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74" w:rsidRPr="00941474" w:rsidRDefault="00941474" w:rsidP="00941474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07.12.2020</w:t>
      </w:r>
    </w:p>
    <w:p w:rsidR="00941474" w:rsidRPr="00941474" w:rsidRDefault="00941474" w:rsidP="00941474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18-ПСО-1д</w:t>
      </w:r>
    </w:p>
    <w:p w:rsidR="00941474" w:rsidRPr="00941474" w:rsidRDefault="00941474" w:rsidP="00941474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Традиционная чеченская культура и этика</w:t>
      </w:r>
    </w:p>
    <w:p w:rsidR="00941474" w:rsidRDefault="00941474" w:rsidP="00941474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Нравственные добродетели ислама</w:t>
      </w:r>
    </w:p>
    <w:p w:rsidR="00941474" w:rsidRPr="00941474" w:rsidRDefault="00941474" w:rsidP="00941474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1474" w:rsidRPr="00941474" w:rsidRDefault="00941474" w:rsidP="00941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 сочетает в себе основные человеческие добродетели, почитаемые и уважаемые каждым народом. Ислам создал эффективную систему законов этики, дозволенного и запретного. При исламе нормативы благополучной жизни личности и общества считаются морально положительными. - добром, а приносящие обществу вред поступки причисляются к аморальным, - ко злу. В своем стремлении уклониться от формализма, ислам связывает некоторые этические ценности с любовью к Аллаху и к людям.</w:t>
      </w:r>
    </w:p>
    <w:p w:rsidR="00941474" w:rsidRPr="00941474" w:rsidRDefault="00941474" w:rsidP="00941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священном Коране Аллах Великий говорит: «То, что вы поворачиваетесь лицом на восток или на запад, это еще не означает, что вы совершаете благодеяние. </w:t>
      </w:r>
      <w:proofErr w:type="spellStart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Благодетелен</w:t>
      </w:r>
      <w:proofErr w:type="spellEnd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тот, кто верит в Аллаха, в Последний день, в ангелов, в Коран, в пророков, благодаря своей любви к Аллаху раздает часть своего имущества своим близким, сиротам, оказавшимся в беде, путешественникам, бедным, пленным, тот, кто соблюдает намаз, раздает </w:t>
      </w:r>
      <w:proofErr w:type="spellStart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закаят</w:t>
      </w:r>
      <w:proofErr w:type="spellEnd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тот, кто соблюдает договоренности, терпеливо сносит невзгоды во время беды или на поле брани». (</w:t>
      </w:r>
      <w:proofErr w:type="spellStart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Бакара</w:t>
      </w:r>
      <w:proofErr w:type="spellEnd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аят</w:t>
      </w:r>
      <w:proofErr w:type="spellEnd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177).</w:t>
      </w:r>
    </w:p>
    <w:p w:rsidR="00941474" w:rsidRPr="00941474" w:rsidRDefault="00941474" w:rsidP="00941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</w:t>
      </w:r>
      <w:proofErr w:type="spellStart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аяте</w:t>
      </w:r>
      <w:proofErr w:type="spellEnd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глубокий, мудрый смысл, философия ислама. Наши взгляды, подчиненные полезным напутствиям, должны быть сосредоточены в направлении к любви к Аллаху и любви к людям.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>Если проследить внимательно, к нам предъявляют 4 требования: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gramStart"/>
      <w:r w:rsidRPr="00941474">
        <w:rPr>
          <w:color w:val="000000"/>
          <w:sz w:val="28"/>
          <w:szCs w:val="28"/>
        </w:rPr>
        <w:t>а</w:t>
      </w:r>
      <w:proofErr w:type="gramEnd"/>
      <w:r w:rsidRPr="00941474">
        <w:rPr>
          <w:color w:val="000000"/>
          <w:sz w:val="28"/>
          <w:szCs w:val="28"/>
        </w:rPr>
        <w:t>) вера наша должна быть правильной и искренней;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gramStart"/>
      <w:r w:rsidRPr="00941474">
        <w:rPr>
          <w:color w:val="000000"/>
          <w:sz w:val="28"/>
          <w:szCs w:val="28"/>
        </w:rPr>
        <w:t>б</w:t>
      </w:r>
      <w:proofErr w:type="gramEnd"/>
      <w:r w:rsidRPr="00941474">
        <w:rPr>
          <w:color w:val="000000"/>
          <w:sz w:val="28"/>
          <w:szCs w:val="28"/>
        </w:rPr>
        <w:t>) своими добрыми поступками мы должны быть готовы доказать свою веру в глазах друзей;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gramStart"/>
      <w:r w:rsidRPr="00941474">
        <w:rPr>
          <w:color w:val="000000"/>
          <w:sz w:val="28"/>
          <w:szCs w:val="28"/>
        </w:rPr>
        <w:t>в</w:t>
      </w:r>
      <w:proofErr w:type="gramEnd"/>
      <w:r w:rsidRPr="00941474">
        <w:rPr>
          <w:color w:val="000000"/>
          <w:sz w:val="28"/>
          <w:szCs w:val="28"/>
        </w:rPr>
        <w:t>) мы должны быть добрыми;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gramStart"/>
      <w:r w:rsidRPr="00941474">
        <w:rPr>
          <w:color w:val="000000"/>
          <w:sz w:val="28"/>
          <w:szCs w:val="28"/>
        </w:rPr>
        <w:t>г</w:t>
      </w:r>
      <w:proofErr w:type="gramEnd"/>
      <w:r w:rsidRPr="00941474">
        <w:rPr>
          <w:color w:val="000000"/>
          <w:sz w:val="28"/>
          <w:szCs w:val="28"/>
        </w:rPr>
        <w:t>) мы всегда должны быть спокойны и духовно устойчивы.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>Таковы нормы поступков для разграничения добра и зла. Подобный образ мышления является остовом, вокруг которого зиждутся и все способы человеческих отношений.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lastRenderedPageBreak/>
        <w:t>Прежде, чем предписать ту или иную этическую заповедь, ислам считается с тем, что она должна восприниматься с желанием и прочно усваиваться. «Аллах Великий видит каждого, всегда и везде. Человек может скрыть свой поступок от мира, но от Аллаха - никогда! Его могут не разоблачить, но Аллах разоблачит всегда».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>Для действенного воспитания любви к Аллаху ислам вводит высший моральный стандарт - и таким образом ограничивает доступ к нравственному развитию личности аморальными путями.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 xml:space="preserve">Появление первоисточника знаний, </w:t>
      </w:r>
      <w:proofErr w:type="spellStart"/>
      <w:r w:rsidRPr="00941474">
        <w:rPr>
          <w:color w:val="000000"/>
          <w:sz w:val="28"/>
          <w:szCs w:val="28"/>
        </w:rPr>
        <w:t>вахии</w:t>
      </w:r>
      <w:proofErr w:type="spellEnd"/>
      <w:r w:rsidRPr="00941474">
        <w:rPr>
          <w:color w:val="000000"/>
          <w:sz w:val="28"/>
          <w:szCs w:val="28"/>
        </w:rPr>
        <w:t>, положило конец заблуждениям, дикарству, пошлым навыкам. Была создана подходящая атмосфера для реформ и новаторства, решительно укреплены позиции моральных стандартов.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>В нас накапливается энергия, которая заставляет от всего сердца, со всей душевностью, искренностью и серьезностью усваивать нравственные нормы. Это не продиктовано стремлением к манерности и оригинальности. Религиозная этика отводит известным уже правилам специфические функции в общей схеме жизни, характеризуя их сферы и величину воздействия. Это вносит разнообразие в условия нашей личной и общественной жизни.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>Этика охватывает сложнейшие проблемы - от семьи до общества, от домашнего очага до поля брани и стола переговоров - одним словом, проблемы от рождения человека до его смерти.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>Итак, ни одна область жизни не лишена применения вездесущих исламских принципов.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>С их помощью все жизненные проблемы процеживаются через нравственную нормативную сетку, что спасает человека от господства эгоистических страстей и желаний. Таким образом, исламская этика способствует созданию колоритных личностей, обладающих высокими морально-волевыми качествами.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 xml:space="preserve">Ислам ставит человека в условия добра, создавая общественный порядок без участия негативных сил. Он не утверждает лишь благовоспитанность и человеческие добродетели, но и рекомендует способы уничтожения плохих навыков. </w:t>
      </w:r>
      <w:proofErr w:type="spellStart"/>
      <w:r w:rsidRPr="00941474">
        <w:rPr>
          <w:color w:val="000000"/>
          <w:sz w:val="28"/>
          <w:szCs w:val="28"/>
        </w:rPr>
        <w:t>Восторжествование</w:t>
      </w:r>
      <w:proofErr w:type="spellEnd"/>
      <w:r w:rsidRPr="00941474">
        <w:rPr>
          <w:color w:val="000000"/>
          <w:sz w:val="28"/>
          <w:szCs w:val="28"/>
        </w:rPr>
        <w:t xml:space="preserve"> совести и человеческих добродетелей не является лишь его основным требованием, но он гарантирует их осуществление.</w:t>
      </w:r>
    </w:p>
    <w:p w:rsidR="00AD5DB1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 xml:space="preserve">Все те, кто имеет положительное отношение к этим требованиям, объединяются в религиозные общины и наказываются мусульманами. Они обязаны бороться организованно за утверждение благополучия для </w:t>
      </w:r>
      <w:proofErr w:type="spellStart"/>
      <w:r w:rsidRPr="00941474">
        <w:rPr>
          <w:color w:val="000000"/>
          <w:sz w:val="28"/>
          <w:szCs w:val="28"/>
        </w:rPr>
        <w:t>уммы</w:t>
      </w:r>
      <w:proofErr w:type="spellEnd"/>
      <w:r w:rsidRPr="00941474">
        <w:rPr>
          <w:color w:val="000000"/>
          <w:sz w:val="28"/>
          <w:szCs w:val="28"/>
        </w:rPr>
        <w:t xml:space="preserve"> и за уничтожение зла.</w:t>
      </w:r>
    </w:p>
    <w:p w:rsidR="00F65B7E" w:rsidRDefault="00F65B7E" w:rsidP="00F65B7E">
      <w:pPr>
        <w:shd w:val="clear" w:color="auto" w:fill="FFFFFF"/>
        <w:spacing w:before="100" w:beforeAutospacing="1" w:after="6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Контрольные вопросы:</w:t>
      </w:r>
    </w:p>
    <w:p w:rsidR="00F65B7E" w:rsidRDefault="00F65B7E" w:rsidP="00F65B7E">
      <w:pPr>
        <w:pStyle w:val="a4"/>
        <w:numPr>
          <w:ilvl w:val="0"/>
          <w:numId w:val="2"/>
        </w:numPr>
        <w:shd w:val="clear" w:color="auto" w:fill="FFFFFF"/>
        <w:spacing w:before="100" w:beforeAutospacing="1" w:after="6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основные добродетели заключает в себе религия ислам?</w:t>
      </w:r>
    </w:p>
    <w:p w:rsidR="00F65B7E" w:rsidRDefault="00F65B7E" w:rsidP="00F65B7E">
      <w:pPr>
        <w:pStyle w:val="a4"/>
        <w:numPr>
          <w:ilvl w:val="0"/>
          <w:numId w:val="2"/>
        </w:numPr>
        <w:shd w:val="clear" w:color="auto" w:fill="FFFFFF"/>
        <w:spacing w:before="100" w:beforeAutospacing="1" w:after="6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исламской религии к праведному человеку?</w:t>
      </w:r>
    </w:p>
    <w:p w:rsidR="00F65B7E" w:rsidRDefault="00F65B7E" w:rsidP="00F65B7E">
      <w:pPr>
        <w:pStyle w:val="a4"/>
        <w:numPr>
          <w:ilvl w:val="0"/>
          <w:numId w:val="2"/>
        </w:numPr>
        <w:shd w:val="clear" w:color="auto" w:fill="FFFFFF"/>
        <w:spacing w:before="100" w:beforeAutospacing="1" w:after="6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духовные требования, предъявляемые мусульманином самому себе?</w:t>
      </w:r>
    </w:p>
    <w:p w:rsidR="00F65B7E" w:rsidRDefault="00F65B7E" w:rsidP="00F65B7E">
      <w:pPr>
        <w:pStyle w:val="a3"/>
        <w:shd w:val="clear" w:color="auto" w:fill="FFFFFF"/>
        <w:spacing w:before="0" w:beforeAutospacing="0"/>
        <w:jc w:val="both"/>
      </w:pPr>
    </w:p>
    <w:p w:rsidR="00F65B7E" w:rsidRDefault="00F65B7E" w:rsidP="00F65B7E">
      <w:pPr>
        <w:pStyle w:val="a3"/>
        <w:shd w:val="clear" w:color="auto" w:fill="FFFFFF"/>
        <w:spacing w:before="0" w:beforeAutospacing="0"/>
        <w:jc w:val="both"/>
      </w:pPr>
      <w:r>
        <w:t xml:space="preserve">Преподаватель                        </w:t>
      </w:r>
      <w:proofErr w:type="spellStart"/>
      <w:r>
        <w:t>Э.З.Торхашева</w:t>
      </w:r>
      <w:proofErr w:type="spellEnd"/>
    </w:p>
    <w:p w:rsidR="00F65B7E" w:rsidRDefault="00F65B7E" w:rsidP="00941474">
      <w:pPr>
        <w:pStyle w:val="a3"/>
        <w:shd w:val="clear" w:color="auto" w:fill="FFFFFF"/>
        <w:spacing w:before="0" w:beforeAutospacing="0"/>
        <w:jc w:val="both"/>
      </w:pPr>
      <w:bookmarkStart w:id="0" w:name="_GoBack"/>
      <w:bookmarkEnd w:id="0"/>
    </w:p>
    <w:sectPr w:rsidR="00F6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C2A4A"/>
    <w:multiLevelType w:val="hybridMultilevel"/>
    <w:tmpl w:val="906C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74"/>
    <w:rsid w:val="00941474"/>
    <w:rsid w:val="00AD5DB1"/>
    <w:rsid w:val="00D21825"/>
    <w:rsid w:val="00EB4E14"/>
    <w:rsid w:val="00F6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F0C11-37F2-4DEB-B07C-0469D0FB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1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14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4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4</cp:revision>
  <dcterms:created xsi:type="dcterms:W3CDTF">2020-12-05T10:46:00Z</dcterms:created>
  <dcterms:modified xsi:type="dcterms:W3CDTF">2020-12-07T05:13:00Z</dcterms:modified>
</cp:coreProperties>
</file>