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Дата: 16.12.2020г.</w:t>
      </w:r>
    </w:p>
    <w:p w:rsid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Группа:17-СЗС-1д</w:t>
      </w:r>
    </w:p>
    <w:p w:rsid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Наименование дисциплины: нормирование и ценообразование строительных работ</w:t>
      </w:r>
    </w:p>
    <w:p w:rsid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Тема :</w:t>
      </w:r>
      <w:proofErr w:type="gramEnd"/>
      <w:r>
        <w:rPr>
          <w:b/>
          <w:bCs/>
          <w:color w:val="000000"/>
          <w:sz w:val="28"/>
          <w:szCs w:val="28"/>
        </w:rPr>
        <w:t xml:space="preserve"> Виды сметной документации</w:t>
      </w:r>
      <w:bookmarkStart w:id="0" w:name="_GoBack"/>
      <w:bookmarkEnd w:id="0"/>
    </w:p>
    <w:p w:rsid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E66A4" w:rsidRP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left="11" w:firstLine="459"/>
        <w:jc w:val="both"/>
        <w:rPr>
          <w:color w:val="000000"/>
          <w:sz w:val="28"/>
          <w:szCs w:val="28"/>
        </w:rPr>
      </w:pPr>
      <w:r w:rsidRPr="002E66A4">
        <w:rPr>
          <w:color w:val="000000"/>
          <w:sz w:val="28"/>
          <w:szCs w:val="28"/>
        </w:rPr>
        <w:t>Для определения сметной стоимости строительства зданий и сооружений составляется сметная документация, состоящая из локальных смет, ло</w:t>
      </w:r>
      <w:r w:rsidRPr="002E66A4">
        <w:rPr>
          <w:color w:val="000000"/>
          <w:sz w:val="28"/>
          <w:szCs w:val="28"/>
        </w:rPr>
        <w:softHyphen/>
        <w:t>кальных сметных расчетов, объектных смет, объектных сметных расчетов, сметных расчетов на отдельные виды затрат, сводных сметных расчетов стоимости строи</w:t>
      </w:r>
      <w:r w:rsidRPr="002E66A4">
        <w:rPr>
          <w:color w:val="000000"/>
          <w:sz w:val="28"/>
          <w:szCs w:val="28"/>
        </w:rPr>
        <w:softHyphen/>
        <w:t>тельства, сводок затрат и др.</w:t>
      </w:r>
    </w:p>
    <w:p w:rsidR="002E66A4" w:rsidRP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left="17" w:firstLine="454"/>
        <w:jc w:val="both"/>
        <w:rPr>
          <w:color w:val="000000"/>
          <w:sz w:val="28"/>
          <w:szCs w:val="28"/>
        </w:rPr>
      </w:pPr>
      <w:r w:rsidRPr="002E66A4">
        <w:rPr>
          <w:color w:val="000000"/>
          <w:sz w:val="28"/>
          <w:szCs w:val="28"/>
        </w:rPr>
        <w:t>Сметная документация составляется в установленном порядке независимо от метода осуществления строительства — подрядным или хозяйственным способом.</w:t>
      </w:r>
    </w:p>
    <w:p w:rsidR="002E66A4" w:rsidRP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left="11" w:right="11" w:firstLine="442"/>
        <w:jc w:val="both"/>
        <w:rPr>
          <w:color w:val="000000"/>
          <w:sz w:val="28"/>
          <w:szCs w:val="28"/>
        </w:rPr>
      </w:pPr>
      <w:r w:rsidRPr="002E66A4">
        <w:rPr>
          <w:b/>
          <w:bCs/>
          <w:iCs/>
          <w:color w:val="000000"/>
          <w:sz w:val="28"/>
          <w:szCs w:val="28"/>
        </w:rPr>
        <w:t>Локальные сметы </w:t>
      </w:r>
      <w:r w:rsidRPr="002E66A4">
        <w:rPr>
          <w:color w:val="000000"/>
          <w:sz w:val="28"/>
          <w:szCs w:val="28"/>
        </w:rPr>
        <w:t>являются первичными сметными документами и составля</w:t>
      </w:r>
      <w:r w:rsidRPr="002E66A4">
        <w:rPr>
          <w:color w:val="000000"/>
          <w:sz w:val="28"/>
          <w:szCs w:val="28"/>
        </w:rPr>
        <w:softHyphen/>
        <w:t>ются на отдельные виды работ и затрат по зданиям и сооружениям или по обще</w:t>
      </w:r>
      <w:r w:rsidRPr="002E66A4">
        <w:rPr>
          <w:color w:val="000000"/>
          <w:sz w:val="28"/>
          <w:szCs w:val="28"/>
        </w:rPr>
        <w:softHyphen/>
        <w:t>площадочным работам на основе объемов, определившихся при разработке рабо</w:t>
      </w:r>
      <w:r w:rsidRPr="002E66A4">
        <w:rPr>
          <w:color w:val="000000"/>
          <w:sz w:val="28"/>
          <w:szCs w:val="28"/>
        </w:rPr>
        <w:softHyphen/>
        <w:t>чей документации (РД), рабочих чертежей.</w:t>
      </w:r>
    </w:p>
    <w:p w:rsidR="002E66A4" w:rsidRP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left="11" w:right="11" w:firstLine="437"/>
        <w:jc w:val="both"/>
        <w:rPr>
          <w:color w:val="000000"/>
          <w:sz w:val="28"/>
          <w:szCs w:val="28"/>
        </w:rPr>
      </w:pPr>
      <w:r w:rsidRPr="002E66A4">
        <w:rPr>
          <w:b/>
          <w:bCs/>
          <w:iCs/>
          <w:color w:val="000000"/>
          <w:sz w:val="28"/>
          <w:szCs w:val="28"/>
        </w:rPr>
        <w:t>Локальные сметные расчеты </w:t>
      </w:r>
      <w:r w:rsidRPr="002E66A4">
        <w:rPr>
          <w:color w:val="000000"/>
          <w:sz w:val="28"/>
          <w:szCs w:val="28"/>
        </w:rPr>
        <w:t>составляются в случаях, когда объемы работ и разме</w:t>
      </w:r>
      <w:r w:rsidRPr="002E66A4">
        <w:rPr>
          <w:color w:val="000000"/>
          <w:sz w:val="28"/>
          <w:szCs w:val="28"/>
        </w:rPr>
        <w:softHyphen/>
        <w:t>ры затрат окончательно не определены и подлежат уточнению на основании РД, или в случаях, когда объемы работ, характер и методы их выполнения не могут быть доста</w:t>
      </w:r>
      <w:r w:rsidRPr="002E66A4">
        <w:rPr>
          <w:color w:val="000000"/>
          <w:sz w:val="28"/>
          <w:szCs w:val="28"/>
        </w:rPr>
        <w:softHyphen/>
        <w:t>точно точно определены при проектировании и уточняются в процессе строительства.</w:t>
      </w:r>
    </w:p>
    <w:p w:rsidR="002E66A4" w:rsidRP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left="11" w:right="6" w:firstLine="459"/>
        <w:jc w:val="both"/>
        <w:rPr>
          <w:color w:val="000000"/>
          <w:sz w:val="28"/>
          <w:szCs w:val="28"/>
        </w:rPr>
      </w:pPr>
      <w:r w:rsidRPr="002E66A4">
        <w:rPr>
          <w:b/>
          <w:bCs/>
          <w:iCs/>
          <w:color w:val="000000"/>
          <w:sz w:val="28"/>
          <w:szCs w:val="28"/>
        </w:rPr>
        <w:t>Объектные сметы </w:t>
      </w:r>
      <w:r w:rsidRPr="002E66A4">
        <w:rPr>
          <w:color w:val="000000"/>
          <w:sz w:val="28"/>
          <w:szCs w:val="28"/>
        </w:rPr>
        <w:t>объединяют в своем составе на объект в целом данные из локальных смет и являются сметными документами, на основе которых формиру</w:t>
      </w:r>
      <w:r w:rsidRPr="002E66A4">
        <w:rPr>
          <w:color w:val="000000"/>
          <w:sz w:val="28"/>
          <w:szCs w:val="28"/>
        </w:rPr>
        <w:softHyphen/>
        <w:t>ются договорные цены на объекты.</w:t>
      </w:r>
    </w:p>
    <w:p w:rsidR="002E66A4" w:rsidRP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left="11" w:right="11" w:firstLine="459"/>
        <w:jc w:val="both"/>
        <w:rPr>
          <w:color w:val="000000"/>
          <w:sz w:val="28"/>
          <w:szCs w:val="28"/>
        </w:rPr>
      </w:pPr>
      <w:r w:rsidRPr="002E66A4">
        <w:rPr>
          <w:b/>
          <w:bCs/>
          <w:iCs/>
          <w:color w:val="000000"/>
          <w:sz w:val="28"/>
          <w:szCs w:val="28"/>
        </w:rPr>
        <w:t>Объектные сметные расчеты </w:t>
      </w:r>
      <w:r w:rsidRPr="002E66A4">
        <w:rPr>
          <w:color w:val="000000"/>
          <w:sz w:val="28"/>
          <w:szCs w:val="28"/>
        </w:rPr>
        <w:t>объединяют в своем составе на объект в целом данные из локальных сметных расчетов и локальных смет и подлежат уточнению, как правило, на основе РД.</w:t>
      </w:r>
    </w:p>
    <w:p w:rsidR="002E66A4" w:rsidRP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left="11" w:right="6" w:firstLine="454"/>
        <w:jc w:val="both"/>
        <w:rPr>
          <w:color w:val="000000"/>
          <w:sz w:val="28"/>
          <w:szCs w:val="28"/>
        </w:rPr>
      </w:pPr>
      <w:r w:rsidRPr="002E66A4">
        <w:rPr>
          <w:b/>
          <w:bCs/>
          <w:iCs/>
          <w:color w:val="000000"/>
          <w:sz w:val="28"/>
          <w:szCs w:val="28"/>
        </w:rPr>
        <w:lastRenderedPageBreak/>
        <w:t>Сметные расчеты </w:t>
      </w:r>
      <w:r w:rsidRPr="002E66A4">
        <w:rPr>
          <w:iCs/>
          <w:color w:val="000000"/>
          <w:sz w:val="28"/>
          <w:szCs w:val="28"/>
        </w:rPr>
        <w:t>на </w:t>
      </w:r>
      <w:r w:rsidRPr="002E66A4">
        <w:rPr>
          <w:b/>
          <w:bCs/>
          <w:iCs/>
          <w:color w:val="000000"/>
          <w:sz w:val="28"/>
          <w:szCs w:val="28"/>
        </w:rPr>
        <w:t>отдельные виды затрат </w:t>
      </w:r>
      <w:r w:rsidRPr="002E66A4">
        <w:rPr>
          <w:color w:val="000000"/>
          <w:sz w:val="28"/>
          <w:szCs w:val="28"/>
        </w:rPr>
        <w:t>составляются в тех случаях, когда требуется определить, как правило, в целом по стройке размер (лимит) средств, необхо</w:t>
      </w:r>
      <w:r w:rsidRPr="002E66A4">
        <w:rPr>
          <w:color w:val="000000"/>
          <w:sz w:val="28"/>
          <w:szCs w:val="28"/>
        </w:rPr>
        <w:softHyphen/>
        <w:t>димых для возмещения тех затрат, которые не учтены сметными нормативами (напри</w:t>
      </w:r>
      <w:r w:rsidRPr="002E66A4">
        <w:rPr>
          <w:color w:val="000000"/>
          <w:sz w:val="28"/>
          <w:szCs w:val="28"/>
        </w:rPr>
        <w:softHyphen/>
        <w:t>мер: компенсации в связи с изъятием земель под застройку; расходы, связанные с при</w:t>
      </w:r>
      <w:r w:rsidRPr="002E66A4">
        <w:rPr>
          <w:color w:val="000000"/>
          <w:sz w:val="28"/>
          <w:szCs w:val="28"/>
        </w:rPr>
        <w:softHyphen/>
        <w:t>менением льгот и доплат, установленных правительственными решениями, и т. п.).</w:t>
      </w:r>
    </w:p>
    <w:p w:rsidR="002E66A4" w:rsidRP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left="11" w:right="11" w:firstLine="459"/>
        <w:jc w:val="both"/>
        <w:rPr>
          <w:color w:val="000000"/>
          <w:sz w:val="28"/>
          <w:szCs w:val="28"/>
        </w:rPr>
      </w:pPr>
      <w:r w:rsidRPr="002E66A4">
        <w:rPr>
          <w:b/>
          <w:bCs/>
          <w:iCs/>
          <w:color w:val="000000"/>
          <w:sz w:val="28"/>
          <w:szCs w:val="28"/>
        </w:rPr>
        <w:t>Сводные сметные расчеты </w:t>
      </w:r>
      <w:r w:rsidRPr="002E66A4">
        <w:rPr>
          <w:color w:val="000000"/>
          <w:sz w:val="28"/>
          <w:szCs w:val="28"/>
        </w:rPr>
        <w:t>стоимости строительства предприятий, зданий и сооружений (или их очередей) составляются на основе объектных сметных расче</w:t>
      </w:r>
      <w:r w:rsidRPr="002E66A4">
        <w:rPr>
          <w:color w:val="000000"/>
          <w:sz w:val="28"/>
          <w:szCs w:val="28"/>
        </w:rPr>
        <w:softHyphen/>
        <w:t>тов, объектных смет и сметных расчетов на отдельные виды затрат.</w:t>
      </w:r>
    </w:p>
    <w:p w:rsidR="002E66A4" w:rsidRP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left="6" w:right="11" w:firstLine="459"/>
        <w:jc w:val="both"/>
        <w:rPr>
          <w:color w:val="000000"/>
          <w:sz w:val="28"/>
          <w:szCs w:val="28"/>
        </w:rPr>
      </w:pPr>
      <w:r w:rsidRPr="002E66A4">
        <w:rPr>
          <w:iCs/>
          <w:color w:val="000000"/>
          <w:sz w:val="28"/>
          <w:szCs w:val="28"/>
        </w:rPr>
        <w:t>Сводка </w:t>
      </w:r>
      <w:r w:rsidRPr="002E66A4">
        <w:rPr>
          <w:b/>
          <w:bCs/>
          <w:iCs/>
          <w:color w:val="000000"/>
          <w:sz w:val="28"/>
          <w:szCs w:val="28"/>
        </w:rPr>
        <w:t>затрат </w:t>
      </w:r>
      <w:r w:rsidRPr="002E66A4">
        <w:rPr>
          <w:color w:val="000000"/>
          <w:sz w:val="28"/>
          <w:szCs w:val="28"/>
        </w:rPr>
        <w:t>— это сметный документ, определяющий стоимость строитель</w:t>
      </w:r>
      <w:r w:rsidRPr="002E66A4">
        <w:rPr>
          <w:color w:val="000000"/>
          <w:sz w:val="28"/>
          <w:szCs w:val="28"/>
        </w:rPr>
        <w:softHyphen/>
        <w:t>ства предприятий, зданий, сооружений или их очередей в случаях, когда наряду с объектами производственного назначения составляется проектно-сметная докумен</w:t>
      </w:r>
      <w:r w:rsidRPr="002E66A4">
        <w:rPr>
          <w:color w:val="000000"/>
          <w:sz w:val="28"/>
          <w:szCs w:val="28"/>
        </w:rPr>
        <w:softHyphen/>
        <w:t>тация на объекты жилищно-гражданского и другого назначения.</w:t>
      </w:r>
    </w:p>
    <w:p w:rsidR="002E66A4" w:rsidRP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right="11" w:firstLine="454"/>
        <w:jc w:val="both"/>
        <w:rPr>
          <w:color w:val="000000"/>
          <w:sz w:val="28"/>
          <w:szCs w:val="28"/>
        </w:rPr>
      </w:pPr>
      <w:r w:rsidRPr="002E66A4">
        <w:rPr>
          <w:color w:val="000000"/>
          <w:sz w:val="28"/>
          <w:szCs w:val="28"/>
        </w:rPr>
        <w:t>Одновременно со сметной документацией в составе проекта и РД могут разрабатываться </w:t>
      </w:r>
      <w:r w:rsidRPr="002E66A4">
        <w:rPr>
          <w:bCs/>
          <w:iCs/>
          <w:color w:val="000000"/>
          <w:sz w:val="28"/>
          <w:szCs w:val="28"/>
        </w:rPr>
        <w:t>ведомость сметной стоимости</w:t>
      </w:r>
      <w:r w:rsidRPr="002E66A4">
        <w:rPr>
          <w:b/>
          <w:bCs/>
          <w:iCs/>
          <w:color w:val="000000"/>
          <w:sz w:val="28"/>
          <w:szCs w:val="28"/>
        </w:rPr>
        <w:t> </w:t>
      </w:r>
      <w:r w:rsidRPr="002E66A4">
        <w:rPr>
          <w:color w:val="000000"/>
          <w:sz w:val="28"/>
          <w:szCs w:val="28"/>
        </w:rPr>
        <w:t>строительства объектов, входящих в пусковой комплекс, и ведомость сметной стоимости объектов и работ по охране окружающей среды.</w:t>
      </w:r>
    </w:p>
    <w:p w:rsidR="002E66A4" w:rsidRP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left="6" w:right="11" w:firstLine="448"/>
        <w:jc w:val="both"/>
        <w:rPr>
          <w:color w:val="000000"/>
          <w:sz w:val="28"/>
          <w:szCs w:val="28"/>
        </w:rPr>
      </w:pPr>
      <w:r w:rsidRPr="002E66A4">
        <w:rPr>
          <w:color w:val="000000"/>
          <w:sz w:val="28"/>
          <w:szCs w:val="28"/>
        </w:rPr>
        <w:t>Ведомость сметной стоимости объектов, входящих в пусковой комплекс, со</w:t>
      </w:r>
      <w:r w:rsidRPr="002E66A4">
        <w:rPr>
          <w:color w:val="000000"/>
          <w:sz w:val="28"/>
          <w:szCs w:val="28"/>
        </w:rPr>
        <w:softHyphen/>
        <w:t>ставляется в том случае, когда строительство и ввод в эксплуатацию предприятия, здания и сооружения предусматривается осуществлять отдельными пусковыми ком</w:t>
      </w:r>
      <w:r w:rsidRPr="002E66A4">
        <w:rPr>
          <w:color w:val="000000"/>
          <w:sz w:val="28"/>
          <w:szCs w:val="28"/>
        </w:rPr>
        <w:softHyphen/>
        <w:t>плексами. Эта ведомость включает в себя сметную стоимость входящих в состав пускового комплекса объектов, а также общеплощадочных работ и затрат.</w:t>
      </w:r>
    </w:p>
    <w:p w:rsid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left="6" w:right="11" w:firstLine="448"/>
        <w:jc w:val="both"/>
        <w:rPr>
          <w:color w:val="000000"/>
          <w:sz w:val="28"/>
          <w:szCs w:val="28"/>
        </w:rPr>
      </w:pPr>
      <w:r w:rsidRPr="002E66A4">
        <w:rPr>
          <w:color w:val="000000"/>
          <w:sz w:val="28"/>
          <w:szCs w:val="28"/>
        </w:rPr>
        <w:t>Ведомость сметной стоимости объектов и работ по охране окружающей при</w:t>
      </w:r>
      <w:r w:rsidRPr="002E66A4">
        <w:rPr>
          <w:color w:val="000000"/>
          <w:sz w:val="28"/>
          <w:szCs w:val="28"/>
        </w:rPr>
        <w:softHyphen/>
        <w:t>родной среды составляется в том случае, когда при строительстве предприятия, зда</w:t>
      </w:r>
      <w:r w:rsidRPr="002E66A4">
        <w:rPr>
          <w:color w:val="000000"/>
          <w:sz w:val="28"/>
          <w:szCs w:val="28"/>
        </w:rPr>
        <w:softHyphen/>
        <w:t>ния и сооружения предусматривается осуществлять мероприятия по охране окру</w:t>
      </w:r>
      <w:r w:rsidRPr="002E66A4">
        <w:rPr>
          <w:color w:val="000000"/>
          <w:sz w:val="28"/>
          <w:szCs w:val="28"/>
        </w:rPr>
        <w:softHyphen/>
        <w:t xml:space="preserve">жающей природной среды. В ведомость </w:t>
      </w:r>
      <w:r w:rsidRPr="002E66A4">
        <w:rPr>
          <w:color w:val="000000"/>
          <w:sz w:val="28"/>
          <w:szCs w:val="28"/>
        </w:rPr>
        <w:lastRenderedPageBreak/>
        <w:t>включается только сметная стоимость объек</w:t>
      </w:r>
      <w:r w:rsidRPr="002E66A4">
        <w:rPr>
          <w:color w:val="000000"/>
          <w:sz w:val="28"/>
          <w:szCs w:val="28"/>
        </w:rPr>
        <w:softHyphen/>
        <w:t>тов и работ, непосредственно относящихся к природоохранным мероприятиям.</w:t>
      </w:r>
    </w:p>
    <w:p w:rsid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righ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righ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1.Какая документация составляется для определения стоимости строительства зданий?</w:t>
      </w:r>
    </w:p>
    <w:p w:rsid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righ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2.Дайте определение объектным сметам?</w:t>
      </w:r>
    </w:p>
    <w:p w:rsid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righ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3.Для чего составляется ведомость сметной стоимости объекта?</w:t>
      </w:r>
    </w:p>
    <w:p w:rsid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right="11"/>
        <w:jc w:val="both"/>
        <w:rPr>
          <w:color w:val="000000"/>
          <w:sz w:val="28"/>
          <w:szCs w:val="28"/>
        </w:rPr>
      </w:pPr>
    </w:p>
    <w:p w:rsid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right="11"/>
        <w:jc w:val="both"/>
        <w:rPr>
          <w:color w:val="000000"/>
          <w:sz w:val="28"/>
          <w:szCs w:val="28"/>
        </w:rPr>
      </w:pPr>
    </w:p>
    <w:p w:rsid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right="11"/>
        <w:jc w:val="both"/>
        <w:rPr>
          <w:color w:val="000000"/>
          <w:sz w:val="28"/>
          <w:szCs w:val="28"/>
        </w:rPr>
      </w:pPr>
    </w:p>
    <w:p w:rsid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right="11"/>
        <w:jc w:val="both"/>
        <w:rPr>
          <w:color w:val="000000"/>
          <w:sz w:val="28"/>
          <w:szCs w:val="28"/>
        </w:rPr>
      </w:pPr>
    </w:p>
    <w:p w:rsid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right="11"/>
        <w:jc w:val="both"/>
        <w:rPr>
          <w:color w:val="000000"/>
          <w:sz w:val="28"/>
          <w:szCs w:val="28"/>
        </w:rPr>
      </w:pPr>
    </w:p>
    <w:p w:rsidR="002E66A4" w:rsidRPr="002E66A4" w:rsidRDefault="002E66A4" w:rsidP="002E66A4">
      <w:pPr>
        <w:pStyle w:val="a5"/>
        <w:shd w:val="clear" w:color="auto" w:fill="FFFFFF"/>
        <w:spacing w:before="0" w:beforeAutospacing="0" w:after="0" w:afterAutospacing="0" w:line="360" w:lineRule="auto"/>
        <w:ind w:right="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Преподаватель__________________</w:t>
      </w:r>
      <w:proofErr w:type="spellStart"/>
      <w:r>
        <w:rPr>
          <w:color w:val="000000"/>
          <w:sz w:val="28"/>
          <w:szCs w:val="28"/>
        </w:rPr>
        <w:t>Исмаилова</w:t>
      </w:r>
      <w:proofErr w:type="spellEnd"/>
      <w:r>
        <w:rPr>
          <w:color w:val="000000"/>
          <w:sz w:val="28"/>
          <w:szCs w:val="28"/>
        </w:rPr>
        <w:t xml:space="preserve"> Л.Р.</w:t>
      </w:r>
    </w:p>
    <w:p w:rsidR="007D3821" w:rsidRPr="00971208" w:rsidRDefault="007D3821" w:rsidP="00971208"/>
    <w:sectPr w:rsidR="007D3821" w:rsidRPr="0097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533FA"/>
    <w:multiLevelType w:val="multilevel"/>
    <w:tmpl w:val="851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2E"/>
    <w:rsid w:val="000A32F4"/>
    <w:rsid w:val="002E66A4"/>
    <w:rsid w:val="007D3821"/>
    <w:rsid w:val="00970398"/>
    <w:rsid w:val="00971208"/>
    <w:rsid w:val="00E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93A7"/>
  <w15:chartTrackingRefBased/>
  <w15:docId w15:val="{F18169CE-DEF5-477C-B985-1C41A0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0398"/>
    <w:rPr>
      <w:b/>
      <w:bCs/>
    </w:rPr>
  </w:style>
  <w:style w:type="paragraph" w:styleId="a4">
    <w:name w:val="No Spacing"/>
    <w:uiPriority w:val="1"/>
    <w:qFormat/>
    <w:rsid w:val="0097039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E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3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2020-12-12T06:21:00Z</dcterms:created>
  <dcterms:modified xsi:type="dcterms:W3CDTF">2020-12-12T08:04:00Z</dcterms:modified>
</cp:coreProperties>
</file>