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70" w:rsidRPr="001D3E14" w:rsidRDefault="00A40670" w:rsidP="00A40670">
      <w:pPr>
        <w:rPr>
          <w:rFonts w:ascii="Times New Roman" w:hAnsi="Times New Roman" w:cs="Times New Roman"/>
          <w:sz w:val="28"/>
          <w:szCs w:val="28"/>
          <w:u w:val="single"/>
        </w:rPr>
      </w:pPr>
      <w:r>
        <w:rPr>
          <w:rFonts w:ascii="Times New Roman" w:hAnsi="Times New Roman" w:cs="Times New Roman"/>
          <w:b/>
          <w:sz w:val="28"/>
          <w:szCs w:val="28"/>
        </w:rPr>
        <w:t xml:space="preserve">Дата </w:t>
      </w:r>
      <w:r w:rsidRPr="001D3E14">
        <w:rPr>
          <w:rFonts w:ascii="Times New Roman" w:hAnsi="Times New Roman" w:cs="Times New Roman"/>
          <w:sz w:val="28"/>
          <w:szCs w:val="28"/>
          <w:u w:val="single"/>
        </w:rPr>
        <w:t>18.01.2021</w:t>
      </w:r>
    </w:p>
    <w:p w:rsidR="00A40670" w:rsidRPr="001D3E14" w:rsidRDefault="00A40670" w:rsidP="00A40670">
      <w:pPr>
        <w:rPr>
          <w:rFonts w:ascii="Times New Roman" w:hAnsi="Times New Roman" w:cs="Times New Roman"/>
          <w:sz w:val="28"/>
          <w:szCs w:val="28"/>
          <w:u w:val="single"/>
        </w:rPr>
      </w:pPr>
      <w:r w:rsidRPr="001D3E14">
        <w:rPr>
          <w:rFonts w:ascii="Times New Roman" w:hAnsi="Times New Roman" w:cs="Times New Roman"/>
          <w:b/>
          <w:sz w:val="28"/>
          <w:szCs w:val="28"/>
        </w:rPr>
        <w:t xml:space="preserve">Группа </w:t>
      </w:r>
      <w:r w:rsidRPr="001D3E14">
        <w:rPr>
          <w:rFonts w:ascii="Times New Roman" w:hAnsi="Times New Roman" w:cs="Times New Roman"/>
          <w:sz w:val="28"/>
          <w:szCs w:val="28"/>
          <w:u w:val="single"/>
        </w:rPr>
        <w:t>20-ИСиП-1дк</w:t>
      </w:r>
    </w:p>
    <w:p w:rsidR="00A40670" w:rsidRDefault="00A40670" w:rsidP="00A40670">
      <w:pPr>
        <w:rPr>
          <w:rFonts w:ascii="Times New Roman" w:hAnsi="Times New Roman" w:cs="Times New Roman"/>
          <w:sz w:val="28"/>
          <w:szCs w:val="28"/>
          <w:u w:val="single"/>
        </w:rPr>
      </w:pPr>
      <w:r w:rsidRPr="001D3E14">
        <w:rPr>
          <w:rFonts w:ascii="Times New Roman" w:hAnsi="Times New Roman" w:cs="Times New Roman"/>
          <w:b/>
          <w:sz w:val="28"/>
          <w:szCs w:val="28"/>
        </w:rPr>
        <w:t xml:space="preserve">Дисциплина </w:t>
      </w:r>
      <w:r w:rsidRPr="001D3E14">
        <w:rPr>
          <w:rFonts w:ascii="Times New Roman" w:hAnsi="Times New Roman" w:cs="Times New Roman"/>
          <w:sz w:val="28"/>
          <w:szCs w:val="28"/>
          <w:u w:val="single"/>
        </w:rPr>
        <w:t>Естествознание (физика)</w:t>
      </w:r>
    </w:p>
    <w:p w:rsidR="00A40670" w:rsidRPr="001D3E14" w:rsidRDefault="00A40670" w:rsidP="00A40670">
      <w:pPr>
        <w:rPr>
          <w:rFonts w:ascii="Times New Roman" w:hAnsi="Times New Roman" w:cs="Times New Roman"/>
          <w:b/>
          <w:sz w:val="28"/>
          <w:szCs w:val="28"/>
        </w:rPr>
      </w:pPr>
    </w:p>
    <w:p w:rsidR="00316457" w:rsidRPr="00A40670" w:rsidRDefault="00A40670" w:rsidP="00A40670">
      <w:pPr>
        <w:spacing w:line="360" w:lineRule="auto"/>
        <w:jc w:val="center"/>
        <w:rPr>
          <w:rFonts w:ascii="Times New Roman" w:eastAsia="Times New Roman" w:hAnsi="Times New Roman" w:cs="Times New Roman"/>
          <w:color w:val="C00000"/>
          <w:sz w:val="28"/>
          <w:szCs w:val="28"/>
          <w:lang w:eastAsia="ru-RU"/>
        </w:rPr>
      </w:pPr>
      <w:r w:rsidRPr="00A40670">
        <w:rPr>
          <w:rFonts w:ascii="Times New Roman" w:hAnsi="Times New Roman" w:cs="Times New Roman"/>
          <w:b/>
          <w:sz w:val="28"/>
          <w:szCs w:val="28"/>
        </w:rPr>
        <w:t xml:space="preserve">Тема урока </w:t>
      </w:r>
      <w:r w:rsidR="00FD1965" w:rsidRPr="00A40670">
        <w:rPr>
          <w:rFonts w:ascii="Times New Roman" w:eastAsia="Times New Roman" w:hAnsi="Times New Roman" w:cs="Times New Roman"/>
          <w:color w:val="C00000"/>
          <w:sz w:val="28"/>
          <w:szCs w:val="28"/>
          <w:u w:val="single"/>
          <w:lang w:eastAsia="ru-RU"/>
        </w:rPr>
        <w:t>Закон радиоактивного распада</w:t>
      </w:r>
      <w:bookmarkStart w:id="0" w:name="_GoBack"/>
      <w:bookmarkEnd w:id="0"/>
    </w:p>
    <w:p w:rsidR="00A44B58" w:rsidRPr="00E43146" w:rsidRDefault="00A44B58" w:rsidP="00205B5C">
      <w:pPr>
        <w:shd w:val="clear" w:color="auto" w:fill="FFFFFF"/>
        <w:spacing w:after="0" w:line="360" w:lineRule="auto"/>
        <w:jc w:val="both"/>
        <w:rPr>
          <w:rFonts w:ascii="Times New Roman" w:eastAsia="Times New Roman" w:hAnsi="Times New Roman" w:cs="Times New Roman"/>
          <w:sz w:val="28"/>
          <w:szCs w:val="28"/>
          <w:lang w:eastAsia="ru-RU"/>
        </w:rPr>
      </w:pPr>
      <w:r w:rsidRPr="00E43146">
        <w:rPr>
          <w:rFonts w:ascii="Times New Roman" w:eastAsia="Times New Roman" w:hAnsi="Times New Roman" w:cs="Times New Roman"/>
          <w:sz w:val="28"/>
          <w:szCs w:val="28"/>
          <w:lang w:eastAsia="ru-RU"/>
        </w:rPr>
        <w:t>Опыты с различными радиоактивными препаратами показали, что как при α-распаде, так и β-распаде происходит превращение одного химического элемента в другой. Используя ядерную модель атома, предложенную Э. Резерфордом в </w:t>
      </w:r>
      <w:r w:rsidRPr="00E43146">
        <w:rPr>
          <w:rFonts w:ascii="Times New Roman" w:eastAsia="Times New Roman" w:hAnsi="Times New Roman" w:cs="Times New Roman"/>
          <w:sz w:val="28"/>
          <w:szCs w:val="28"/>
          <w:bdr w:val="none" w:sz="0" w:space="0" w:color="auto" w:frame="1"/>
          <w:lang w:eastAsia="ru-RU"/>
        </w:rPr>
        <w:t>1911</w:t>
      </w:r>
      <w:r w:rsidRPr="00E43146">
        <w:rPr>
          <w:rFonts w:ascii="Times New Roman" w:eastAsia="Times New Roman" w:hAnsi="Times New Roman" w:cs="Times New Roman"/>
          <w:sz w:val="28"/>
          <w:szCs w:val="28"/>
          <w:lang w:eastAsia="ru-RU"/>
        </w:rPr>
        <w:t> году, это можно объяснить изменениями, происходящими с ядрами при радиоактивных превращениях.</w:t>
      </w:r>
    </w:p>
    <w:p w:rsidR="00A44B58" w:rsidRPr="00E43146" w:rsidRDefault="00A44B58" w:rsidP="00205B5C">
      <w:pPr>
        <w:shd w:val="clear" w:color="auto" w:fill="FFFFFF"/>
        <w:spacing w:after="0" w:line="360" w:lineRule="auto"/>
        <w:jc w:val="both"/>
        <w:rPr>
          <w:rFonts w:ascii="Times New Roman" w:eastAsia="Times New Roman" w:hAnsi="Times New Roman" w:cs="Times New Roman"/>
          <w:sz w:val="28"/>
          <w:szCs w:val="28"/>
          <w:lang w:eastAsia="ru-RU"/>
        </w:rPr>
      </w:pPr>
      <w:r w:rsidRPr="00E43146">
        <w:rPr>
          <w:rFonts w:ascii="Times New Roman" w:eastAsia="Times New Roman" w:hAnsi="Times New Roman" w:cs="Times New Roman"/>
          <w:sz w:val="28"/>
          <w:szCs w:val="28"/>
          <w:lang w:eastAsia="ru-RU"/>
        </w:rPr>
        <w:t> </w:t>
      </w:r>
    </w:p>
    <w:p w:rsidR="00A44B58" w:rsidRPr="00E43146" w:rsidRDefault="00A44B58" w:rsidP="00205B5C">
      <w:pPr>
        <w:shd w:val="clear" w:color="auto" w:fill="FFFFFF"/>
        <w:spacing w:after="0" w:line="360" w:lineRule="auto"/>
        <w:jc w:val="both"/>
        <w:rPr>
          <w:rFonts w:ascii="Times New Roman" w:eastAsia="Times New Roman" w:hAnsi="Times New Roman" w:cs="Times New Roman"/>
          <w:sz w:val="28"/>
          <w:szCs w:val="28"/>
          <w:lang w:eastAsia="ru-RU"/>
        </w:rPr>
      </w:pPr>
      <w:r w:rsidRPr="00E43146">
        <w:rPr>
          <w:rFonts w:ascii="Times New Roman" w:eastAsia="Times New Roman" w:hAnsi="Times New Roman" w:cs="Times New Roman"/>
          <w:sz w:val="28"/>
          <w:szCs w:val="28"/>
          <w:lang w:eastAsia="ru-RU"/>
        </w:rPr>
        <w:t>В уравнениях радиоактивного распада ядра атомов обозначаются так же, как и сами атомы в таблице Д. И. Менделеева. Число, стоящее перед буквенным обозначением ядра сверху, называется массовым числом, а снизу — зарядовым числом (или атомным номером).</w:t>
      </w:r>
    </w:p>
    <w:p w:rsidR="00A44B58" w:rsidRPr="00E43146" w:rsidRDefault="00A44B58" w:rsidP="00205B5C">
      <w:pPr>
        <w:shd w:val="clear" w:color="auto" w:fill="FFFFFF"/>
        <w:spacing w:after="0" w:line="360" w:lineRule="auto"/>
        <w:jc w:val="both"/>
        <w:rPr>
          <w:rFonts w:ascii="Times New Roman" w:eastAsia="Times New Roman" w:hAnsi="Times New Roman" w:cs="Times New Roman"/>
          <w:i/>
          <w:iCs/>
          <w:sz w:val="28"/>
          <w:szCs w:val="28"/>
          <w:lang w:eastAsia="ru-RU"/>
        </w:rPr>
      </w:pPr>
      <w:r w:rsidRPr="00E43146">
        <w:rPr>
          <w:rFonts w:ascii="Times New Roman" w:eastAsia="Times New Roman" w:hAnsi="Times New Roman" w:cs="Times New Roman"/>
          <w:i/>
          <w:iCs/>
          <w:sz w:val="28"/>
          <w:szCs w:val="28"/>
          <w:lang w:eastAsia="ru-RU"/>
        </w:rPr>
        <w:t>Пример:</w:t>
      </w:r>
    </w:p>
    <w:p w:rsidR="00A44B58" w:rsidRPr="00E43146" w:rsidRDefault="00A44B58" w:rsidP="00205B5C">
      <w:pPr>
        <w:shd w:val="clear" w:color="auto" w:fill="FFFFFF"/>
        <w:spacing w:line="360" w:lineRule="auto"/>
        <w:jc w:val="both"/>
        <w:rPr>
          <w:rFonts w:ascii="Times New Roman" w:eastAsia="Times New Roman" w:hAnsi="Times New Roman" w:cs="Times New Roman"/>
          <w:i/>
          <w:iCs/>
          <w:color w:val="4E4E3F"/>
          <w:sz w:val="28"/>
          <w:szCs w:val="28"/>
          <w:lang w:eastAsia="ru-RU"/>
        </w:rPr>
      </w:pPr>
      <w:proofErr w:type="spellStart"/>
      <w:r w:rsidRPr="00E43146">
        <w:rPr>
          <w:rFonts w:ascii="Times New Roman" w:eastAsia="Times New Roman" w:hAnsi="Times New Roman" w:cs="Times New Roman"/>
          <w:color w:val="76A900"/>
          <w:sz w:val="28"/>
          <w:szCs w:val="28"/>
          <w:bdr w:val="none" w:sz="0" w:space="0" w:color="auto" w:frame="1"/>
          <w:lang w:eastAsia="ru-RU"/>
        </w:rPr>
        <w:t>Ra</w:t>
      </w:r>
      <w:proofErr w:type="spellEnd"/>
      <w:r w:rsidR="00E43146">
        <w:rPr>
          <w:rFonts w:ascii="Times New Roman" w:eastAsia="Times New Roman" w:hAnsi="Times New Roman" w:cs="Times New Roman"/>
          <w:color w:val="76A900"/>
          <w:sz w:val="28"/>
          <w:szCs w:val="28"/>
          <w:bdr w:val="none" w:sz="0" w:space="0" w:color="auto" w:frame="1"/>
          <w:lang w:eastAsia="ru-RU"/>
        </w:rPr>
        <w:t xml:space="preserve"> </w:t>
      </w:r>
      <w:r w:rsidRPr="00E43146">
        <w:rPr>
          <w:rFonts w:ascii="Times New Roman" w:eastAsia="Times New Roman" w:hAnsi="Times New Roman" w:cs="Times New Roman"/>
          <w:color w:val="76A900"/>
          <w:sz w:val="28"/>
          <w:szCs w:val="28"/>
          <w:bdr w:val="none" w:sz="0" w:space="0" w:color="auto" w:frame="1"/>
          <w:vertAlign w:val="subscript"/>
          <w:lang w:eastAsia="ru-RU"/>
        </w:rPr>
        <w:t>88</w:t>
      </w:r>
      <w:r w:rsidRPr="00E43146">
        <w:rPr>
          <w:rFonts w:ascii="Times New Roman" w:eastAsia="Times New Roman" w:hAnsi="Times New Roman" w:cs="Times New Roman"/>
          <w:color w:val="76A900"/>
          <w:sz w:val="28"/>
          <w:szCs w:val="28"/>
          <w:bdr w:val="none" w:sz="0" w:space="0" w:color="auto" w:frame="1"/>
          <w:vertAlign w:val="superscript"/>
          <w:lang w:eastAsia="ru-RU"/>
        </w:rPr>
        <w:t>226</w:t>
      </w:r>
      <w:r w:rsidRPr="00E43146">
        <w:rPr>
          <w:rFonts w:ascii="Times New Roman" w:eastAsia="Times New Roman" w:hAnsi="Times New Roman" w:cs="Times New Roman"/>
          <w:i/>
          <w:iCs/>
          <w:color w:val="4E4E3F"/>
          <w:sz w:val="28"/>
          <w:szCs w:val="28"/>
          <w:lang w:eastAsia="ru-RU"/>
        </w:rPr>
        <w:t xml:space="preserve"> — </w:t>
      </w:r>
      <w:r w:rsidRPr="00E43146">
        <w:rPr>
          <w:rFonts w:ascii="Times New Roman" w:eastAsia="Times New Roman" w:hAnsi="Times New Roman" w:cs="Times New Roman"/>
          <w:i/>
          <w:iCs/>
          <w:sz w:val="28"/>
          <w:szCs w:val="28"/>
          <w:lang w:eastAsia="ru-RU"/>
        </w:rPr>
        <w:t>обозначение ядра атома радия, зарядовое число — </w:t>
      </w:r>
      <w:r w:rsidRPr="00E43146">
        <w:rPr>
          <w:rFonts w:ascii="Times New Roman" w:eastAsia="Times New Roman" w:hAnsi="Times New Roman" w:cs="Times New Roman"/>
          <w:sz w:val="28"/>
          <w:szCs w:val="28"/>
          <w:bdr w:val="none" w:sz="0" w:space="0" w:color="auto" w:frame="1"/>
          <w:lang w:eastAsia="ru-RU"/>
        </w:rPr>
        <w:t>88</w:t>
      </w:r>
      <w:r w:rsidRPr="00E43146">
        <w:rPr>
          <w:rFonts w:ascii="Times New Roman" w:eastAsia="Times New Roman" w:hAnsi="Times New Roman" w:cs="Times New Roman"/>
          <w:i/>
          <w:iCs/>
          <w:sz w:val="28"/>
          <w:szCs w:val="28"/>
          <w:lang w:eastAsia="ru-RU"/>
        </w:rPr>
        <w:t>, массовое число</w:t>
      </w:r>
      <w:r w:rsidRPr="00E43146">
        <w:rPr>
          <w:rFonts w:ascii="Times New Roman" w:eastAsia="Times New Roman" w:hAnsi="Times New Roman" w:cs="Times New Roman"/>
          <w:i/>
          <w:iCs/>
          <w:color w:val="4E4E3F"/>
          <w:sz w:val="28"/>
          <w:szCs w:val="28"/>
          <w:lang w:eastAsia="ru-RU"/>
        </w:rPr>
        <w:t xml:space="preserve"> — </w:t>
      </w:r>
      <w:r w:rsidRPr="00E43146">
        <w:rPr>
          <w:rFonts w:ascii="Times New Roman" w:eastAsia="Times New Roman" w:hAnsi="Times New Roman" w:cs="Times New Roman"/>
          <w:color w:val="76A900"/>
          <w:sz w:val="28"/>
          <w:szCs w:val="28"/>
          <w:bdr w:val="none" w:sz="0" w:space="0" w:color="auto" w:frame="1"/>
          <w:lang w:eastAsia="ru-RU"/>
        </w:rPr>
        <w:t>226</w:t>
      </w:r>
      <w:r w:rsidRPr="00E43146">
        <w:rPr>
          <w:rFonts w:ascii="Times New Roman" w:eastAsia="Times New Roman" w:hAnsi="Times New Roman" w:cs="Times New Roman"/>
          <w:i/>
          <w:iCs/>
          <w:color w:val="4E4E3F"/>
          <w:sz w:val="28"/>
          <w:szCs w:val="28"/>
          <w:lang w:eastAsia="ru-RU"/>
        </w:rPr>
        <w:t>.</w:t>
      </w:r>
    </w:p>
    <w:p w:rsidR="00A44B58" w:rsidRPr="00E43146" w:rsidRDefault="00A44B58" w:rsidP="00205B5C">
      <w:pPr>
        <w:shd w:val="clear" w:color="auto" w:fill="FFFFFF"/>
        <w:spacing w:after="0" w:line="360" w:lineRule="auto"/>
        <w:jc w:val="both"/>
        <w:rPr>
          <w:rFonts w:ascii="Times New Roman" w:eastAsia="Times New Roman" w:hAnsi="Times New Roman" w:cs="Times New Roman"/>
          <w:color w:val="4E4E3F"/>
          <w:sz w:val="28"/>
          <w:szCs w:val="28"/>
          <w:lang w:eastAsia="ru-RU"/>
        </w:rPr>
      </w:pPr>
      <w:r w:rsidRPr="00E43146">
        <w:rPr>
          <w:rFonts w:ascii="Times New Roman" w:eastAsia="Times New Roman" w:hAnsi="Times New Roman" w:cs="Times New Roman"/>
          <w:b/>
          <w:bCs/>
          <w:i/>
          <w:iCs/>
          <w:color w:val="76A900"/>
          <w:sz w:val="28"/>
          <w:szCs w:val="28"/>
          <w:lang w:eastAsia="ru-RU"/>
        </w:rPr>
        <w:t>Массовое число</w:t>
      </w:r>
      <w:r w:rsidRPr="00E43146">
        <w:rPr>
          <w:rFonts w:ascii="Times New Roman" w:eastAsia="Times New Roman" w:hAnsi="Times New Roman" w:cs="Times New Roman"/>
          <w:i/>
          <w:iCs/>
          <w:color w:val="4E4E3F"/>
          <w:sz w:val="28"/>
          <w:szCs w:val="28"/>
          <w:lang w:eastAsia="ru-RU"/>
        </w:rPr>
        <w:t> </w:t>
      </w:r>
      <w:r w:rsidRPr="00E43146">
        <w:rPr>
          <w:rFonts w:ascii="Times New Roman" w:eastAsia="Times New Roman" w:hAnsi="Times New Roman" w:cs="Times New Roman"/>
          <w:i/>
          <w:iCs/>
          <w:sz w:val="28"/>
          <w:szCs w:val="28"/>
          <w:lang w:eastAsia="ru-RU"/>
        </w:rPr>
        <w:t>ядра атома данного химического элемента с точностью до целых чисел равно числу атомных единиц массы, содержащихся в массе этого ядра.</w:t>
      </w:r>
      <w:r w:rsidRPr="00E43146">
        <w:rPr>
          <w:rFonts w:ascii="Times New Roman" w:eastAsia="Times New Roman" w:hAnsi="Times New Roman" w:cs="Times New Roman"/>
          <w:i/>
          <w:iCs/>
          <w:sz w:val="28"/>
          <w:szCs w:val="28"/>
          <w:lang w:eastAsia="ru-RU"/>
        </w:rPr>
        <w:br/>
      </w:r>
      <w:r w:rsidRPr="00E43146">
        <w:rPr>
          <w:rFonts w:ascii="Times New Roman" w:eastAsia="Times New Roman" w:hAnsi="Times New Roman" w:cs="Times New Roman"/>
          <w:b/>
          <w:bCs/>
          <w:i/>
          <w:iCs/>
          <w:color w:val="76A900"/>
          <w:sz w:val="28"/>
          <w:szCs w:val="28"/>
          <w:lang w:eastAsia="ru-RU"/>
        </w:rPr>
        <w:t>Зарядовое число</w:t>
      </w:r>
      <w:r w:rsidRPr="00E43146">
        <w:rPr>
          <w:rFonts w:ascii="Times New Roman" w:eastAsia="Times New Roman" w:hAnsi="Times New Roman" w:cs="Times New Roman"/>
          <w:i/>
          <w:iCs/>
          <w:color w:val="4E4E3F"/>
          <w:sz w:val="28"/>
          <w:szCs w:val="28"/>
          <w:lang w:eastAsia="ru-RU"/>
        </w:rPr>
        <w:t> </w:t>
      </w:r>
      <w:r w:rsidRPr="00E43146">
        <w:rPr>
          <w:rFonts w:ascii="Times New Roman" w:eastAsia="Times New Roman" w:hAnsi="Times New Roman" w:cs="Times New Roman"/>
          <w:i/>
          <w:iCs/>
          <w:sz w:val="28"/>
          <w:szCs w:val="28"/>
          <w:lang w:eastAsia="ru-RU"/>
        </w:rPr>
        <w:t>ядра атома данного химического элемента равно числу элементарных электрических зарядов, содержащихся в заряде этого ядра.</w:t>
      </w:r>
      <w:r w:rsidRPr="00E43146">
        <w:rPr>
          <w:rFonts w:ascii="Times New Roman" w:eastAsia="Times New Roman" w:hAnsi="Times New Roman" w:cs="Times New Roman"/>
          <w:i/>
          <w:iCs/>
          <w:sz w:val="28"/>
          <w:szCs w:val="28"/>
          <w:lang w:eastAsia="ru-RU"/>
        </w:rPr>
        <w:br/>
      </w:r>
      <w:r w:rsidRPr="00E43146">
        <w:rPr>
          <w:rFonts w:ascii="Times New Roman" w:eastAsia="Times New Roman" w:hAnsi="Times New Roman" w:cs="Times New Roman"/>
          <w:b/>
          <w:bCs/>
          <w:i/>
          <w:iCs/>
          <w:color w:val="76A900"/>
          <w:sz w:val="28"/>
          <w:szCs w:val="28"/>
          <w:lang w:eastAsia="ru-RU"/>
        </w:rPr>
        <w:t>Оба эти числа </w:t>
      </w:r>
      <w:r w:rsidRPr="00E43146">
        <w:rPr>
          <w:rFonts w:ascii="Times New Roman" w:eastAsia="Times New Roman" w:hAnsi="Times New Roman" w:cs="Times New Roman"/>
          <w:i/>
          <w:iCs/>
          <w:color w:val="4E4E3F"/>
          <w:sz w:val="28"/>
          <w:szCs w:val="28"/>
          <w:lang w:eastAsia="ru-RU"/>
        </w:rPr>
        <w:t xml:space="preserve">— </w:t>
      </w:r>
      <w:r w:rsidRPr="00E43146">
        <w:rPr>
          <w:rFonts w:ascii="Times New Roman" w:eastAsia="Times New Roman" w:hAnsi="Times New Roman" w:cs="Times New Roman"/>
          <w:i/>
          <w:iCs/>
          <w:sz w:val="28"/>
          <w:szCs w:val="28"/>
          <w:lang w:eastAsia="ru-RU"/>
        </w:rPr>
        <w:t xml:space="preserve">массовое и зарядовое </w:t>
      </w:r>
      <w:r w:rsidRPr="00E43146">
        <w:rPr>
          <w:rFonts w:ascii="Times New Roman" w:eastAsia="Times New Roman" w:hAnsi="Times New Roman" w:cs="Times New Roman"/>
          <w:i/>
          <w:iCs/>
          <w:color w:val="4E4E3F"/>
          <w:sz w:val="28"/>
          <w:szCs w:val="28"/>
          <w:lang w:eastAsia="ru-RU"/>
        </w:rPr>
        <w:t>— </w:t>
      </w:r>
      <w:r w:rsidRPr="00E43146">
        <w:rPr>
          <w:rFonts w:ascii="Times New Roman" w:eastAsia="Times New Roman" w:hAnsi="Times New Roman" w:cs="Times New Roman"/>
          <w:b/>
          <w:bCs/>
          <w:i/>
          <w:iCs/>
          <w:color w:val="76A900"/>
          <w:sz w:val="28"/>
          <w:szCs w:val="28"/>
          <w:lang w:eastAsia="ru-RU"/>
        </w:rPr>
        <w:t>всегда целые и положительные</w:t>
      </w:r>
      <w:r w:rsidRPr="00E43146">
        <w:rPr>
          <w:rFonts w:ascii="Times New Roman" w:eastAsia="Times New Roman" w:hAnsi="Times New Roman" w:cs="Times New Roman"/>
          <w:i/>
          <w:iCs/>
          <w:color w:val="4E4E3F"/>
          <w:sz w:val="28"/>
          <w:szCs w:val="28"/>
          <w:lang w:eastAsia="ru-RU"/>
        </w:rPr>
        <w:t>.</w:t>
      </w:r>
    </w:p>
    <w:p w:rsidR="00A44B58" w:rsidRPr="00E43146" w:rsidRDefault="00A44B58" w:rsidP="00205B5C">
      <w:pPr>
        <w:shd w:val="clear" w:color="auto" w:fill="FFFFFF"/>
        <w:spacing w:after="0" w:line="360" w:lineRule="auto"/>
        <w:jc w:val="both"/>
        <w:rPr>
          <w:rFonts w:ascii="Times New Roman" w:eastAsia="Times New Roman" w:hAnsi="Times New Roman" w:cs="Times New Roman"/>
          <w:color w:val="4E4E3F"/>
          <w:sz w:val="28"/>
          <w:szCs w:val="28"/>
          <w:lang w:eastAsia="ru-RU"/>
        </w:rPr>
      </w:pPr>
      <w:r w:rsidRPr="00E43146">
        <w:rPr>
          <w:rFonts w:ascii="Times New Roman" w:eastAsia="Times New Roman" w:hAnsi="Times New Roman" w:cs="Times New Roman"/>
          <w:color w:val="4E4E3F"/>
          <w:sz w:val="28"/>
          <w:szCs w:val="28"/>
          <w:lang w:eastAsia="ru-RU"/>
        </w:rPr>
        <w:t> </w:t>
      </w:r>
    </w:p>
    <w:p w:rsidR="00A44B58" w:rsidRPr="00E43146" w:rsidRDefault="00A44B58" w:rsidP="00205B5C">
      <w:pPr>
        <w:shd w:val="clear" w:color="auto" w:fill="FFFFFF"/>
        <w:spacing w:after="0" w:line="360" w:lineRule="auto"/>
        <w:jc w:val="both"/>
        <w:rPr>
          <w:rFonts w:ascii="Times New Roman" w:eastAsia="Times New Roman" w:hAnsi="Times New Roman" w:cs="Times New Roman"/>
          <w:color w:val="4E4E3F"/>
          <w:sz w:val="28"/>
          <w:szCs w:val="28"/>
          <w:lang w:eastAsia="ru-RU"/>
        </w:rPr>
      </w:pPr>
      <w:r w:rsidRPr="00E43146">
        <w:rPr>
          <w:rFonts w:ascii="Times New Roman" w:eastAsia="Times New Roman" w:hAnsi="Times New Roman" w:cs="Times New Roman"/>
          <w:b/>
          <w:bCs/>
          <w:color w:val="76A900"/>
          <w:sz w:val="28"/>
          <w:szCs w:val="28"/>
          <w:lang w:eastAsia="ru-RU"/>
        </w:rPr>
        <w:t>Распадающееся ядро</w:t>
      </w:r>
      <w:r w:rsidRPr="00E43146">
        <w:rPr>
          <w:rFonts w:ascii="Times New Roman" w:eastAsia="Times New Roman" w:hAnsi="Times New Roman" w:cs="Times New Roman"/>
          <w:color w:val="4E4E3F"/>
          <w:sz w:val="28"/>
          <w:szCs w:val="28"/>
          <w:lang w:eastAsia="ru-RU"/>
        </w:rPr>
        <w:t> </w:t>
      </w:r>
      <w:r w:rsidRPr="00E43146">
        <w:rPr>
          <w:rFonts w:ascii="Times New Roman" w:eastAsia="Times New Roman" w:hAnsi="Times New Roman" w:cs="Times New Roman"/>
          <w:sz w:val="28"/>
          <w:szCs w:val="28"/>
          <w:lang w:eastAsia="ru-RU"/>
        </w:rPr>
        <w:t>называется</w:t>
      </w:r>
      <w:r w:rsidRPr="00E43146">
        <w:rPr>
          <w:rFonts w:ascii="Times New Roman" w:eastAsia="Times New Roman" w:hAnsi="Times New Roman" w:cs="Times New Roman"/>
          <w:color w:val="4E4E3F"/>
          <w:sz w:val="28"/>
          <w:szCs w:val="28"/>
          <w:lang w:eastAsia="ru-RU"/>
        </w:rPr>
        <w:t> </w:t>
      </w:r>
      <w:r w:rsidRPr="00E43146">
        <w:rPr>
          <w:rFonts w:ascii="Times New Roman" w:eastAsia="Times New Roman" w:hAnsi="Times New Roman" w:cs="Times New Roman"/>
          <w:b/>
          <w:bCs/>
          <w:color w:val="76A900"/>
          <w:sz w:val="28"/>
          <w:szCs w:val="28"/>
          <w:lang w:eastAsia="ru-RU"/>
        </w:rPr>
        <w:t>материнским</w:t>
      </w:r>
      <w:r w:rsidRPr="00E43146">
        <w:rPr>
          <w:rFonts w:ascii="Times New Roman" w:eastAsia="Times New Roman" w:hAnsi="Times New Roman" w:cs="Times New Roman"/>
          <w:color w:val="4E4E3F"/>
          <w:sz w:val="28"/>
          <w:szCs w:val="28"/>
          <w:lang w:eastAsia="ru-RU"/>
        </w:rPr>
        <w:t> </w:t>
      </w:r>
      <w:r w:rsidRPr="00E43146">
        <w:rPr>
          <w:rFonts w:ascii="Times New Roman" w:eastAsia="Times New Roman" w:hAnsi="Times New Roman" w:cs="Times New Roman"/>
          <w:sz w:val="28"/>
          <w:szCs w:val="28"/>
          <w:lang w:eastAsia="ru-RU"/>
        </w:rPr>
        <w:t>и обозначается в уравнении радиоактивного распада </w:t>
      </w:r>
      <w:r w:rsidRPr="00E43146">
        <w:rPr>
          <w:rFonts w:ascii="Times New Roman" w:eastAsia="Times New Roman" w:hAnsi="Times New Roman" w:cs="Times New Roman"/>
          <w:color w:val="76A900"/>
          <w:sz w:val="28"/>
          <w:szCs w:val="28"/>
          <w:bdr w:val="none" w:sz="0" w:space="0" w:color="auto" w:frame="1"/>
          <w:lang w:eastAsia="ru-RU"/>
        </w:rPr>
        <w:t>XZA</w:t>
      </w:r>
      <w:r w:rsidRPr="00E43146">
        <w:rPr>
          <w:rFonts w:ascii="Times New Roman" w:eastAsia="Times New Roman" w:hAnsi="Times New Roman" w:cs="Times New Roman"/>
          <w:color w:val="4E4E3F"/>
          <w:sz w:val="28"/>
          <w:szCs w:val="28"/>
          <w:lang w:eastAsia="ru-RU"/>
        </w:rPr>
        <w:t>, </w:t>
      </w:r>
      <w:r w:rsidRPr="00E43146">
        <w:rPr>
          <w:rFonts w:ascii="Times New Roman" w:eastAsia="Times New Roman" w:hAnsi="Times New Roman" w:cs="Times New Roman"/>
          <w:b/>
          <w:bCs/>
          <w:color w:val="76A900"/>
          <w:sz w:val="28"/>
          <w:szCs w:val="28"/>
          <w:lang w:eastAsia="ru-RU"/>
        </w:rPr>
        <w:t>ядро продукта распада </w:t>
      </w:r>
      <w:r w:rsidRPr="00E43146">
        <w:rPr>
          <w:rFonts w:ascii="Times New Roman" w:eastAsia="Times New Roman" w:hAnsi="Times New Roman" w:cs="Times New Roman"/>
          <w:color w:val="4E4E3F"/>
          <w:sz w:val="28"/>
          <w:szCs w:val="28"/>
          <w:lang w:eastAsia="ru-RU"/>
        </w:rPr>
        <w:t>— </w:t>
      </w:r>
      <w:r w:rsidRPr="00E43146">
        <w:rPr>
          <w:rFonts w:ascii="Times New Roman" w:eastAsia="Times New Roman" w:hAnsi="Times New Roman" w:cs="Times New Roman"/>
          <w:b/>
          <w:bCs/>
          <w:color w:val="76A900"/>
          <w:sz w:val="28"/>
          <w:szCs w:val="28"/>
          <w:lang w:eastAsia="ru-RU"/>
        </w:rPr>
        <w:t>дочерним</w:t>
      </w:r>
      <w:r w:rsidRPr="00E43146">
        <w:rPr>
          <w:rFonts w:ascii="Times New Roman" w:eastAsia="Times New Roman" w:hAnsi="Times New Roman" w:cs="Times New Roman"/>
          <w:color w:val="4E4E3F"/>
          <w:sz w:val="28"/>
          <w:szCs w:val="28"/>
          <w:lang w:eastAsia="ru-RU"/>
        </w:rPr>
        <w:t> </w:t>
      </w:r>
      <w:r w:rsidRPr="00E43146">
        <w:rPr>
          <w:rFonts w:ascii="Times New Roman" w:eastAsia="Times New Roman" w:hAnsi="Times New Roman" w:cs="Times New Roman"/>
          <w:sz w:val="28"/>
          <w:szCs w:val="28"/>
          <w:lang w:eastAsia="ru-RU"/>
        </w:rPr>
        <w:t>и обозначается </w:t>
      </w:r>
      <w:r w:rsidRPr="00E43146">
        <w:rPr>
          <w:rFonts w:ascii="Times New Roman" w:eastAsia="Times New Roman" w:hAnsi="Times New Roman" w:cs="Times New Roman"/>
          <w:color w:val="76A900"/>
          <w:sz w:val="28"/>
          <w:szCs w:val="28"/>
          <w:bdr w:val="none" w:sz="0" w:space="0" w:color="auto" w:frame="1"/>
          <w:lang w:eastAsia="ru-RU"/>
        </w:rPr>
        <w:t>YZA</w:t>
      </w:r>
      <w:r w:rsidRPr="00E43146">
        <w:rPr>
          <w:rFonts w:ascii="Times New Roman" w:eastAsia="Times New Roman" w:hAnsi="Times New Roman" w:cs="Times New Roman"/>
          <w:color w:val="4E4E3F"/>
          <w:sz w:val="28"/>
          <w:szCs w:val="28"/>
          <w:lang w:eastAsia="ru-RU"/>
        </w:rPr>
        <w:t>.</w:t>
      </w:r>
    </w:p>
    <w:p w:rsidR="00A44B58" w:rsidRPr="00E43146" w:rsidRDefault="00A44B58" w:rsidP="00205B5C">
      <w:pPr>
        <w:shd w:val="clear" w:color="auto" w:fill="FFFFFF"/>
        <w:spacing w:after="0" w:line="360" w:lineRule="auto"/>
        <w:jc w:val="both"/>
        <w:rPr>
          <w:rFonts w:ascii="Times New Roman" w:eastAsia="Times New Roman" w:hAnsi="Times New Roman" w:cs="Times New Roman"/>
          <w:color w:val="4E4E3F"/>
          <w:sz w:val="28"/>
          <w:szCs w:val="28"/>
          <w:lang w:eastAsia="ru-RU"/>
        </w:rPr>
      </w:pPr>
      <w:r w:rsidRPr="00E43146">
        <w:rPr>
          <w:rFonts w:ascii="Times New Roman" w:eastAsia="Times New Roman" w:hAnsi="Times New Roman" w:cs="Times New Roman"/>
          <w:color w:val="4E4E3F"/>
          <w:sz w:val="28"/>
          <w:szCs w:val="28"/>
          <w:lang w:eastAsia="ru-RU"/>
        </w:rPr>
        <w:t> </w:t>
      </w:r>
    </w:p>
    <w:p w:rsidR="00A44B58" w:rsidRPr="00E43146" w:rsidRDefault="00A44B58" w:rsidP="00205B5C">
      <w:pPr>
        <w:shd w:val="clear" w:color="auto" w:fill="FFFFFF"/>
        <w:spacing w:after="120" w:line="360" w:lineRule="auto"/>
        <w:jc w:val="both"/>
        <w:rPr>
          <w:rFonts w:ascii="Times New Roman" w:eastAsia="Times New Roman" w:hAnsi="Times New Roman" w:cs="Times New Roman"/>
          <w:i/>
          <w:iCs/>
          <w:color w:val="FF0000"/>
          <w:sz w:val="28"/>
          <w:szCs w:val="28"/>
          <w:lang w:eastAsia="ru-RU"/>
        </w:rPr>
      </w:pPr>
      <w:r w:rsidRPr="00E43146">
        <w:rPr>
          <w:rFonts w:ascii="Times New Roman" w:eastAsia="Times New Roman" w:hAnsi="Times New Roman" w:cs="Times New Roman"/>
          <w:i/>
          <w:iCs/>
          <w:color w:val="FF0000"/>
          <w:sz w:val="28"/>
          <w:szCs w:val="28"/>
          <w:lang w:eastAsia="ru-RU"/>
        </w:rPr>
        <w:lastRenderedPageBreak/>
        <w:t>Обрати внимание!</w:t>
      </w:r>
    </w:p>
    <w:p w:rsidR="00A44B58" w:rsidRPr="00E43146" w:rsidRDefault="00A44B58" w:rsidP="00205B5C">
      <w:pPr>
        <w:spacing w:line="360" w:lineRule="auto"/>
        <w:jc w:val="both"/>
        <w:rPr>
          <w:rFonts w:ascii="Times New Roman" w:eastAsia="Times New Roman" w:hAnsi="Times New Roman" w:cs="Times New Roman"/>
          <w:sz w:val="28"/>
          <w:szCs w:val="28"/>
          <w:lang w:eastAsia="ru-RU"/>
        </w:rPr>
      </w:pPr>
      <w:r w:rsidRPr="00E43146">
        <w:rPr>
          <w:rFonts w:ascii="Times New Roman" w:eastAsia="Times New Roman" w:hAnsi="Times New Roman" w:cs="Times New Roman"/>
          <w:sz w:val="28"/>
          <w:szCs w:val="28"/>
          <w:lang w:eastAsia="ru-RU"/>
        </w:rPr>
        <w:t>В процессе радиоактивного распада выполняются законы сохранения массового числа и заряда, то есть массовое число и заряд материнского ядра равны, соответственно, сумме массовых чисел и зарядов дочернего ядра и частицы, образовавшихся в результате этого распада.</w:t>
      </w:r>
    </w:p>
    <w:p w:rsidR="0040566B" w:rsidRPr="00E43146" w:rsidRDefault="0040566B" w:rsidP="00E43146">
      <w:pPr>
        <w:pStyle w:val="a3"/>
        <w:shd w:val="clear" w:color="auto" w:fill="FFFFFF"/>
        <w:spacing w:line="360" w:lineRule="auto"/>
        <w:ind w:firstLine="708"/>
        <w:jc w:val="both"/>
        <w:rPr>
          <w:color w:val="000000"/>
          <w:sz w:val="28"/>
          <w:szCs w:val="28"/>
        </w:rPr>
      </w:pPr>
      <w:r w:rsidRPr="00E43146">
        <w:rPr>
          <w:color w:val="000000"/>
          <w:sz w:val="28"/>
          <w:szCs w:val="28"/>
        </w:rPr>
        <w:t>Радиоактивный распад подчиняется статистическому закону. Резерфорд, исследуя превращения радиоактивных веществ, установил опытным путем, что их активность убывает с течением времени. Об этом говорилось в предыдущем параграфе. Так, активность радона убывает в 2 раза уже через 1 мин. Активность таких элементов, как уран, торий и радий, тоже убывает со временем, но гораздо медленнее. Для каждого радиоактивного вещества существует определенный интервал времени, на протяжении которого активность убывает в 2 раза. Этот интервал носит название </w:t>
      </w:r>
      <w:r w:rsidRPr="00E43146">
        <w:rPr>
          <w:i/>
          <w:iCs/>
          <w:color w:val="458B00"/>
          <w:sz w:val="28"/>
          <w:szCs w:val="28"/>
        </w:rPr>
        <w:t>период полураспада</w:t>
      </w:r>
      <w:r w:rsidRPr="00E43146">
        <w:rPr>
          <w:color w:val="000000"/>
          <w:sz w:val="28"/>
          <w:szCs w:val="28"/>
        </w:rPr>
        <w:t>. </w:t>
      </w:r>
      <w:r w:rsidRPr="00E43146">
        <w:rPr>
          <w:rStyle w:val="a4"/>
          <w:color w:val="B03060"/>
          <w:sz w:val="28"/>
          <w:szCs w:val="28"/>
        </w:rPr>
        <w:t>Период полураспада Т</w:t>
      </w:r>
      <w:r w:rsidRPr="00E43146">
        <w:rPr>
          <w:color w:val="000000"/>
          <w:sz w:val="28"/>
          <w:szCs w:val="28"/>
        </w:rPr>
        <w:t> — это время, в течение которого распадается половина начального числа радиоактивных атомов.</w:t>
      </w:r>
    </w:p>
    <w:p w:rsidR="0040566B" w:rsidRPr="00E43146" w:rsidRDefault="0040566B" w:rsidP="00E43146">
      <w:pPr>
        <w:pStyle w:val="a3"/>
        <w:shd w:val="clear" w:color="auto" w:fill="FFFFFF"/>
        <w:spacing w:line="360" w:lineRule="auto"/>
        <w:ind w:firstLine="708"/>
        <w:jc w:val="both"/>
        <w:rPr>
          <w:color w:val="000000"/>
          <w:sz w:val="28"/>
          <w:szCs w:val="28"/>
        </w:rPr>
      </w:pPr>
      <w:r w:rsidRPr="00E43146">
        <w:rPr>
          <w:color w:val="000000"/>
          <w:sz w:val="28"/>
          <w:szCs w:val="28"/>
        </w:rPr>
        <w:t xml:space="preserve">Спад активности, т. е. числа распадов в секунду, в зависимости от времени для одного из радиоактивных препаратов изображен на рисунке 13.8. Период полураспада этого вещества равен 5 </w:t>
      </w:r>
      <w:proofErr w:type="spellStart"/>
      <w:r w:rsidRPr="00E43146">
        <w:rPr>
          <w:color w:val="000000"/>
          <w:sz w:val="28"/>
          <w:szCs w:val="28"/>
        </w:rPr>
        <w:t>сут</w:t>
      </w:r>
      <w:proofErr w:type="spellEnd"/>
      <w:r w:rsidRPr="00E43146">
        <w:rPr>
          <w:color w:val="000000"/>
          <w:sz w:val="28"/>
          <w:szCs w:val="28"/>
        </w:rPr>
        <w:t>.</w:t>
      </w:r>
    </w:p>
    <w:p w:rsidR="0040566B" w:rsidRPr="00E43146" w:rsidRDefault="0040566B" w:rsidP="00E43146">
      <w:pPr>
        <w:pStyle w:val="a3"/>
        <w:shd w:val="clear" w:color="auto" w:fill="FFFFFF"/>
        <w:spacing w:line="360" w:lineRule="auto"/>
        <w:jc w:val="center"/>
        <w:rPr>
          <w:color w:val="000000"/>
          <w:sz w:val="28"/>
          <w:szCs w:val="28"/>
        </w:rPr>
      </w:pPr>
      <w:r w:rsidRPr="00E43146">
        <w:rPr>
          <w:noProof/>
          <w:color w:val="000000"/>
          <w:sz w:val="28"/>
          <w:szCs w:val="28"/>
        </w:rPr>
        <w:drawing>
          <wp:inline distT="0" distB="0" distL="0" distR="0" wp14:anchorId="3790CDC6" wp14:editId="399C8955">
            <wp:extent cx="2027144" cy="1914525"/>
            <wp:effectExtent l="0" t="0" r="0" b="0"/>
            <wp:docPr id="1" name="Рисунок 1" descr="Период полурасп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иод полураспа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952" cy="1917177"/>
                    </a:xfrm>
                    <a:prstGeom prst="rect">
                      <a:avLst/>
                    </a:prstGeom>
                    <a:noFill/>
                    <a:ln>
                      <a:noFill/>
                    </a:ln>
                  </pic:spPr>
                </pic:pic>
              </a:graphicData>
            </a:graphic>
          </wp:inline>
        </w:drawing>
      </w:r>
    </w:p>
    <w:p w:rsidR="0040566B" w:rsidRPr="00E43146" w:rsidRDefault="0040566B" w:rsidP="00E43146">
      <w:pPr>
        <w:pStyle w:val="a3"/>
        <w:shd w:val="clear" w:color="auto" w:fill="FFFFFF"/>
        <w:spacing w:line="360" w:lineRule="auto"/>
        <w:ind w:firstLine="708"/>
        <w:jc w:val="both"/>
        <w:rPr>
          <w:color w:val="000000"/>
          <w:sz w:val="28"/>
          <w:szCs w:val="28"/>
        </w:rPr>
      </w:pPr>
      <w:r w:rsidRPr="00E43146">
        <w:rPr>
          <w:color w:val="000000"/>
          <w:sz w:val="28"/>
          <w:szCs w:val="28"/>
        </w:rPr>
        <w:lastRenderedPageBreak/>
        <w:t>Выведем теперь математическую форму закона радиоактивного распада. Пусть число радиоактивных атомов в начальный момент времени (t = 0) равно N</w:t>
      </w:r>
      <w:r w:rsidRPr="00E43146">
        <w:rPr>
          <w:color w:val="000000"/>
          <w:sz w:val="28"/>
          <w:szCs w:val="28"/>
          <w:vertAlign w:val="subscript"/>
        </w:rPr>
        <w:t>0</w:t>
      </w:r>
      <w:r w:rsidRPr="00E43146">
        <w:rPr>
          <w:color w:val="000000"/>
          <w:sz w:val="28"/>
          <w:szCs w:val="28"/>
        </w:rPr>
        <w:t>. Тогда по истечении периода полураспада это число будет равно </w:t>
      </w:r>
      <w:r w:rsidRPr="00E43146">
        <w:rPr>
          <w:noProof/>
          <w:color w:val="000000"/>
          <w:sz w:val="28"/>
          <w:szCs w:val="28"/>
        </w:rPr>
        <w:drawing>
          <wp:inline distT="0" distB="0" distL="0" distR="0" wp14:anchorId="4932FFBE" wp14:editId="5B65B12A">
            <wp:extent cx="352425" cy="390525"/>
            <wp:effectExtent l="0" t="0" r="9525" b="9525"/>
            <wp:docPr id="2" name="Рисунок 2" descr="http://xn--24-6kct3an.xn--p1ai/%D0%A4%D0%B8%D0%B7%D0%B8%D0%BA%D0%B0_11_%D0%BA%D0%BB%D0%B0%D1%81%D1%81_%D0%9C%D1%8F%D0%BA%D0%B8%D1%88%D0%B5%D0%B2/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24-6kct3an.xn--p1ai/%D0%A4%D0%B8%D0%B7%D0%B8%D0%BA%D0%B0_11_%D0%BA%D0%BB%D0%B0%D1%81%D1%81_%D0%9C%D1%8F%D0%BA%D0%B8%D1%88%D0%B5%D0%B2/11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p w:rsidR="0040566B" w:rsidRPr="00E43146" w:rsidRDefault="0040566B" w:rsidP="00E43146">
      <w:pPr>
        <w:pStyle w:val="a3"/>
        <w:shd w:val="clear" w:color="auto" w:fill="FFFFFF"/>
        <w:spacing w:line="360" w:lineRule="auto"/>
        <w:jc w:val="both"/>
        <w:rPr>
          <w:color w:val="000000"/>
          <w:sz w:val="28"/>
          <w:szCs w:val="28"/>
        </w:rPr>
      </w:pPr>
      <w:r w:rsidRPr="00E43146">
        <w:rPr>
          <w:color w:val="000000"/>
          <w:sz w:val="28"/>
          <w:szCs w:val="28"/>
        </w:rPr>
        <w:t>Спустя еще один такой же интервал времени это число станет равным:</w:t>
      </w:r>
    </w:p>
    <w:p w:rsidR="0040566B" w:rsidRPr="00E43146" w:rsidRDefault="0040566B" w:rsidP="00E43146">
      <w:pPr>
        <w:pStyle w:val="a3"/>
        <w:shd w:val="clear" w:color="auto" w:fill="FFFFFF"/>
        <w:spacing w:line="360" w:lineRule="auto"/>
        <w:jc w:val="center"/>
        <w:rPr>
          <w:color w:val="000000"/>
          <w:sz w:val="28"/>
          <w:szCs w:val="28"/>
        </w:rPr>
      </w:pPr>
      <w:r w:rsidRPr="00E43146">
        <w:rPr>
          <w:noProof/>
          <w:color w:val="000000"/>
          <w:sz w:val="28"/>
          <w:szCs w:val="28"/>
        </w:rPr>
        <w:drawing>
          <wp:inline distT="0" distB="0" distL="0" distR="0" wp14:anchorId="4489FB8F" wp14:editId="4957DA07">
            <wp:extent cx="1562100" cy="476250"/>
            <wp:effectExtent l="0" t="0" r="0" b="0"/>
            <wp:docPr id="3" name="Рисунок 3" descr="http://xn--24-6kct3an.xn--p1ai/%D0%A4%D0%B8%D0%B7%D0%B8%D0%BA%D0%B0_11_%D0%BA%D0%BB%D0%B0%D1%81%D1%81_%D0%9C%D1%8F%D0%BA%D0%B8%D1%88%D0%B5%D0%B2/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24-6kct3an.xn--p1ai/%D0%A4%D0%B8%D0%B7%D0%B8%D0%BA%D0%B0_11_%D0%BA%D0%BB%D0%B0%D1%81%D1%81_%D0%9C%D1%8F%D0%BA%D0%B8%D1%88%D0%B5%D0%B2/11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rsidR="0040566B" w:rsidRPr="00E43146" w:rsidRDefault="0040566B" w:rsidP="00882EFB">
      <w:pPr>
        <w:pStyle w:val="a3"/>
        <w:shd w:val="clear" w:color="auto" w:fill="FFFFFF"/>
        <w:spacing w:before="0" w:beforeAutospacing="0" w:after="0" w:afterAutospacing="0"/>
        <w:jc w:val="both"/>
        <w:rPr>
          <w:color w:val="000000"/>
          <w:sz w:val="28"/>
          <w:szCs w:val="28"/>
        </w:rPr>
      </w:pPr>
      <w:r w:rsidRPr="00E43146">
        <w:rPr>
          <w:color w:val="000000"/>
          <w:sz w:val="28"/>
          <w:szCs w:val="28"/>
        </w:rPr>
        <w:t xml:space="preserve">По истечении времени t = </w:t>
      </w:r>
      <w:proofErr w:type="spellStart"/>
      <w:r w:rsidRPr="00E43146">
        <w:rPr>
          <w:color w:val="000000"/>
          <w:sz w:val="28"/>
          <w:szCs w:val="28"/>
        </w:rPr>
        <w:t>nТ</w:t>
      </w:r>
      <w:proofErr w:type="spellEnd"/>
      <w:r w:rsidRPr="00E43146">
        <w:rPr>
          <w:color w:val="000000"/>
          <w:sz w:val="28"/>
          <w:szCs w:val="28"/>
        </w:rPr>
        <w:t>, т. е. спустя n периодов полураспада Т, радиоактивных атомов останется:</w:t>
      </w:r>
    </w:p>
    <w:p w:rsidR="0040566B" w:rsidRPr="00E43146" w:rsidRDefault="0040566B" w:rsidP="00882EFB">
      <w:pPr>
        <w:pStyle w:val="a3"/>
        <w:shd w:val="clear" w:color="auto" w:fill="FFFFFF"/>
        <w:spacing w:before="0" w:beforeAutospacing="0" w:after="0" w:afterAutospacing="0"/>
        <w:jc w:val="center"/>
        <w:rPr>
          <w:color w:val="000000"/>
          <w:sz w:val="28"/>
          <w:szCs w:val="28"/>
        </w:rPr>
      </w:pPr>
      <w:r w:rsidRPr="00E43146">
        <w:rPr>
          <w:noProof/>
          <w:color w:val="000000"/>
          <w:sz w:val="28"/>
          <w:szCs w:val="28"/>
        </w:rPr>
        <w:drawing>
          <wp:inline distT="0" distB="0" distL="0" distR="0" wp14:anchorId="7C846720" wp14:editId="4953362A">
            <wp:extent cx="1057275" cy="457200"/>
            <wp:effectExtent l="0" t="0" r="9525" b="0"/>
            <wp:docPr id="4" name="Рисунок 4" descr="http://xn--24-6kct3an.xn--p1ai/%D0%A4%D0%B8%D0%B7%D0%B8%D0%BA%D0%B0_11_%D0%BA%D0%BB%D0%B0%D1%81%D1%81_%D0%9C%D1%8F%D0%BA%D0%B8%D1%88%D0%B5%D0%B2/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24-6kct3an.xn--p1ai/%D0%A4%D0%B8%D0%B7%D0%B8%D0%BA%D0%B0_11_%D0%BA%D0%BB%D0%B0%D1%81%D1%81_%D0%9C%D1%8F%D0%BA%D0%B8%D1%88%D0%B5%D0%B2/1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rsidR="0040566B" w:rsidRPr="00E43146" w:rsidRDefault="0040566B" w:rsidP="00882EFB">
      <w:pPr>
        <w:pStyle w:val="a3"/>
        <w:shd w:val="clear" w:color="auto" w:fill="FFFFFF"/>
        <w:spacing w:before="0" w:beforeAutospacing="0" w:after="0" w:afterAutospacing="0"/>
        <w:jc w:val="both"/>
        <w:rPr>
          <w:color w:val="000000"/>
          <w:sz w:val="28"/>
          <w:szCs w:val="28"/>
        </w:rPr>
      </w:pPr>
      <w:r w:rsidRPr="00E43146">
        <w:rPr>
          <w:color w:val="000000"/>
          <w:sz w:val="28"/>
          <w:szCs w:val="28"/>
        </w:rPr>
        <w:t>Поскольку</w:t>
      </w:r>
    </w:p>
    <w:p w:rsidR="0040566B" w:rsidRPr="00E43146" w:rsidRDefault="0040566B" w:rsidP="00882EFB">
      <w:pPr>
        <w:pStyle w:val="a3"/>
        <w:shd w:val="clear" w:color="auto" w:fill="FFFFFF"/>
        <w:spacing w:before="0" w:beforeAutospacing="0" w:after="0" w:afterAutospacing="0"/>
        <w:jc w:val="center"/>
        <w:rPr>
          <w:color w:val="000000"/>
          <w:sz w:val="28"/>
          <w:szCs w:val="28"/>
        </w:rPr>
      </w:pPr>
      <w:r w:rsidRPr="00E43146">
        <w:rPr>
          <w:noProof/>
          <w:color w:val="000000"/>
          <w:sz w:val="28"/>
          <w:szCs w:val="28"/>
        </w:rPr>
        <w:drawing>
          <wp:inline distT="0" distB="0" distL="0" distR="0" wp14:anchorId="7E753015" wp14:editId="31FA6819">
            <wp:extent cx="657225" cy="428625"/>
            <wp:effectExtent l="0" t="0" r="9525" b="9525"/>
            <wp:docPr id="5" name="Рисунок 5" descr="http://xn--24-6kct3an.xn--p1ai/%D0%A4%D0%B8%D0%B7%D0%B8%D0%BA%D0%B0_11_%D0%BA%D0%BB%D0%B0%D1%81%D1%81_%D0%9C%D1%8F%D0%BA%D0%B8%D1%88%D0%B5%D0%B2/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24-6kct3an.xn--p1ai/%D0%A4%D0%B8%D0%B7%D0%B8%D0%BA%D0%B0_11_%D0%BA%D0%BB%D0%B0%D1%81%D1%81_%D0%9C%D1%8F%D0%BA%D0%B8%D1%88%D0%B5%D0%B2/11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p w:rsidR="0040566B" w:rsidRPr="00E43146" w:rsidRDefault="0040566B" w:rsidP="00882EFB">
      <w:pPr>
        <w:pStyle w:val="a3"/>
        <w:shd w:val="clear" w:color="auto" w:fill="FFFFFF"/>
        <w:spacing w:before="0" w:beforeAutospacing="0" w:after="0" w:afterAutospacing="0"/>
        <w:jc w:val="both"/>
        <w:rPr>
          <w:color w:val="000000"/>
          <w:sz w:val="28"/>
          <w:szCs w:val="28"/>
        </w:rPr>
      </w:pPr>
      <w:r w:rsidRPr="00E43146">
        <w:rPr>
          <w:color w:val="000000"/>
          <w:sz w:val="28"/>
          <w:szCs w:val="28"/>
        </w:rPr>
        <w:t>то</w:t>
      </w:r>
    </w:p>
    <w:p w:rsidR="0040566B" w:rsidRPr="00E43146" w:rsidRDefault="0040566B" w:rsidP="00882EFB">
      <w:pPr>
        <w:pStyle w:val="a3"/>
        <w:shd w:val="clear" w:color="auto" w:fill="FFFFFF"/>
        <w:spacing w:before="0" w:beforeAutospacing="0" w:after="0" w:afterAutospacing="0"/>
        <w:jc w:val="center"/>
        <w:rPr>
          <w:color w:val="000000"/>
          <w:sz w:val="28"/>
          <w:szCs w:val="28"/>
        </w:rPr>
      </w:pPr>
      <w:r w:rsidRPr="00E43146">
        <w:rPr>
          <w:noProof/>
          <w:color w:val="000000"/>
          <w:sz w:val="28"/>
          <w:szCs w:val="28"/>
        </w:rPr>
        <w:drawing>
          <wp:inline distT="0" distB="0" distL="0" distR="0" wp14:anchorId="70C28066" wp14:editId="200961FB">
            <wp:extent cx="3171825" cy="371475"/>
            <wp:effectExtent l="0" t="0" r="9525" b="9525"/>
            <wp:docPr id="6" name="Рисунок 6" descr="закон радиоактивного расп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кон радиоактивного распа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371475"/>
                    </a:xfrm>
                    <a:prstGeom prst="rect">
                      <a:avLst/>
                    </a:prstGeom>
                    <a:noFill/>
                    <a:ln>
                      <a:noFill/>
                    </a:ln>
                  </pic:spPr>
                </pic:pic>
              </a:graphicData>
            </a:graphic>
          </wp:inline>
        </w:drawing>
      </w:r>
    </w:p>
    <w:p w:rsidR="0040566B" w:rsidRPr="00E43146" w:rsidRDefault="0040566B" w:rsidP="00882EFB">
      <w:pPr>
        <w:pStyle w:val="a3"/>
        <w:shd w:val="clear" w:color="auto" w:fill="FFFFFF"/>
        <w:spacing w:before="0" w:beforeAutospacing="0" w:after="0" w:afterAutospacing="0" w:line="360" w:lineRule="auto"/>
        <w:ind w:firstLine="708"/>
        <w:jc w:val="both"/>
        <w:rPr>
          <w:color w:val="000000"/>
          <w:sz w:val="28"/>
          <w:szCs w:val="28"/>
        </w:rPr>
      </w:pPr>
      <w:r w:rsidRPr="00E43146">
        <w:rPr>
          <w:color w:val="000000"/>
          <w:sz w:val="28"/>
          <w:szCs w:val="28"/>
        </w:rPr>
        <w:t>Это и есть основной </w:t>
      </w:r>
      <w:r w:rsidRPr="00E43146">
        <w:rPr>
          <w:rStyle w:val="a4"/>
          <w:color w:val="B03060"/>
          <w:sz w:val="28"/>
          <w:szCs w:val="28"/>
        </w:rPr>
        <w:t>закон радиоактивного распада</w:t>
      </w:r>
      <w:r w:rsidRPr="00E43146">
        <w:rPr>
          <w:color w:val="000000"/>
          <w:sz w:val="28"/>
          <w:szCs w:val="28"/>
        </w:rPr>
        <w:t>. По формуле (13.1) можно найти число нераспавшихся ядер в любой момент времени.</w:t>
      </w:r>
    </w:p>
    <w:p w:rsidR="0040566B" w:rsidRPr="00E43146" w:rsidRDefault="0040566B" w:rsidP="00E43146">
      <w:pPr>
        <w:pStyle w:val="a3"/>
        <w:shd w:val="clear" w:color="auto" w:fill="FFFFFF"/>
        <w:spacing w:line="360" w:lineRule="auto"/>
        <w:ind w:firstLine="708"/>
        <w:jc w:val="both"/>
        <w:rPr>
          <w:color w:val="000000"/>
          <w:sz w:val="28"/>
          <w:szCs w:val="28"/>
        </w:rPr>
      </w:pPr>
      <w:r w:rsidRPr="00E43146">
        <w:rPr>
          <w:color w:val="000000"/>
          <w:sz w:val="28"/>
          <w:szCs w:val="28"/>
        </w:rPr>
        <w:t xml:space="preserve">Период полураспада — основная величина, определяющая скорость радиоактивного распада. Чем меньше период полураспада, тем меньше времени «живут» ядра, тем быстрее происходит распад. Для разных веществ период полураспада имеет сильно различающиеся значения. Так, период полураспада </w:t>
      </w:r>
      <w:proofErr w:type="gramStart"/>
      <w:r w:rsidRPr="00E43146">
        <w:rPr>
          <w:color w:val="000000"/>
          <w:sz w:val="28"/>
          <w:szCs w:val="28"/>
        </w:rPr>
        <w:t>урана </w:t>
      </w:r>
      <w:r w:rsidRPr="00E43146">
        <w:rPr>
          <w:noProof/>
          <w:color w:val="000000"/>
          <w:sz w:val="28"/>
          <w:szCs w:val="28"/>
        </w:rPr>
        <w:drawing>
          <wp:inline distT="0" distB="0" distL="0" distR="0" wp14:anchorId="70C4C31C" wp14:editId="7FB36433">
            <wp:extent cx="409575" cy="200025"/>
            <wp:effectExtent l="0" t="0" r="9525" b="9525"/>
            <wp:docPr id="7" name="Рисунок 7" descr="http://xn--24-6kct3an.xn--p1ai/%D0%A4%D0%B8%D0%B7%D0%B8%D0%BA%D0%B0_11_%D0%BA%D0%BB%D0%B0%D1%81%D1%81_%D0%9C%D1%8F%D0%BA%D0%B8%D1%88%D0%B5%D0%B2/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24-6kct3an.xn--p1ai/%D0%A4%D0%B8%D0%B7%D0%B8%D0%BA%D0%B0_11_%D0%BA%D0%BB%D0%B0%D1%81%D1%81_%D0%9C%D1%8F%D0%BA%D0%B8%D1%88%D0%B5%D0%B2/11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E43146">
        <w:rPr>
          <w:color w:val="000000"/>
          <w:sz w:val="28"/>
          <w:szCs w:val="28"/>
        </w:rPr>
        <w:t> равен</w:t>
      </w:r>
      <w:proofErr w:type="gramEnd"/>
      <w:r w:rsidRPr="00E43146">
        <w:rPr>
          <w:color w:val="000000"/>
          <w:sz w:val="28"/>
          <w:szCs w:val="28"/>
        </w:rPr>
        <w:t xml:space="preserve"> 4,5 млрд лет. Именно поэтому активность урана на протяжении нескольких лет заметно не меняется. Период полураспада радия значительно меньше — он равен 1600 лет. Поэтому активность радия значительно больше активности урана. Есть радиоактивные элементы с периодом полураспада в миллионные доли секунды.</w:t>
      </w:r>
    </w:p>
    <w:p w:rsidR="00A44B58" w:rsidRPr="00E43146" w:rsidRDefault="00A44B58" w:rsidP="00E43146">
      <w:pPr>
        <w:shd w:val="clear" w:color="auto" w:fill="FFFFFF"/>
        <w:spacing w:before="100" w:beforeAutospacing="1" w:after="300" w:line="360" w:lineRule="auto"/>
        <w:jc w:val="center"/>
        <w:rPr>
          <w:rFonts w:ascii="Times New Roman" w:eastAsia="Times New Roman" w:hAnsi="Times New Roman" w:cs="Times New Roman"/>
          <w:color w:val="C00000"/>
          <w:sz w:val="28"/>
          <w:szCs w:val="28"/>
          <w:lang w:eastAsia="ru-RU"/>
        </w:rPr>
      </w:pPr>
      <w:r w:rsidRPr="00E43146">
        <w:rPr>
          <w:rFonts w:ascii="Times New Roman" w:eastAsia="Times New Roman" w:hAnsi="Times New Roman" w:cs="Times New Roman"/>
          <w:b/>
          <w:bCs/>
          <w:color w:val="C00000"/>
          <w:sz w:val="28"/>
          <w:szCs w:val="28"/>
          <w:lang w:eastAsia="ru-RU"/>
        </w:rPr>
        <w:t>Разбор тренировочных заданий</w:t>
      </w:r>
    </w:p>
    <w:p w:rsidR="00A44B58" w:rsidRPr="00E43146" w:rsidRDefault="00A44B58" w:rsidP="00E43146">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E43146">
        <w:rPr>
          <w:rFonts w:ascii="Times New Roman" w:eastAsia="Times New Roman" w:hAnsi="Times New Roman" w:cs="Times New Roman"/>
          <w:sz w:val="28"/>
          <w:szCs w:val="28"/>
          <w:lang w:eastAsia="ru-RU"/>
        </w:rPr>
        <w:t>Выберите правильный ответ.</w:t>
      </w:r>
    </w:p>
    <w:p w:rsidR="00A44B58" w:rsidRPr="00E43146" w:rsidRDefault="00A44B58" w:rsidP="00E43146">
      <w:pPr>
        <w:shd w:val="clear" w:color="auto" w:fill="FFFFFF"/>
        <w:spacing w:before="100" w:beforeAutospacing="1" w:after="300" w:line="360" w:lineRule="auto"/>
        <w:rPr>
          <w:rFonts w:ascii="Times New Roman" w:eastAsia="Times New Roman" w:hAnsi="Times New Roman" w:cs="Times New Roman"/>
          <w:color w:val="1D1D1B"/>
          <w:sz w:val="28"/>
          <w:szCs w:val="28"/>
          <w:lang w:eastAsia="ru-RU"/>
        </w:rPr>
      </w:pPr>
      <w:r w:rsidRPr="00E43146">
        <w:rPr>
          <w:rFonts w:ascii="Times New Roman" w:eastAsia="Times New Roman" w:hAnsi="Times New Roman" w:cs="Times New Roman"/>
          <w:sz w:val="28"/>
          <w:szCs w:val="28"/>
          <w:lang w:eastAsia="ru-RU"/>
        </w:rPr>
        <w:lastRenderedPageBreak/>
        <w:t>Какой порядковый номер в таблице Менделеева имеет элемент, который образуется в результате β</w:t>
      </w:r>
      <w:r w:rsidRPr="00E43146">
        <w:rPr>
          <w:rFonts w:ascii="Times New Roman" w:eastAsia="Times New Roman" w:hAnsi="Times New Roman" w:cs="Times New Roman"/>
          <w:sz w:val="28"/>
          <w:szCs w:val="28"/>
          <w:vertAlign w:val="superscript"/>
          <w:lang w:eastAsia="ru-RU"/>
        </w:rPr>
        <w:t>-</w:t>
      </w:r>
      <w:r w:rsidRPr="00E43146">
        <w:rPr>
          <w:rFonts w:ascii="Times New Roman" w:eastAsia="Times New Roman" w:hAnsi="Times New Roman" w:cs="Times New Roman"/>
          <w:sz w:val="28"/>
          <w:szCs w:val="28"/>
          <w:lang w:eastAsia="ru-RU"/>
        </w:rPr>
        <w:t>-распада ядра элемента с порядковым номером </w:t>
      </w:r>
      <w:r w:rsidRPr="00E43146">
        <w:rPr>
          <w:rFonts w:ascii="Times New Roman" w:eastAsia="Times New Roman" w:hAnsi="Times New Roman" w:cs="Times New Roman"/>
          <w:b/>
          <w:bCs/>
          <w:i/>
          <w:iCs/>
          <w:color w:val="1D1D1B"/>
          <w:sz w:val="28"/>
          <w:szCs w:val="28"/>
          <w:lang w:eastAsia="ru-RU"/>
        </w:rPr>
        <w:t>Z</w:t>
      </w:r>
      <w:r w:rsidRPr="00E43146">
        <w:rPr>
          <w:rFonts w:ascii="Times New Roman" w:eastAsia="Times New Roman" w:hAnsi="Times New Roman" w:cs="Times New Roman"/>
          <w:color w:val="1D1D1B"/>
          <w:sz w:val="28"/>
          <w:szCs w:val="28"/>
          <w:lang w:eastAsia="ru-RU"/>
        </w:rPr>
        <w:t>?</w:t>
      </w:r>
    </w:p>
    <w:p w:rsidR="00A44B58" w:rsidRPr="00E43146" w:rsidRDefault="00A44B58" w:rsidP="00882EF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E43146">
        <w:rPr>
          <w:rFonts w:ascii="Times New Roman" w:eastAsia="Times New Roman" w:hAnsi="Times New Roman" w:cs="Times New Roman"/>
          <w:b/>
          <w:bCs/>
          <w:color w:val="1D1D1B"/>
          <w:sz w:val="28"/>
          <w:szCs w:val="28"/>
          <w:lang w:eastAsia="ru-RU"/>
        </w:rPr>
        <w:t>Варианты ответов</w:t>
      </w:r>
      <w:r w:rsidRPr="00E43146">
        <w:rPr>
          <w:rFonts w:ascii="Times New Roman" w:eastAsia="Times New Roman" w:hAnsi="Times New Roman" w:cs="Times New Roman"/>
          <w:color w:val="1D1D1B"/>
          <w:sz w:val="28"/>
          <w:szCs w:val="28"/>
          <w:lang w:eastAsia="ru-RU"/>
        </w:rPr>
        <w:t>:</w:t>
      </w:r>
    </w:p>
    <w:p w:rsidR="00A44B58" w:rsidRPr="00E43146" w:rsidRDefault="00A44B58" w:rsidP="00882EFB">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sidRPr="00E43146">
        <w:rPr>
          <w:rFonts w:ascii="Times New Roman" w:eastAsia="Times New Roman" w:hAnsi="Times New Roman" w:cs="Times New Roman"/>
          <w:b/>
          <w:bCs/>
          <w:i/>
          <w:iCs/>
          <w:color w:val="1D1D1B"/>
          <w:sz w:val="28"/>
          <w:szCs w:val="28"/>
          <w:lang w:eastAsia="ru-RU"/>
        </w:rPr>
        <w:t>Z + 2</w:t>
      </w:r>
      <w:r w:rsidRPr="00E43146">
        <w:rPr>
          <w:rFonts w:ascii="Times New Roman" w:eastAsia="Times New Roman" w:hAnsi="Times New Roman" w:cs="Times New Roman"/>
          <w:color w:val="1D1D1B"/>
          <w:sz w:val="28"/>
          <w:szCs w:val="28"/>
          <w:lang w:eastAsia="ru-RU"/>
        </w:rPr>
        <w:t>;</w:t>
      </w:r>
    </w:p>
    <w:p w:rsidR="00A44B58" w:rsidRPr="00E43146" w:rsidRDefault="00A44B58" w:rsidP="00882EFB">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sidRPr="00E43146">
        <w:rPr>
          <w:rFonts w:ascii="Times New Roman" w:eastAsia="Times New Roman" w:hAnsi="Times New Roman" w:cs="Times New Roman"/>
          <w:b/>
          <w:bCs/>
          <w:i/>
          <w:iCs/>
          <w:color w:val="1D1D1B"/>
          <w:sz w:val="28"/>
          <w:szCs w:val="28"/>
          <w:lang w:eastAsia="ru-RU"/>
        </w:rPr>
        <w:t>Z - 1</w:t>
      </w:r>
      <w:r w:rsidRPr="00E43146">
        <w:rPr>
          <w:rFonts w:ascii="Times New Roman" w:eastAsia="Times New Roman" w:hAnsi="Times New Roman" w:cs="Times New Roman"/>
          <w:color w:val="1D1D1B"/>
          <w:sz w:val="28"/>
          <w:szCs w:val="28"/>
          <w:lang w:eastAsia="ru-RU"/>
        </w:rPr>
        <w:t>;</w:t>
      </w:r>
    </w:p>
    <w:p w:rsidR="00A44B58" w:rsidRPr="00E43146" w:rsidRDefault="00A44B58" w:rsidP="00882EFB">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sidRPr="00E43146">
        <w:rPr>
          <w:rFonts w:ascii="Times New Roman" w:eastAsia="Times New Roman" w:hAnsi="Times New Roman" w:cs="Times New Roman"/>
          <w:b/>
          <w:bCs/>
          <w:i/>
          <w:iCs/>
          <w:color w:val="1D1D1B"/>
          <w:sz w:val="28"/>
          <w:szCs w:val="28"/>
          <w:lang w:eastAsia="ru-RU"/>
        </w:rPr>
        <w:t>Z + 1</w:t>
      </w:r>
      <w:r w:rsidRPr="00E43146">
        <w:rPr>
          <w:rFonts w:ascii="Times New Roman" w:eastAsia="Times New Roman" w:hAnsi="Times New Roman" w:cs="Times New Roman"/>
          <w:color w:val="1D1D1B"/>
          <w:sz w:val="28"/>
          <w:szCs w:val="28"/>
          <w:lang w:eastAsia="ru-RU"/>
        </w:rPr>
        <w:t>;</w:t>
      </w:r>
    </w:p>
    <w:p w:rsidR="00A44B58" w:rsidRPr="00E43146" w:rsidRDefault="00A44B58" w:rsidP="00882EFB">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sidRPr="00E43146">
        <w:rPr>
          <w:rFonts w:ascii="Times New Roman" w:eastAsia="Times New Roman" w:hAnsi="Times New Roman" w:cs="Times New Roman"/>
          <w:b/>
          <w:bCs/>
          <w:i/>
          <w:iCs/>
          <w:color w:val="1D1D1B"/>
          <w:sz w:val="28"/>
          <w:szCs w:val="28"/>
          <w:lang w:eastAsia="ru-RU"/>
        </w:rPr>
        <w:t>Z - 2</w:t>
      </w:r>
      <w:r w:rsidRPr="00E43146">
        <w:rPr>
          <w:rFonts w:ascii="Times New Roman" w:eastAsia="Times New Roman" w:hAnsi="Times New Roman" w:cs="Times New Roman"/>
          <w:color w:val="1D1D1B"/>
          <w:sz w:val="28"/>
          <w:szCs w:val="28"/>
          <w:lang w:eastAsia="ru-RU"/>
        </w:rPr>
        <w:t>.</w:t>
      </w:r>
    </w:p>
    <w:p w:rsidR="00A44B58" w:rsidRPr="00E43146" w:rsidRDefault="00A44B58" w:rsidP="00E43146">
      <w:pPr>
        <w:shd w:val="clear" w:color="auto" w:fill="FFFFFF"/>
        <w:spacing w:before="100" w:beforeAutospacing="1" w:after="300" w:line="360" w:lineRule="auto"/>
        <w:rPr>
          <w:rFonts w:ascii="Times New Roman" w:eastAsia="Times New Roman" w:hAnsi="Times New Roman" w:cs="Times New Roman"/>
          <w:color w:val="1D1D1B"/>
          <w:sz w:val="28"/>
          <w:szCs w:val="28"/>
          <w:lang w:eastAsia="ru-RU"/>
        </w:rPr>
      </w:pPr>
      <w:r w:rsidRPr="00E43146">
        <w:rPr>
          <w:rFonts w:ascii="Times New Roman" w:eastAsia="Times New Roman" w:hAnsi="Times New Roman" w:cs="Times New Roman"/>
          <w:b/>
          <w:bCs/>
          <w:color w:val="1D1D1B"/>
          <w:sz w:val="28"/>
          <w:szCs w:val="28"/>
          <w:lang w:eastAsia="ru-RU"/>
        </w:rPr>
        <w:t>Правильный вариант</w:t>
      </w:r>
      <w:r w:rsidRPr="00E43146">
        <w:rPr>
          <w:rFonts w:ascii="Times New Roman" w:eastAsia="Times New Roman" w:hAnsi="Times New Roman" w:cs="Times New Roman"/>
          <w:color w:val="1D1D1B"/>
          <w:sz w:val="28"/>
          <w:szCs w:val="28"/>
          <w:lang w:eastAsia="ru-RU"/>
        </w:rPr>
        <w:t>/варианты (или правильные комбинации вариантов): 3)</w:t>
      </w:r>
      <w:r w:rsidRPr="00E43146">
        <w:rPr>
          <w:rFonts w:ascii="Times New Roman" w:eastAsia="Times New Roman" w:hAnsi="Times New Roman" w:cs="Times New Roman"/>
          <w:b/>
          <w:bCs/>
          <w:i/>
          <w:iCs/>
          <w:color w:val="1D1D1B"/>
          <w:sz w:val="28"/>
          <w:szCs w:val="28"/>
          <w:lang w:eastAsia="ru-RU"/>
        </w:rPr>
        <w:t> Z + 1</w:t>
      </w:r>
      <w:r w:rsidRPr="00E43146">
        <w:rPr>
          <w:rFonts w:ascii="Times New Roman" w:eastAsia="Times New Roman" w:hAnsi="Times New Roman" w:cs="Times New Roman"/>
          <w:color w:val="1D1D1B"/>
          <w:sz w:val="28"/>
          <w:szCs w:val="28"/>
          <w:lang w:eastAsia="ru-RU"/>
        </w:rPr>
        <w:t>;</w:t>
      </w:r>
    </w:p>
    <w:p w:rsidR="00444D94" w:rsidRPr="00444D94" w:rsidRDefault="00444D94" w:rsidP="00444D94">
      <w:pPr>
        <w:shd w:val="clear" w:color="auto" w:fill="FFFFFF"/>
        <w:spacing w:before="100" w:beforeAutospacing="1" w:after="300" w:line="360" w:lineRule="auto"/>
        <w:jc w:val="center"/>
        <w:rPr>
          <w:rFonts w:ascii="Times New Roman" w:eastAsia="Times New Roman" w:hAnsi="Times New Roman" w:cs="Times New Roman"/>
          <w:color w:val="C00000"/>
          <w:sz w:val="28"/>
          <w:szCs w:val="28"/>
          <w:lang w:eastAsia="ru-RU"/>
        </w:rPr>
      </w:pPr>
      <w:r w:rsidRPr="00444D94">
        <w:rPr>
          <w:rFonts w:ascii="Times New Roman" w:eastAsia="Times New Roman" w:hAnsi="Times New Roman" w:cs="Times New Roman"/>
          <w:color w:val="C00000"/>
          <w:sz w:val="28"/>
          <w:szCs w:val="28"/>
          <w:lang w:eastAsia="ru-RU"/>
        </w:rPr>
        <w:t>Задания для самостоятельного решения</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b/>
          <w:sz w:val="28"/>
          <w:szCs w:val="28"/>
          <w:lang w:eastAsia="ru-RU"/>
        </w:rPr>
        <w:t>Вопрос 1</w:t>
      </w:r>
      <w:r>
        <w:rPr>
          <w:rFonts w:ascii="Times New Roman" w:eastAsia="Times New Roman" w:hAnsi="Times New Roman" w:cs="Times New Roman"/>
          <w:sz w:val="28"/>
          <w:szCs w:val="28"/>
          <w:lang w:eastAsia="ru-RU"/>
        </w:rPr>
        <w:t xml:space="preserve">.  </w:t>
      </w:r>
      <w:r w:rsidRPr="00882EFB">
        <w:rPr>
          <w:rFonts w:ascii="Times New Roman" w:eastAsia="Times New Roman" w:hAnsi="Times New Roman" w:cs="Times New Roman"/>
          <w:sz w:val="28"/>
          <w:szCs w:val="28"/>
          <w:lang w:eastAsia="ru-RU"/>
        </w:rPr>
        <w:t>Период полураспада - это ...</w:t>
      </w:r>
    </w:p>
    <w:p w:rsidR="00882EFB" w:rsidRPr="00882EFB" w:rsidRDefault="00882EFB" w:rsidP="00882EFB">
      <w:pPr>
        <w:numPr>
          <w:ilvl w:val="0"/>
          <w:numId w:val="6"/>
        </w:numPr>
        <w:shd w:val="clear" w:color="auto" w:fill="FFFFFF"/>
        <w:spacing w:after="0" w:line="360" w:lineRule="auto"/>
        <w:ind w:left="0" w:hanging="357"/>
        <w:rPr>
          <w:rFonts w:ascii="Times New Roman" w:eastAsia="Times New Roman" w:hAnsi="Times New Roman" w:cs="Times New Roman"/>
          <w:sz w:val="28"/>
          <w:szCs w:val="28"/>
          <w:lang w:eastAsia="ru-RU"/>
        </w:rPr>
      </w:pPr>
      <w:proofErr w:type="gramStart"/>
      <w:r w:rsidRPr="00882EFB">
        <w:rPr>
          <w:rFonts w:ascii="Times New Roman" w:eastAsia="Times New Roman" w:hAnsi="Times New Roman" w:cs="Times New Roman"/>
          <w:sz w:val="28"/>
          <w:szCs w:val="28"/>
          <w:lang w:eastAsia="ru-RU"/>
        </w:rPr>
        <w:t>время</w:t>
      </w:r>
      <w:proofErr w:type="gramEnd"/>
      <w:r w:rsidRPr="00882EFB">
        <w:rPr>
          <w:rFonts w:ascii="Times New Roman" w:eastAsia="Times New Roman" w:hAnsi="Times New Roman" w:cs="Times New Roman"/>
          <w:sz w:val="28"/>
          <w:szCs w:val="28"/>
          <w:lang w:eastAsia="ru-RU"/>
        </w:rPr>
        <w:t>, в течение которого число радиоактивных ядер в образце уменьшается в 2 раза</w:t>
      </w:r>
    </w:p>
    <w:p w:rsidR="00882EFB" w:rsidRPr="00882EFB" w:rsidRDefault="00882EFB" w:rsidP="00882EFB">
      <w:pPr>
        <w:numPr>
          <w:ilvl w:val="0"/>
          <w:numId w:val="6"/>
        </w:numPr>
        <w:shd w:val="clear" w:color="auto" w:fill="FFFFFF"/>
        <w:spacing w:after="0" w:line="360" w:lineRule="auto"/>
        <w:ind w:left="0" w:hanging="357"/>
        <w:rPr>
          <w:rFonts w:ascii="Times New Roman" w:eastAsia="Times New Roman" w:hAnsi="Times New Roman" w:cs="Times New Roman"/>
          <w:sz w:val="28"/>
          <w:szCs w:val="28"/>
          <w:lang w:eastAsia="ru-RU"/>
        </w:rPr>
      </w:pPr>
      <w:proofErr w:type="gramStart"/>
      <w:r w:rsidRPr="00882EFB">
        <w:rPr>
          <w:rFonts w:ascii="Times New Roman" w:eastAsia="Times New Roman" w:hAnsi="Times New Roman" w:cs="Times New Roman"/>
          <w:sz w:val="28"/>
          <w:szCs w:val="28"/>
          <w:lang w:eastAsia="ru-RU"/>
        </w:rPr>
        <w:t>время</w:t>
      </w:r>
      <w:proofErr w:type="gramEnd"/>
      <w:r w:rsidRPr="00882EFB">
        <w:rPr>
          <w:rFonts w:ascii="Times New Roman" w:eastAsia="Times New Roman" w:hAnsi="Times New Roman" w:cs="Times New Roman"/>
          <w:sz w:val="28"/>
          <w:szCs w:val="28"/>
          <w:lang w:eastAsia="ru-RU"/>
        </w:rPr>
        <w:t>, в течение которого число радиоактивных ядер в образце уменьшается в 10 раз</w:t>
      </w:r>
    </w:p>
    <w:p w:rsidR="00882EFB" w:rsidRPr="00882EFB" w:rsidRDefault="00882EFB" w:rsidP="00882EFB">
      <w:pPr>
        <w:numPr>
          <w:ilvl w:val="0"/>
          <w:numId w:val="6"/>
        </w:numPr>
        <w:shd w:val="clear" w:color="auto" w:fill="FFFFFF"/>
        <w:spacing w:after="0" w:line="360" w:lineRule="auto"/>
        <w:ind w:left="0" w:hanging="357"/>
        <w:rPr>
          <w:rFonts w:ascii="Times New Roman" w:eastAsia="Times New Roman" w:hAnsi="Times New Roman" w:cs="Times New Roman"/>
          <w:sz w:val="28"/>
          <w:szCs w:val="28"/>
          <w:lang w:eastAsia="ru-RU"/>
        </w:rPr>
      </w:pPr>
      <w:proofErr w:type="gramStart"/>
      <w:r w:rsidRPr="00882EFB">
        <w:rPr>
          <w:rFonts w:ascii="Times New Roman" w:eastAsia="Times New Roman" w:hAnsi="Times New Roman" w:cs="Times New Roman"/>
          <w:sz w:val="28"/>
          <w:szCs w:val="28"/>
          <w:lang w:eastAsia="ru-RU"/>
        </w:rPr>
        <w:t>время</w:t>
      </w:r>
      <w:proofErr w:type="gramEnd"/>
      <w:r w:rsidRPr="00882EFB">
        <w:rPr>
          <w:rFonts w:ascii="Times New Roman" w:eastAsia="Times New Roman" w:hAnsi="Times New Roman" w:cs="Times New Roman"/>
          <w:sz w:val="28"/>
          <w:szCs w:val="28"/>
          <w:lang w:eastAsia="ru-RU"/>
        </w:rPr>
        <w:t>, по истечении которого в радиоактивном образце останется √2 радиоактивных ядер</w:t>
      </w:r>
    </w:p>
    <w:p w:rsidR="00882EFB" w:rsidRPr="00882EFB" w:rsidRDefault="00882EFB" w:rsidP="00882EFB">
      <w:pPr>
        <w:numPr>
          <w:ilvl w:val="0"/>
          <w:numId w:val="6"/>
        </w:numPr>
        <w:shd w:val="clear" w:color="auto" w:fill="FFFFFF"/>
        <w:spacing w:after="0" w:line="360" w:lineRule="auto"/>
        <w:ind w:left="0" w:hanging="357"/>
        <w:rPr>
          <w:rFonts w:ascii="Times New Roman" w:eastAsia="Times New Roman" w:hAnsi="Times New Roman" w:cs="Times New Roman"/>
          <w:sz w:val="28"/>
          <w:szCs w:val="28"/>
          <w:lang w:eastAsia="ru-RU"/>
        </w:rPr>
      </w:pPr>
      <w:proofErr w:type="gramStart"/>
      <w:r w:rsidRPr="00882EFB">
        <w:rPr>
          <w:rFonts w:ascii="Times New Roman" w:eastAsia="Times New Roman" w:hAnsi="Times New Roman" w:cs="Times New Roman"/>
          <w:sz w:val="28"/>
          <w:szCs w:val="28"/>
          <w:lang w:eastAsia="ru-RU"/>
        </w:rPr>
        <w:t>время</w:t>
      </w:r>
      <w:proofErr w:type="gramEnd"/>
      <w:r w:rsidRPr="00882EFB">
        <w:rPr>
          <w:rFonts w:ascii="Times New Roman" w:eastAsia="Times New Roman" w:hAnsi="Times New Roman" w:cs="Times New Roman"/>
          <w:sz w:val="28"/>
          <w:szCs w:val="28"/>
          <w:lang w:eastAsia="ru-RU"/>
        </w:rPr>
        <w:t>, в течение которого число радиоактивных ядер в образце уменьшается в 50 раз</w:t>
      </w:r>
    </w:p>
    <w:p w:rsidR="00882EFB" w:rsidRPr="00882EFB" w:rsidRDefault="00882EFB" w:rsidP="00882EFB">
      <w:pPr>
        <w:shd w:val="clear" w:color="auto" w:fill="FFFFFF"/>
        <w:spacing w:after="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2</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Закон радиоактивного распада связывает число первоначальных ядер и </w:t>
      </w:r>
    </w:p>
    <w:p w:rsidR="00882EFB" w:rsidRPr="00882EFB" w:rsidRDefault="00882EFB" w:rsidP="00882EFB">
      <w:pPr>
        <w:numPr>
          <w:ilvl w:val="0"/>
          <w:numId w:val="7"/>
        </w:numPr>
        <w:shd w:val="clear" w:color="auto" w:fill="FFFFFF"/>
        <w:spacing w:after="0" w:line="240" w:lineRule="auto"/>
        <w:ind w:left="714" w:hanging="357"/>
        <w:rPr>
          <w:rFonts w:ascii="Times New Roman" w:eastAsia="Times New Roman" w:hAnsi="Times New Roman" w:cs="Times New Roman"/>
          <w:sz w:val="28"/>
          <w:szCs w:val="28"/>
          <w:lang w:eastAsia="ru-RU"/>
        </w:rPr>
      </w:pPr>
      <w:proofErr w:type="gramStart"/>
      <w:r w:rsidRPr="00882EFB">
        <w:rPr>
          <w:rFonts w:ascii="Times New Roman" w:eastAsia="Times New Roman" w:hAnsi="Times New Roman" w:cs="Times New Roman"/>
          <w:sz w:val="28"/>
          <w:szCs w:val="28"/>
          <w:lang w:eastAsia="ru-RU"/>
        </w:rPr>
        <w:t>число</w:t>
      </w:r>
      <w:proofErr w:type="gramEnd"/>
      <w:r w:rsidRPr="00882EFB">
        <w:rPr>
          <w:rFonts w:ascii="Times New Roman" w:eastAsia="Times New Roman" w:hAnsi="Times New Roman" w:cs="Times New Roman"/>
          <w:sz w:val="28"/>
          <w:szCs w:val="28"/>
          <w:lang w:eastAsia="ru-RU"/>
        </w:rPr>
        <w:t xml:space="preserve"> оставшихся ядер</w:t>
      </w:r>
    </w:p>
    <w:p w:rsidR="00882EFB" w:rsidRPr="00882EFB" w:rsidRDefault="00882EFB" w:rsidP="00882EFB">
      <w:pPr>
        <w:numPr>
          <w:ilvl w:val="0"/>
          <w:numId w:val="7"/>
        </w:numPr>
        <w:shd w:val="clear" w:color="auto" w:fill="FFFFFF"/>
        <w:spacing w:after="0" w:line="240" w:lineRule="auto"/>
        <w:ind w:left="714" w:hanging="357"/>
        <w:rPr>
          <w:rFonts w:ascii="Times New Roman" w:eastAsia="Times New Roman" w:hAnsi="Times New Roman" w:cs="Times New Roman"/>
          <w:sz w:val="28"/>
          <w:szCs w:val="28"/>
          <w:lang w:eastAsia="ru-RU"/>
        </w:rPr>
      </w:pPr>
      <w:proofErr w:type="gramStart"/>
      <w:r w:rsidRPr="00882EFB">
        <w:rPr>
          <w:rFonts w:ascii="Times New Roman" w:eastAsia="Times New Roman" w:hAnsi="Times New Roman" w:cs="Times New Roman"/>
          <w:sz w:val="28"/>
          <w:szCs w:val="28"/>
          <w:lang w:eastAsia="ru-RU"/>
        </w:rPr>
        <w:t>число</w:t>
      </w:r>
      <w:proofErr w:type="gramEnd"/>
      <w:r w:rsidRPr="00882EFB">
        <w:rPr>
          <w:rFonts w:ascii="Times New Roman" w:eastAsia="Times New Roman" w:hAnsi="Times New Roman" w:cs="Times New Roman"/>
          <w:sz w:val="28"/>
          <w:szCs w:val="28"/>
          <w:lang w:eastAsia="ru-RU"/>
        </w:rPr>
        <w:t xml:space="preserve"> распавшихся ядер</w:t>
      </w:r>
    </w:p>
    <w:p w:rsidR="00882EFB" w:rsidRPr="00882EFB" w:rsidRDefault="00882EFB" w:rsidP="00882EFB">
      <w:pPr>
        <w:numPr>
          <w:ilvl w:val="0"/>
          <w:numId w:val="7"/>
        </w:numPr>
        <w:shd w:val="clear" w:color="auto" w:fill="FFFFFF"/>
        <w:spacing w:after="0" w:line="240" w:lineRule="auto"/>
        <w:ind w:left="714" w:hanging="357"/>
        <w:rPr>
          <w:rFonts w:ascii="Times New Roman" w:eastAsia="Times New Roman" w:hAnsi="Times New Roman" w:cs="Times New Roman"/>
          <w:sz w:val="28"/>
          <w:szCs w:val="28"/>
          <w:lang w:eastAsia="ru-RU"/>
        </w:rPr>
      </w:pPr>
      <w:proofErr w:type="gramStart"/>
      <w:r w:rsidRPr="00882EFB">
        <w:rPr>
          <w:rFonts w:ascii="Times New Roman" w:eastAsia="Times New Roman" w:hAnsi="Times New Roman" w:cs="Times New Roman"/>
          <w:sz w:val="28"/>
          <w:szCs w:val="28"/>
          <w:lang w:eastAsia="ru-RU"/>
        </w:rPr>
        <w:t>любое</w:t>
      </w:r>
      <w:proofErr w:type="gramEnd"/>
      <w:r w:rsidRPr="00882EFB">
        <w:rPr>
          <w:rFonts w:ascii="Times New Roman" w:eastAsia="Times New Roman" w:hAnsi="Times New Roman" w:cs="Times New Roman"/>
          <w:sz w:val="28"/>
          <w:szCs w:val="28"/>
          <w:lang w:eastAsia="ru-RU"/>
        </w:rPr>
        <w:t xml:space="preserve"> число ядер</w:t>
      </w:r>
    </w:p>
    <w:p w:rsidR="00882EFB" w:rsidRPr="00882EFB" w:rsidRDefault="00882EFB" w:rsidP="00882EFB">
      <w:pPr>
        <w:shd w:val="clear" w:color="auto" w:fill="FFFFFF"/>
        <w:spacing w:before="100" w:beforeAutospacing="1" w:after="30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3</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Какая доля радиоактивных ядер распадается через интервал времени, равный периоду полураспада? Ответ приведите в процентах.</w:t>
      </w:r>
    </w:p>
    <w:p w:rsidR="00882EFB" w:rsidRPr="00882EFB" w:rsidRDefault="00882EFB" w:rsidP="00882EFB">
      <w:pPr>
        <w:shd w:val="clear" w:color="auto" w:fill="FFFFFF"/>
        <w:spacing w:after="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4</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lastRenderedPageBreak/>
        <w:t>В образце, содержащем большое количество атомов йода </w:t>
      </w:r>
      <w:r w:rsidRPr="00882EFB">
        <w:rPr>
          <w:rFonts w:ascii="Times New Roman" w:eastAsia="Times New Roman" w:hAnsi="Times New Roman" w:cs="Times New Roman"/>
          <w:sz w:val="28"/>
          <w:szCs w:val="28"/>
          <w:vertAlign w:val="subscript"/>
          <w:lang w:eastAsia="ru-RU"/>
        </w:rPr>
        <w:t>53</w:t>
      </w:r>
      <w:r w:rsidRPr="00882EFB">
        <w:rPr>
          <w:rFonts w:ascii="Times New Roman" w:eastAsia="Times New Roman" w:hAnsi="Times New Roman" w:cs="Times New Roman"/>
          <w:sz w:val="28"/>
          <w:szCs w:val="28"/>
          <w:lang w:eastAsia="ru-RU"/>
        </w:rPr>
        <w:t>I</w:t>
      </w:r>
      <w:proofErr w:type="gramStart"/>
      <w:r w:rsidRPr="00882EFB">
        <w:rPr>
          <w:rFonts w:ascii="Times New Roman" w:eastAsia="Times New Roman" w:hAnsi="Times New Roman" w:cs="Times New Roman"/>
          <w:sz w:val="28"/>
          <w:szCs w:val="28"/>
          <w:vertAlign w:val="superscript"/>
          <w:lang w:eastAsia="ru-RU"/>
        </w:rPr>
        <w:t>131</w:t>
      </w:r>
      <w:r w:rsidRPr="00882EFB">
        <w:rPr>
          <w:rFonts w:ascii="Times New Roman" w:eastAsia="Times New Roman" w:hAnsi="Times New Roman" w:cs="Times New Roman"/>
          <w:sz w:val="28"/>
          <w:szCs w:val="28"/>
          <w:lang w:eastAsia="ru-RU"/>
        </w:rPr>
        <w:t>,  через</w:t>
      </w:r>
      <w:proofErr w:type="gramEnd"/>
      <w:r w:rsidRPr="00882EFB">
        <w:rPr>
          <w:rFonts w:ascii="Times New Roman" w:eastAsia="Times New Roman" w:hAnsi="Times New Roman" w:cs="Times New Roman"/>
          <w:sz w:val="28"/>
          <w:szCs w:val="28"/>
          <w:lang w:eastAsia="ru-RU"/>
        </w:rPr>
        <w:t xml:space="preserve"> 8 суток останется половина начального количества атомов. Каков период полураспада ядер атомов йода? (Ответ дать в сутках)</w:t>
      </w:r>
    </w:p>
    <w:p w:rsidR="00882EFB" w:rsidRPr="00882EFB" w:rsidRDefault="00882EFB" w:rsidP="00882EFB">
      <w:pPr>
        <w:shd w:val="clear" w:color="auto" w:fill="FFFFFF"/>
        <w:spacing w:after="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5</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На рисунке показан график изменения массы находящегося в пробирке радиоактивного изотопа с течением времени.</w:t>
      </w:r>
    </w:p>
    <w:p w:rsidR="00882EFB" w:rsidRPr="00882EFB" w:rsidRDefault="00882EFB" w:rsidP="00882EFB">
      <w:pPr>
        <w:shd w:val="clear" w:color="auto" w:fill="FFFFFF"/>
        <w:spacing w:before="100" w:beforeAutospacing="1" w:after="30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noProof/>
          <w:sz w:val="28"/>
          <w:szCs w:val="28"/>
          <w:lang w:eastAsia="ru-RU"/>
        </w:rPr>
        <w:drawing>
          <wp:inline distT="0" distB="0" distL="0" distR="0">
            <wp:extent cx="2209800" cy="1209675"/>
            <wp:effectExtent l="0" t="0" r="0" b="9525"/>
            <wp:docPr id="15" name="Рисунок 15" descr="https://phys-ege.sdamgia.ru/get_file?id=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ege.sdamgia.ru/get_file?id=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209675"/>
                    </a:xfrm>
                    <a:prstGeom prst="rect">
                      <a:avLst/>
                    </a:prstGeom>
                    <a:noFill/>
                    <a:ln>
                      <a:noFill/>
                    </a:ln>
                  </pic:spPr>
                </pic:pic>
              </a:graphicData>
            </a:graphic>
          </wp:inline>
        </w:drawing>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Каков период полураспада этого изотопа? (Ответ дать в месяцах.)</w:t>
      </w:r>
    </w:p>
    <w:p w:rsidR="00882EFB" w:rsidRPr="00882EFB" w:rsidRDefault="00882EFB" w:rsidP="00882EFB">
      <w:pPr>
        <w:shd w:val="clear" w:color="auto" w:fill="FFFFFF"/>
        <w:spacing w:after="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6</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Какой цифрой обозначен на диаграмме столбик, соответствующий доле атомов радиоактивного изотопа, распавшихся по прошествии интервала времени, равного половине периода полураспада?</w:t>
      </w:r>
    </w:p>
    <w:p w:rsidR="00882EFB" w:rsidRPr="00882EFB" w:rsidRDefault="00882EFB" w:rsidP="00882EFB">
      <w:pPr>
        <w:shd w:val="clear" w:color="auto" w:fill="FFFFFF"/>
        <w:spacing w:before="100" w:beforeAutospacing="1" w:after="30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noProof/>
          <w:sz w:val="28"/>
          <w:szCs w:val="28"/>
          <w:lang w:eastAsia="ru-RU"/>
        </w:rPr>
        <w:drawing>
          <wp:inline distT="0" distB="0" distL="0" distR="0">
            <wp:extent cx="1485900" cy="1133475"/>
            <wp:effectExtent l="0" t="0" r="0" b="9525"/>
            <wp:docPr id="14" name="Рисунок 14" descr="https://phys-ege.sdamgia.ru/get_file?id=3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ys-ege.sdamgia.ru/get_file?id=320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882EFB" w:rsidRPr="00882EFB" w:rsidRDefault="00882EFB" w:rsidP="00882EFB">
      <w:pPr>
        <w:shd w:val="clear" w:color="auto" w:fill="FFFFFF"/>
        <w:spacing w:before="100" w:beforeAutospacing="1" w:after="30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Варианты ответов</w:t>
      </w:r>
    </w:p>
    <w:p w:rsidR="00882EFB" w:rsidRPr="00882EFB" w:rsidRDefault="00882EFB" w:rsidP="00882EFB">
      <w:pPr>
        <w:numPr>
          <w:ilvl w:val="0"/>
          <w:numId w:val="8"/>
        </w:numPr>
        <w:shd w:val="clear" w:color="auto" w:fill="FFFFFF"/>
        <w:spacing w:before="100" w:beforeAutospacing="1" w:after="0" w:line="240" w:lineRule="auto"/>
        <w:ind w:left="357" w:hanging="357"/>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1</w:t>
      </w:r>
    </w:p>
    <w:p w:rsidR="00882EFB" w:rsidRPr="00882EFB" w:rsidRDefault="00882EFB" w:rsidP="00882EFB">
      <w:pPr>
        <w:numPr>
          <w:ilvl w:val="0"/>
          <w:numId w:val="8"/>
        </w:numPr>
        <w:shd w:val="clear" w:color="auto" w:fill="FFFFFF"/>
        <w:spacing w:before="100" w:beforeAutospacing="1" w:after="0" w:line="240" w:lineRule="auto"/>
        <w:ind w:left="357" w:hanging="357"/>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2</w:t>
      </w:r>
    </w:p>
    <w:p w:rsidR="00882EFB" w:rsidRPr="00882EFB" w:rsidRDefault="00882EFB" w:rsidP="00882EFB">
      <w:pPr>
        <w:numPr>
          <w:ilvl w:val="0"/>
          <w:numId w:val="8"/>
        </w:numPr>
        <w:shd w:val="clear" w:color="auto" w:fill="FFFFFF"/>
        <w:spacing w:before="100" w:beforeAutospacing="1" w:after="0" w:line="240" w:lineRule="auto"/>
        <w:ind w:left="357" w:hanging="357"/>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3</w:t>
      </w:r>
    </w:p>
    <w:p w:rsidR="00882EFB" w:rsidRPr="00882EFB" w:rsidRDefault="00882EFB" w:rsidP="00882EFB">
      <w:pPr>
        <w:numPr>
          <w:ilvl w:val="0"/>
          <w:numId w:val="8"/>
        </w:numPr>
        <w:shd w:val="clear" w:color="auto" w:fill="FFFFFF"/>
        <w:spacing w:before="100" w:beforeAutospacing="1" w:after="0" w:line="240" w:lineRule="auto"/>
        <w:ind w:left="357" w:hanging="357"/>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4</w:t>
      </w:r>
    </w:p>
    <w:p w:rsidR="00882EFB" w:rsidRPr="00882EFB" w:rsidRDefault="00882EFB" w:rsidP="00882EFB">
      <w:pPr>
        <w:shd w:val="clear" w:color="auto" w:fill="FFFFFF"/>
        <w:spacing w:before="100" w:beforeAutospacing="1" w:after="30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7</w:t>
      </w:r>
    </w:p>
    <w:p w:rsidR="00882EFB" w:rsidRPr="00882EFB" w:rsidRDefault="00882EFB" w:rsidP="00882EFB">
      <w:pPr>
        <w:shd w:val="clear" w:color="auto" w:fill="FFFFFF"/>
        <w:spacing w:before="100" w:beforeAutospacing="1" w:after="30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lastRenderedPageBreak/>
        <w:t>На рисунке изображён фрагмент графика зависимости относительного числа </w:t>
      </w:r>
      <w:r w:rsidRPr="00882EFB">
        <w:rPr>
          <w:rFonts w:ascii="Times New Roman" w:eastAsia="Times New Roman" w:hAnsi="Times New Roman" w:cs="Times New Roman"/>
          <w:i/>
          <w:iCs/>
          <w:sz w:val="28"/>
          <w:szCs w:val="28"/>
          <w:lang w:eastAsia="ru-RU"/>
        </w:rPr>
        <w:t>N</w:t>
      </w:r>
      <w:r w:rsidRPr="00882EFB">
        <w:rPr>
          <w:rFonts w:ascii="Times New Roman" w:eastAsia="Times New Roman" w:hAnsi="Times New Roman" w:cs="Times New Roman"/>
          <w:sz w:val="28"/>
          <w:szCs w:val="28"/>
          <w:lang w:eastAsia="ru-RU"/>
        </w:rPr>
        <w:t>/</w:t>
      </w:r>
      <w:r w:rsidRPr="00882EFB">
        <w:rPr>
          <w:rFonts w:ascii="Times New Roman" w:eastAsia="Times New Roman" w:hAnsi="Times New Roman" w:cs="Times New Roman"/>
          <w:i/>
          <w:iCs/>
          <w:sz w:val="28"/>
          <w:szCs w:val="28"/>
          <w:lang w:eastAsia="ru-RU"/>
        </w:rPr>
        <w:t>N</w:t>
      </w:r>
      <w:r w:rsidRPr="00882EFB">
        <w:rPr>
          <w:rFonts w:ascii="Times New Roman" w:eastAsia="Times New Roman" w:hAnsi="Times New Roman" w:cs="Times New Roman"/>
          <w:i/>
          <w:iCs/>
          <w:sz w:val="28"/>
          <w:szCs w:val="28"/>
          <w:vertAlign w:val="subscript"/>
          <w:lang w:eastAsia="ru-RU"/>
        </w:rPr>
        <w:t>0</w:t>
      </w:r>
      <w:r w:rsidRPr="00882EFB">
        <w:rPr>
          <w:rFonts w:ascii="Times New Roman" w:eastAsia="Times New Roman" w:hAnsi="Times New Roman" w:cs="Times New Roman"/>
          <w:sz w:val="28"/>
          <w:szCs w:val="28"/>
          <w:lang w:eastAsia="ru-RU"/>
        </w:rPr>
        <w:t> нераспавшихся ядер от времени </w:t>
      </w:r>
      <w:r w:rsidRPr="00882EFB">
        <w:rPr>
          <w:rFonts w:ascii="Times New Roman" w:eastAsia="Times New Roman" w:hAnsi="Times New Roman" w:cs="Times New Roman"/>
          <w:i/>
          <w:iCs/>
          <w:sz w:val="28"/>
          <w:szCs w:val="28"/>
          <w:lang w:eastAsia="ru-RU"/>
        </w:rPr>
        <w:t>t</w:t>
      </w:r>
      <w:r w:rsidRPr="00882EFB">
        <w:rPr>
          <w:rFonts w:ascii="Times New Roman" w:eastAsia="Times New Roman" w:hAnsi="Times New Roman" w:cs="Times New Roman"/>
          <w:sz w:val="28"/>
          <w:szCs w:val="28"/>
          <w:lang w:eastAsia="ru-RU"/>
        </w:rPr>
        <w:t> для некоторого изотопа (</w:t>
      </w:r>
      <w:r w:rsidRPr="00882EFB">
        <w:rPr>
          <w:rFonts w:ascii="Times New Roman" w:eastAsia="Times New Roman" w:hAnsi="Times New Roman" w:cs="Times New Roman"/>
          <w:i/>
          <w:iCs/>
          <w:sz w:val="28"/>
          <w:szCs w:val="28"/>
          <w:lang w:eastAsia="ru-RU"/>
        </w:rPr>
        <w:t>N</w:t>
      </w:r>
      <w:r w:rsidRPr="00882EFB">
        <w:rPr>
          <w:rFonts w:ascii="Times New Roman" w:eastAsia="Times New Roman" w:hAnsi="Times New Roman" w:cs="Times New Roman"/>
          <w:i/>
          <w:iCs/>
          <w:sz w:val="28"/>
          <w:szCs w:val="28"/>
          <w:vertAlign w:val="subscript"/>
          <w:lang w:eastAsia="ru-RU"/>
        </w:rPr>
        <w:t>0</w:t>
      </w:r>
      <w:r w:rsidRPr="00882EFB">
        <w:rPr>
          <w:rFonts w:ascii="Times New Roman" w:eastAsia="Times New Roman" w:hAnsi="Times New Roman" w:cs="Times New Roman"/>
          <w:sz w:val="28"/>
          <w:szCs w:val="28"/>
          <w:lang w:eastAsia="ru-RU"/>
        </w:rPr>
        <w:t> – начальное число ядер, </w:t>
      </w:r>
      <w:r w:rsidRPr="00882EFB">
        <w:rPr>
          <w:rFonts w:ascii="Times New Roman" w:eastAsia="Times New Roman" w:hAnsi="Times New Roman" w:cs="Times New Roman"/>
          <w:i/>
          <w:iCs/>
          <w:sz w:val="28"/>
          <w:szCs w:val="28"/>
          <w:lang w:eastAsia="ru-RU"/>
        </w:rPr>
        <w:t>N</w:t>
      </w:r>
      <w:r w:rsidRPr="00882EFB">
        <w:rPr>
          <w:rFonts w:ascii="Times New Roman" w:eastAsia="Times New Roman" w:hAnsi="Times New Roman" w:cs="Times New Roman"/>
          <w:sz w:val="28"/>
          <w:szCs w:val="28"/>
          <w:lang w:eastAsia="ru-RU"/>
        </w:rPr>
        <w:t> – число ядер, нераспавшихся к моменту времени </w:t>
      </w:r>
      <w:r w:rsidRPr="00882EFB">
        <w:rPr>
          <w:rFonts w:ascii="Times New Roman" w:eastAsia="Times New Roman" w:hAnsi="Times New Roman" w:cs="Times New Roman"/>
          <w:i/>
          <w:iCs/>
          <w:sz w:val="28"/>
          <w:szCs w:val="28"/>
          <w:lang w:eastAsia="ru-RU"/>
        </w:rPr>
        <w:t>t</w:t>
      </w:r>
      <w:r w:rsidRPr="00882EFB">
        <w:rPr>
          <w:rFonts w:ascii="Times New Roman" w:eastAsia="Times New Roman" w:hAnsi="Times New Roman" w:cs="Times New Roman"/>
          <w:sz w:val="28"/>
          <w:szCs w:val="28"/>
          <w:lang w:eastAsia="ru-RU"/>
        </w:rPr>
        <w:t>).</w:t>
      </w:r>
    </w:p>
    <w:p w:rsidR="00882EFB" w:rsidRPr="00882EFB" w:rsidRDefault="00882EFB" w:rsidP="00882EFB">
      <w:pPr>
        <w:shd w:val="clear" w:color="auto" w:fill="FFFFFF"/>
        <w:spacing w:before="100" w:beforeAutospacing="1" w:after="30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noProof/>
          <w:sz w:val="28"/>
          <w:szCs w:val="28"/>
          <w:lang w:eastAsia="ru-RU"/>
        </w:rPr>
        <w:drawing>
          <wp:inline distT="0" distB="0" distL="0" distR="0">
            <wp:extent cx="2562225" cy="2066925"/>
            <wp:effectExtent l="0" t="0" r="9525" b="9525"/>
            <wp:docPr id="13" name="Рисунок 13" descr="https://phys-ege.sdamgia.ru/get_file?id=37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ys-ege.sdamgia.ru/get_file?id=375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2066925"/>
                    </a:xfrm>
                    <a:prstGeom prst="rect">
                      <a:avLst/>
                    </a:prstGeom>
                    <a:noFill/>
                    <a:ln>
                      <a:noFill/>
                    </a:ln>
                  </pic:spPr>
                </pic:pic>
              </a:graphicData>
            </a:graphic>
          </wp:inline>
        </w:drawing>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Пользуясь графиком, определите период полураспада этого изотопа. Ответ выразите в секундах.</w:t>
      </w:r>
    </w:p>
    <w:p w:rsidR="00882EFB" w:rsidRPr="00882EFB" w:rsidRDefault="00882EFB" w:rsidP="00882EFB">
      <w:pPr>
        <w:shd w:val="clear" w:color="auto" w:fill="FFFFFF"/>
        <w:spacing w:after="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8</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Какая доля от большого количества радиоактивных атомов остается нераспавшейся через интервал времени, равный трем периодам полураспада. (Ответ дать в процентах.)</w:t>
      </w:r>
    </w:p>
    <w:p w:rsidR="00882EFB" w:rsidRPr="00882EFB" w:rsidRDefault="00882EFB" w:rsidP="00882EFB">
      <w:pPr>
        <w:shd w:val="clear" w:color="auto" w:fill="FFFFFF"/>
        <w:spacing w:after="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9</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Период полураспада изотопа ртути </w:t>
      </w:r>
      <w:r w:rsidRPr="00882EFB">
        <w:rPr>
          <w:rFonts w:ascii="Times New Roman" w:eastAsia="Times New Roman" w:hAnsi="Times New Roman" w:cs="Times New Roman"/>
          <w:sz w:val="28"/>
          <w:szCs w:val="28"/>
          <w:vertAlign w:val="subscript"/>
          <w:lang w:eastAsia="ru-RU"/>
        </w:rPr>
        <w:t>6</w:t>
      </w:r>
      <w:r w:rsidRPr="00882EFB">
        <w:rPr>
          <w:rFonts w:ascii="Times New Roman" w:eastAsia="Times New Roman" w:hAnsi="Times New Roman" w:cs="Times New Roman"/>
          <w:sz w:val="28"/>
          <w:szCs w:val="28"/>
          <w:lang w:eastAsia="ru-RU"/>
        </w:rPr>
        <w:t>C</w:t>
      </w:r>
      <w:r w:rsidRPr="00882EFB">
        <w:rPr>
          <w:rFonts w:ascii="Times New Roman" w:eastAsia="Times New Roman" w:hAnsi="Times New Roman" w:cs="Times New Roman"/>
          <w:sz w:val="28"/>
          <w:szCs w:val="28"/>
          <w:vertAlign w:val="superscript"/>
          <w:lang w:eastAsia="ru-RU"/>
        </w:rPr>
        <w:t>11</w:t>
      </w:r>
      <w:r w:rsidRPr="00882EFB">
        <w:rPr>
          <w:rFonts w:ascii="Times New Roman" w:eastAsia="Times New Roman" w:hAnsi="Times New Roman" w:cs="Times New Roman"/>
          <w:sz w:val="28"/>
          <w:szCs w:val="28"/>
          <w:lang w:eastAsia="ru-RU"/>
        </w:rPr>
        <w:t> равен 20 минутам. Если изначально было 80 мг этого изотопа, то сколько примерно его будет через 1 час? Ответ приведите в миллиграммах.</w:t>
      </w:r>
    </w:p>
    <w:p w:rsidR="00882EFB" w:rsidRPr="00882EFB" w:rsidRDefault="00882EFB" w:rsidP="00882EFB">
      <w:pPr>
        <w:shd w:val="clear" w:color="auto" w:fill="FFFFFF"/>
        <w:spacing w:after="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10</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 xml:space="preserve">Период полураспада </w:t>
      </w:r>
      <w:proofErr w:type="gramStart"/>
      <w:r w:rsidRPr="00882EFB">
        <w:rPr>
          <w:rFonts w:ascii="Times New Roman" w:eastAsia="Times New Roman" w:hAnsi="Times New Roman" w:cs="Times New Roman"/>
          <w:sz w:val="28"/>
          <w:szCs w:val="28"/>
          <w:lang w:eastAsia="ru-RU"/>
        </w:rPr>
        <w:t>изотопа </w:t>
      </w:r>
      <w:r w:rsidRPr="00882EFB">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0" b="0"/>
                <wp:docPr id="12" name="Прямоугольник 12" descr="https://ege.sdamgia.ru/formula/svg/40/405b91b9ec2f3b12af5d4c8c15bb970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53F7D" id="Прямоугольник 12" o:spid="_x0000_s1026" alt="https://ege.sdamgia.ru/formula/svg/40/405b91b9ec2f3b12af5d4c8c15bb970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EN36QXAwAAHQ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882EFB">
        <w:rPr>
          <w:rFonts w:ascii="Times New Roman" w:eastAsia="Times New Roman" w:hAnsi="Times New Roman" w:cs="Times New Roman"/>
          <w:sz w:val="28"/>
          <w:szCs w:val="28"/>
          <w:lang w:eastAsia="ru-RU"/>
        </w:rPr>
        <w:t> составляет</w:t>
      </w:r>
      <w:proofErr w:type="gramEnd"/>
      <w:r w:rsidRPr="00882EFB">
        <w:rPr>
          <w:rFonts w:ascii="Times New Roman" w:eastAsia="Times New Roman" w:hAnsi="Times New Roman" w:cs="Times New Roman"/>
          <w:sz w:val="28"/>
          <w:szCs w:val="28"/>
          <w:lang w:eastAsia="ru-RU"/>
        </w:rPr>
        <w:t xml:space="preserve"> 10 дней. Образец изначально содержит большое число ядер этого изотопа. Через сколько дней число ядер этого изотопа в образце уменьшится в 4 раза?</w:t>
      </w:r>
    </w:p>
    <w:p w:rsidR="00882EFB" w:rsidRPr="00882EFB" w:rsidRDefault="00882EFB" w:rsidP="00882EFB">
      <w:pPr>
        <w:shd w:val="clear" w:color="auto" w:fill="FFFFFF"/>
        <w:spacing w:after="0" w:line="360" w:lineRule="auto"/>
        <w:rPr>
          <w:rFonts w:ascii="Times New Roman" w:eastAsia="Times New Roman" w:hAnsi="Times New Roman" w:cs="Times New Roman"/>
          <w:b/>
          <w:bCs/>
          <w:sz w:val="28"/>
          <w:szCs w:val="28"/>
          <w:lang w:eastAsia="ru-RU"/>
        </w:rPr>
      </w:pPr>
      <w:r w:rsidRPr="00882EFB">
        <w:rPr>
          <w:rFonts w:ascii="Times New Roman" w:eastAsia="Times New Roman" w:hAnsi="Times New Roman" w:cs="Times New Roman"/>
          <w:b/>
          <w:bCs/>
          <w:sz w:val="28"/>
          <w:szCs w:val="28"/>
          <w:lang w:eastAsia="ru-RU"/>
        </w:rPr>
        <w:t>Вопрос 11</w:t>
      </w:r>
    </w:p>
    <w:p w:rsidR="00882EFB" w:rsidRPr="00882EFB" w:rsidRDefault="00882EFB" w:rsidP="00882EFB">
      <w:pPr>
        <w:shd w:val="clear" w:color="auto" w:fill="FFFFFF"/>
        <w:spacing w:after="0" w:line="360" w:lineRule="auto"/>
        <w:rPr>
          <w:rFonts w:ascii="Times New Roman" w:eastAsia="Times New Roman" w:hAnsi="Times New Roman" w:cs="Times New Roman"/>
          <w:sz w:val="28"/>
          <w:szCs w:val="28"/>
          <w:lang w:eastAsia="ru-RU"/>
        </w:rPr>
      </w:pPr>
      <w:r w:rsidRPr="00882EFB">
        <w:rPr>
          <w:rFonts w:ascii="Times New Roman" w:eastAsia="Times New Roman" w:hAnsi="Times New Roman" w:cs="Times New Roman"/>
          <w:sz w:val="28"/>
          <w:szCs w:val="28"/>
          <w:lang w:eastAsia="ru-RU"/>
        </w:rPr>
        <w:t>Относительная доля радиоактивного углерода </w:t>
      </w:r>
      <w:r w:rsidRPr="00882EFB">
        <w:rPr>
          <w:rFonts w:ascii="Times New Roman" w:eastAsia="Times New Roman" w:hAnsi="Times New Roman" w:cs="Times New Roman"/>
          <w:sz w:val="28"/>
          <w:szCs w:val="28"/>
          <w:vertAlign w:val="subscript"/>
          <w:lang w:eastAsia="ru-RU"/>
        </w:rPr>
        <w:t>6</w:t>
      </w:r>
      <w:r w:rsidRPr="00882EFB">
        <w:rPr>
          <w:rFonts w:ascii="Times New Roman" w:eastAsia="Times New Roman" w:hAnsi="Times New Roman" w:cs="Times New Roman"/>
          <w:sz w:val="28"/>
          <w:szCs w:val="28"/>
          <w:lang w:eastAsia="ru-RU"/>
        </w:rPr>
        <w:t> С</w:t>
      </w:r>
      <w:r w:rsidRPr="00882EFB">
        <w:rPr>
          <w:rFonts w:ascii="Times New Roman" w:eastAsia="Times New Roman" w:hAnsi="Times New Roman" w:cs="Times New Roman"/>
          <w:sz w:val="28"/>
          <w:szCs w:val="28"/>
          <w:vertAlign w:val="superscript"/>
          <w:lang w:eastAsia="ru-RU"/>
        </w:rPr>
        <w:t>14</w:t>
      </w:r>
      <w:r w:rsidRPr="00882EFB">
        <w:rPr>
          <w:rFonts w:ascii="Times New Roman" w:eastAsia="Times New Roman" w:hAnsi="Times New Roman" w:cs="Times New Roman"/>
          <w:sz w:val="28"/>
          <w:szCs w:val="28"/>
          <w:lang w:eastAsia="ru-RU"/>
        </w:rPr>
        <w:t xml:space="preserve"> в старом куске дерева составляет 0,4 доли его в живых растениях. Каков возраст этого куска дерева, </w:t>
      </w:r>
      <w:r w:rsidRPr="00882EFB">
        <w:rPr>
          <w:rFonts w:ascii="Times New Roman" w:eastAsia="Times New Roman" w:hAnsi="Times New Roman" w:cs="Times New Roman"/>
          <w:sz w:val="28"/>
          <w:szCs w:val="28"/>
          <w:lang w:eastAsia="ru-RU"/>
        </w:rPr>
        <w:lastRenderedPageBreak/>
        <w:t>если период полураспада </w:t>
      </w:r>
      <w:r w:rsidRPr="00882EFB">
        <w:rPr>
          <w:rFonts w:ascii="Times New Roman" w:eastAsia="Times New Roman" w:hAnsi="Times New Roman" w:cs="Times New Roman"/>
          <w:sz w:val="28"/>
          <w:szCs w:val="28"/>
          <w:vertAlign w:val="subscript"/>
          <w:lang w:eastAsia="ru-RU"/>
        </w:rPr>
        <w:t>6</w:t>
      </w:r>
      <w:r w:rsidRPr="00882EFB">
        <w:rPr>
          <w:rFonts w:ascii="Times New Roman" w:eastAsia="Times New Roman" w:hAnsi="Times New Roman" w:cs="Times New Roman"/>
          <w:sz w:val="28"/>
          <w:szCs w:val="28"/>
          <w:lang w:eastAsia="ru-RU"/>
        </w:rPr>
        <w:t> С</w:t>
      </w:r>
      <w:r w:rsidRPr="00882EFB">
        <w:rPr>
          <w:rFonts w:ascii="Times New Roman" w:eastAsia="Times New Roman" w:hAnsi="Times New Roman" w:cs="Times New Roman"/>
          <w:sz w:val="28"/>
          <w:szCs w:val="28"/>
          <w:vertAlign w:val="superscript"/>
          <w:lang w:eastAsia="ru-RU"/>
        </w:rPr>
        <w:t>14</w:t>
      </w:r>
      <w:r w:rsidRPr="00882EFB">
        <w:rPr>
          <w:rFonts w:ascii="Times New Roman" w:eastAsia="Times New Roman" w:hAnsi="Times New Roman" w:cs="Times New Roman"/>
          <w:sz w:val="28"/>
          <w:szCs w:val="28"/>
          <w:lang w:eastAsia="ru-RU"/>
        </w:rPr>
        <w:t> равен 5570 годам? Ответ дайте в годах, округлив до целых.</w:t>
      </w:r>
    </w:p>
    <w:p w:rsidR="00E43146" w:rsidRPr="00E43146" w:rsidRDefault="00E43146" w:rsidP="00E43146">
      <w:pPr>
        <w:shd w:val="clear" w:color="auto" w:fill="FFFFFF"/>
        <w:spacing w:before="100" w:beforeAutospacing="1" w:after="300" w:line="360" w:lineRule="auto"/>
        <w:rPr>
          <w:rFonts w:ascii="Times New Roman" w:eastAsia="Times New Roman" w:hAnsi="Times New Roman" w:cs="Times New Roman"/>
          <w:sz w:val="28"/>
          <w:szCs w:val="28"/>
          <w:lang w:eastAsia="ru-RU"/>
        </w:rPr>
      </w:pPr>
    </w:p>
    <w:p w:rsidR="0040566B" w:rsidRPr="00E43146" w:rsidRDefault="00E43146" w:rsidP="00E4314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Преподаватель ___________ </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З.И.</w:t>
      </w:r>
    </w:p>
    <w:sectPr w:rsidR="0040566B" w:rsidRPr="00E43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2A7"/>
    <w:multiLevelType w:val="multilevel"/>
    <w:tmpl w:val="F7BED9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77A4D"/>
    <w:multiLevelType w:val="multilevel"/>
    <w:tmpl w:val="4F72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4268B"/>
    <w:multiLevelType w:val="multilevel"/>
    <w:tmpl w:val="C4E86C9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93F5B"/>
    <w:multiLevelType w:val="multilevel"/>
    <w:tmpl w:val="6970699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71C51"/>
    <w:multiLevelType w:val="multilevel"/>
    <w:tmpl w:val="2F6E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C73D00"/>
    <w:multiLevelType w:val="multilevel"/>
    <w:tmpl w:val="11AEC4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3C1849"/>
    <w:multiLevelType w:val="multilevel"/>
    <w:tmpl w:val="A6D8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B3D84"/>
    <w:multiLevelType w:val="multilevel"/>
    <w:tmpl w:val="6970699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25"/>
    <w:rsid w:val="00205B5C"/>
    <w:rsid w:val="00316457"/>
    <w:rsid w:val="0040566B"/>
    <w:rsid w:val="00444D94"/>
    <w:rsid w:val="00882EFB"/>
    <w:rsid w:val="00A40670"/>
    <w:rsid w:val="00A44B58"/>
    <w:rsid w:val="00E17925"/>
    <w:rsid w:val="00E43146"/>
    <w:rsid w:val="00FD1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0D81-EC25-451C-BB26-87E613A7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7309">
      <w:bodyDiv w:val="1"/>
      <w:marLeft w:val="0"/>
      <w:marRight w:val="0"/>
      <w:marTop w:val="0"/>
      <w:marBottom w:val="0"/>
      <w:divBdr>
        <w:top w:val="none" w:sz="0" w:space="0" w:color="auto"/>
        <w:left w:val="none" w:sz="0" w:space="0" w:color="auto"/>
        <w:bottom w:val="none" w:sz="0" w:space="0" w:color="auto"/>
        <w:right w:val="none" w:sz="0" w:space="0" w:color="auto"/>
      </w:divBdr>
      <w:divsChild>
        <w:div w:id="889145645">
          <w:marLeft w:val="0"/>
          <w:marRight w:val="0"/>
          <w:marTop w:val="225"/>
          <w:marBottom w:val="225"/>
          <w:divBdr>
            <w:top w:val="none" w:sz="0" w:space="0" w:color="auto"/>
            <w:left w:val="none" w:sz="0" w:space="0" w:color="auto"/>
            <w:bottom w:val="none" w:sz="0" w:space="0" w:color="auto"/>
            <w:right w:val="none" w:sz="0" w:space="0" w:color="auto"/>
          </w:divBdr>
          <w:divsChild>
            <w:div w:id="1609001036">
              <w:marLeft w:val="0"/>
              <w:marRight w:val="0"/>
              <w:marTop w:val="0"/>
              <w:marBottom w:val="0"/>
              <w:divBdr>
                <w:top w:val="none" w:sz="0" w:space="0" w:color="auto"/>
                <w:left w:val="none" w:sz="0" w:space="0" w:color="auto"/>
                <w:bottom w:val="none" w:sz="0" w:space="0" w:color="auto"/>
                <w:right w:val="none" w:sz="0" w:space="0" w:color="auto"/>
              </w:divBdr>
            </w:div>
            <w:div w:id="59906144">
              <w:marLeft w:val="0"/>
              <w:marRight w:val="0"/>
              <w:marTop w:val="150"/>
              <w:marBottom w:val="0"/>
              <w:divBdr>
                <w:top w:val="none" w:sz="0" w:space="0" w:color="auto"/>
                <w:left w:val="none" w:sz="0" w:space="0" w:color="auto"/>
                <w:bottom w:val="none" w:sz="0" w:space="0" w:color="auto"/>
                <w:right w:val="none" w:sz="0" w:space="0" w:color="auto"/>
              </w:divBdr>
            </w:div>
          </w:divsChild>
        </w:div>
        <w:div w:id="1447039038">
          <w:marLeft w:val="0"/>
          <w:marRight w:val="0"/>
          <w:marTop w:val="225"/>
          <w:marBottom w:val="225"/>
          <w:divBdr>
            <w:top w:val="none" w:sz="0" w:space="0" w:color="auto"/>
            <w:left w:val="none" w:sz="0" w:space="0" w:color="auto"/>
            <w:bottom w:val="none" w:sz="0" w:space="0" w:color="auto"/>
            <w:right w:val="none" w:sz="0" w:space="0" w:color="auto"/>
          </w:divBdr>
          <w:divsChild>
            <w:div w:id="1437629976">
              <w:marLeft w:val="0"/>
              <w:marRight w:val="0"/>
              <w:marTop w:val="0"/>
              <w:marBottom w:val="0"/>
              <w:divBdr>
                <w:top w:val="none" w:sz="0" w:space="0" w:color="auto"/>
                <w:left w:val="none" w:sz="0" w:space="0" w:color="auto"/>
                <w:bottom w:val="none" w:sz="0" w:space="0" w:color="auto"/>
                <w:right w:val="none" w:sz="0" w:space="0" w:color="auto"/>
              </w:divBdr>
            </w:div>
            <w:div w:id="2137067960">
              <w:marLeft w:val="0"/>
              <w:marRight w:val="0"/>
              <w:marTop w:val="150"/>
              <w:marBottom w:val="0"/>
              <w:divBdr>
                <w:top w:val="none" w:sz="0" w:space="0" w:color="auto"/>
                <w:left w:val="none" w:sz="0" w:space="0" w:color="auto"/>
                <w:bottom w:val="none" w:sz="0" w:space="0" w:color="auto"/>
                <w:right w:val="none" w:sz="0" w:space="0" w:color="auto"/>
              </w:divBdr>
            </w:div>
          </w:divsChild>
        </w:div>
        <w:div w:id="189032200">
          <w:marLeft w:val="0"/>
          <w:marRight w:val="0"/>
          <w:marTop w:val="225"/>
          <w:marBottom w:val="225"/>
          <w:divBdr>
            <w:top w:val="none" w:sz="0" w:space="0" w:color="auto"/>
            <w:left w:val="none" w:sz="0" w:space="0" w:color="auto"/>
            <w:bottom w:val="none" w:sz="0" w:space="0" w:color="auto"/>
            <w:right w:val="none" w:sz="0" w:space="0" w:color="auto"/>
          </w:divBdr>
          <w:divsChild>
            <w:div w:id="502551755">
              <w:marLeft w:val="0"/>
              <w:marRight w:val="0"/>
              <w:marTop w:val="0"/>
              <w:marBottom w:val="0"/>
              <w:divBdr>
                <w:top w:val="none" w:sz="0" w:space="0" w:color="auto"/>
                <w:left w:val="none" w:sz="0" w:space="0" w:color="auto"/>
                <w:bottom w:val="none" w:sz="0" w:space="0" w:color="auto"/>
                <w:right w:val="none" w:sz="0" w:space="0" w:color="auto"/>
              </w:divBdr>
            </w:div>
          </w:divsChild>
        </w:div>
        <w:div w:id="311562113">
          <w:marLeft w:val="0"/>
          <w:marRight w:val="0"/>
          <w:marTop w:val="225"/>
          <w:marBottom w:val="225"/>
          <w:divBdr>
            <w:top w:val="none" w:sz="0" w:space="0" w:color="auto"/>
            <w:left w:val="none" w:sz="0" w:space="0" w:color="auto"/>
            <w:bottom w:val="none" w:sz="0" w:space="0" w:color="auto"/>
            <w:right w:val="none" w:sz="0" w:space="0" w:color="auto"/>
          </w:divBdr>
          <w:divsChild>
            <w:div w:id="1419670353">
              <w:marLeft w:val="0"/>
              <w:marRight w:val="0"/>
              <w:marTop w:val="0"/>
              <w:marBottom w:val="0"/>
              <w:divBdr>
                <w:top w:val="none" w:sz="0" w:space="0" w:color="auto"/>
                <w:left w:val="none" w:sz="0" w:space="0" w:color="auto"/>
                <w:bottom w:val="none" w:sz="0" w:space="0" w:color="auto"/>
                <w:right w:val="none" w:sz="0" w:space="0" w:color="auto"/>
              </w:divBdr>
            </w:div>
          </w:divsChild>
        </w:div>
        <w:div w:id="358705781">
          <w:marLeft w:val="0"/>
          <w:marRight w:val="0"/>
          <w:marTop w:val="225"/>
          <w:marBottom w:val="225"/>
          <w:divBdr>
            <w:top w:val="none" w:sz="0" w:space="0" w:color="auto"/>
            <w:left w:val="none" w:sz="0" w:space="0" w:color="auto"/>
            <w:bottom w:val="none" w:sz="0" w:space="0" w:color="auto"/>
            <w:right w:val="none" w:sz="0" w:space="0" w:color="auto"/>
          </w:divBdr>
          <w:divsChild>
            <w:div w:id="1436363736">
              <w:marLeft w:val="0"/>
              <w:marRight w:val="0"/>
              <w:marTop w:val="0"/>
              <w:marBottom w:val="0"/>
              <w:divBdr>
                <w:top w:val="none" w:sz="0" w:space="0" w:color="auto"/>
                <w:left w:val="none" w:sz="0" w:space="0" w:color="auto"/>
                <w:bottom w:val="none" w:sz="0" w:space="0" w:color="auto"/>
                <w:right w:val="none" w:sz="0" w:space="0" w:color="auto"/>
              </w:divBdr>
            </w:div>
          </w:divsChild>
        </w:div>
        <w:div w:id="340813660">
          <w:marLeft w:val="0"/>
          <w:marRight w:val="0"/>
          <w:marTop w:val="225"/>
          <w:marBottom w:val="225"/>
          <w:divBdr>
            <w:top w:val="none" w:sz="0" w:space="0" w:color="auto"/>
            <w:left w:val="none" w:sz="0" w:space="0" w:color="auto"/>
            <w:bottom w:val="none" w:sz="0" w:space="0" w:color="auto"/>
            <w:right w:val="none" w:sz="0" w:space="0" w:color="auto"/>
          </w:divBdr>
          <w:divsChild>
            <w:div w:id="962034510">
              <w:marLeft w:val="0"/>
              <w:marRight w:val="0"/>
              <w:marTop w:val="0"/>
              <w:marBottom w:val="0"/>
              <w:divBdr>
                <w:top w:val="none" w:sz="0" w:space="0" w:color="auto"/>
                <w:left w:val="none" w:sz="0" w:space="0" w:color="auto"/>
                <w:bottom w:val="none" w:sz="0" w:space="0" w:color="auto"/>
                <w:right w:val="none" w:sz="0" w:space="0" w:color="auto"/>
              </w:divBdr>
            </w:div>
            <w:div w:id="676006466">
              <w:marLeft w:val="0"/>
              <w:marRight w:val="0"/>
              <w:marTop w:val="150"/>
              <w:marBottom w:val="0"/>
              <w:divBdr>
                <w:top w:val="none" w:sz="0" w:space="0" w:color="auto"/>
                <w:left w:val="none" w:sz="0" w:space="0" w:color="auto"/>
                <w:bottom w:val="none" w:sz="0" w:space="0" w:color="auto"/>
                <w:right w:val="none" w:sz="0" w:space="0" w:color="auto"/>
              </w:divBdr>
            </w:div>
          </w:divsChild>
        </w:div>
        <w:div w:id="1364135122">
          <w:marLeft w:val="0"/>
          <w:marRight w:val="0"/>
          <w:marTop w:val="225"/>
          <w:marBottom w:val="225"/>
          <w:divBdr>
            <w:top w:val="none" w:sz="0" w:space="0" w:color="auto"/>
            <w:left w:val="none" w:sz="0" w:space="0" w:color="auto"/>
            <w:bottom w:val="none" w:sz="0" w:space="0" w:color="auto"/>
            <w:right w:val="none" w:sz="0" w:space="0" w:color="auto"/>
          </w:divBdr>
          <w:divsChild>
            <w:div w:id="1717268550">
              <w:marLeft w:val="0"/>
              <w:marRight w:val="0"/>
              <w:marTop w:val="0"/>
              <w:marBottom w:val="0"/>
              <w:divBdr>
                <w:top w:val="none" w:sz="0" w:space="0" w:color="auto"/>
                <w:left w:val="none" w:sz="0" w:space="0" w:color="auto"/>
                <w:bottom w:val="none" w:sz="0" w:space="0" w:color="auto"/>
                <w:right w:val="none" w:sz="0" w:space="0" w:color="auto"/>
              </w:divBdr>
            </w:div>
          </w:divsChild>
        </w:div>
        <w:div w:id="2070567275">
          <w:marLeft w:val="0"/>
          <w:marRight w:val="0"/>
          <w:marTop w:val="225"/>
          <w:marBottom w:val="225"/>
          <w:divBdr>
            <w:top w:val="none" w:sz="0" w:space="0" w:color="auto"/>
            <w:left w:val="none" w:sz="0" w:space="0" w:color="auto"/>
            <w:bottom w:val="none" w:sz="0" w:space="0" w:color="auto"/>
            <w:right w:val="none" w:sz="0" w:space="0" w:color="auto"/>
          </w:divBdr>
          <w:divsChild>
            <w:div w:id="1652825020">
              <w:marLeft w:val="0"/>
              <w:marRight w:val="0"/>
              <w:marTop w:val="0"/>
              <w:marBottom w:val="0"/>
              <w:divBdr>
                <w:top w:val="none" w:sz="0" w:space="0" w:color="auto"/>
                <w:left w:val="none" w:sz="0" w:space="0" w:color="auto"/>
                <w:bottom w:val="none" w:sz="0" w:space="0" w:color="auto"/>
                <w:right w:val="none" w:sz="0" w:space="0" w:color="auto"/>
              </w:divBdr>
            </w:div>
          </w:divsChild>
        </w:div>
        <w:div w:id="1256863248">
          <w:marLeft w:val="0"/>
          <w:marRight w:val="0"/>
          <w:marTop w:val="225"/>
          <w:marBottom w:val="225"/>
          <w:divBdr>
            <w:top w:val="none" w:sz="0" w:space="0" w:color="auto"/>
            <w:left w:val="none" w:sz="0" w:space="0" w:color="auto"/>
            <w:bottom w:val="none" w:sz="0" w:space="0" w:color="auto"/>
            <w:right w:val="none" w:sz="0" w:space="0" w:color="auto"/>
          </w:divBdr>
          <w:divsChild>
            <w:div w:id="1840344003">
              <w:marLeft w:val="0"/>
              <w:marRight w:val="0"/>
              <w:marTop w:val="0"/>
              <w:marBottom w:val="0"/>
              <w:divBdr>
                <w:top w:val="none" w:sz="0" w:space="0" w:color="auto"/>
                <w:left w:val="none" w:sz="0" w:space="0" w:color="auto"/>
                <w:bottom w:val="none" w:sz="0" w:space="0" w:color="auto"/>
                <w:right w:val="none" w:sz="0" w:space="0" w:color="auto"/>
              </w:divBdr>
            </w:div>
          </w:divsChild>
        </w:div>
        <w:div w:id="1240754053">
          <w:marLeft w:val="0"/>
          <w:marRight w:val="0"/>
          <w:marTop w:val="225"/>
          <w:marBottom w:val="225"/>
          <w:divBdr>
            <w:top w:val="none" w:sz="0" w:space="0" w:color="auto"/>
            <w:left w:val="none" w:sz="0" w:space="0" w:color="auto"/>
            <w:bottom w:val="none" w:sz="0" w:space="0" w:color="auto"/>
            <w:right w:val="none" w:sz="0" w:space="0" w:color="auto"/>
          </w:divBdr>
          <w:divsChild>
            <w:div w:id="158813825">
              <w:marLeft w:val="0"/>
              <w:marRight w:val="0"/>
              <w:marTop w:val="0"/>
              <w:marBottom w:val="0"/>
              <w:divBdr>
                <w:top w:val="none" w:sz="0" w:space="0" w:color="auto"/>
                <w:left w:val="none" w:sz="0" w:space="0" w:color="auto"/>
                <w:bottom w:val="none" w:sz="0" w:space="0" w:color="auto"/>
                <w:right w:val="none" w:sz="0" w:space="0" w:color="auto"/>
              </w:divBdr>
            </w:div>
          </w:divsChild>
        </w:div>
        <w:div w:id="649790605">
          <w:marLeft w:val="0"/>
          <w:marRight w:val="0"/>
          <w:marTop w:val="225"/>
          <w:marBottom w:val="225"/>
          <w:divBdr>
            <w:top w:val="none" w:sz="0" w:space="0" w:color="auto"/>
            <w:left w:val="none" w:sz="0" w:space="0" w:color="auto"/>
            <w:bottom w:val="none" w:sz="0" w:space="0" w:color="auto"/>
            <w:right w:val="none" w:sz="0" w:space="0" w:color="auto"/>
          </w:divBdr>
          <w:divsChild>
            <w:div w:id="18505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6905">
      <w:bodyDiv w:val="1"/>
      <w:marLeft w:val="0"/>
      <w:marRight w:val="0"/>
      <w:marTop w:val="0"/>
      <w:marBottom w:val="0"/>
      <w:divBdr>
        <w:top w:val="none" w:sz="0" w:space="0" w:color="auto"/>
        <w:left w:val="none" w:sz="0" w:space="0" w:color="auto"/>
        <w:bottom w:val="none" w:sz="0" w:space="0" w:color="auto"/>
        <w:right w:val="none" w:sz="0" w:space="0" w:color="auto"/>
      </w:divBdr>
      <w:divsChild>
        <w:div w:id="1586571205">
          <w:marLeft w:val="0"/>
          <w:marRight w:val="0"/>
          <w:marTop w:val="225"/>
          <w:marBottom w:val="225"/>
          <w:divBdr>
            <w:top w:val="none" w:sz="0" w:space="0" w:color="auto"/>
            <w:left w:val="none" w:sz="0" w:space="0" w:color="auto"/>
            <w:bottom w:val="none" w:sz="0" w:space="0" w:color="auto"/>
            <w:right w:val="none" w:sz="0" w:space="0" w:color="auto"/>
          </w:divBdr>
          <w:divsChild>
            <w:div w:id="1806505221">
              <w:marLeft w:val="0"/>
              <w:marRight w:val="0"/>
              <w:marTop w:val="0"/>
              <w:marBottom w:val="0"/>
              <w:divBdr>
                <w:top w:val="none" w:sz="0" w:space="0" w:color="auto"/>
                <w:left w:val="none" w:sz="0" w:space="0" w:color="auto"/>
                <w:bottom w:val="none" w:sz="0" w:space="0" w:color="auto"/>
                <w:right w:val="none" w:sz="0" w:space="0" w:color="auto"/>
              </w:divBdr>
            </w:div>
            <w:div w:id="951975938">
              <w:marLeft w:val="0"/>
              <w:marRight w:val="0"/>
              <w:marTop w:val="150"/>
              <w:marBottom w:val="0"/>
              <w:divBdr>
                <w:top w:val="none" w:sz="0" w:space="0" w:color="auto"/>
                <w:left w:val="none" w:sz="0" w:space="0" w:color="auto"/>
                <w:bottom w:val="none" w:sz="0" w:space="0" w:color="auto"/>
                <w:right w:val="none" w:sz="0" w:space="0" w:color="auto"/>
              </w:divBdr>
            </w:div>
          </w:divsChild>
        </w:div>
        <w:div w:id="644360299">
          <w:marLeft w:val="0"/>
          <w:marRight w:val="0"/>
          <w:marTop w:val="225"/>
          <w:marBottom w:val="225"/>
          <w:divBdr>
            <w:top w:val="none" w:sz="0" w:space="0" w:color="auto"/>
            <w:left w:val="none" w:sz="0" w:space="0" w:color="auto"/>
            <w:bottom w:val="none" w:sz="0" w:space="0" w:color="auto"/>
            <w:right w:val="none" w:sz="0" w:space="0" w:color="auto"/>
          </w:divBdr>
          <w:divsChild>
            <w:div w:id="965113920">
              <w:marLeft w:val="0"/>
              <w:marRight w:val="0"/>
              <w:marTop w:val="0"/>
              <w:marBottom w:val="0"/>
              <w:divBdr>
                <w:top w:val="none" w:sz="0" w:space="0" w:color="auto"/>
                <w:left w:val="none" w:sz="0" w:space="0" w:color="auto"/>
                <w:bottom w:val="none" w:sz="0" w:space="0" w:color="auto"/>
                <w:right w:val="none" w:sz="0" w:space="0" w:color="auto"/>
              </w:divBdr>
            </w:div>
            <w:div w:id="1329556719">
              <w:marLeft w:val="0"/>
              <w:marRight w:val="0"/>
              <w:marTop w:val="150"/>
              <w:marBottom w:val="0"/>
              <w:divBdr>
                <w:top w:val="none" w:sz="0" w:space="0" w:color="auto"/>
                <w:left w:val="none" w:sz="0" w:space="0" w:color="auto"/>
                <w:bottom w:val="none" w:sz="0" w:space="0" w:color="auto"/>
                <w:right w:val="none" w:sz="0" w:space="0" w:color="auto"/>
              </w:divBdr>
            </w:div>
          </w:divsChild>
        </w:div>
        <w:div w:id="163398100">
          <w:marLeft w:val="0"/>
          <w:marRight w:val="0"/>
          <w:marTop w:val="225"/>
          <w:marBottom w:val="225"/>
          <w:divBdr>
            <w:top w:val="none" w:sz="0" w:space="0" w:color="auto"/>
            <w:left w:val="none" w:sz="0" w:space="0" w:color="auto"/>
            <w:bottom w:val="none" w:sz="0" w:space="0" w:color="auto"/>
            <w:right w:val="none" w:sz="0" w:space="0" w:color="auto"/>
          </w:divBdr>
          <w:divsChild>
            <w:div w:id="313292582">
              <w:marLeft w:val="0"/>
              <w:marRight w:val="0"/>
              <w:marTop w:val="0"/>
              <w:marBottom w:val="0"/>
              <w:divBdr>
                <w:top w:val="none" w:sz="0" w:space="0" w:color="auto"/>
                <w:left w:val="none" w:sz="0" w:space="0" w:color="auto"/>
                <w:bottom w:val="none" w:sz="0" w:space="0" w:color="auto"/>
                <w:right w:val="none" w:sz="0" w:space="0" w:color="auto"/>
              </w:divBdr>
            </w:div>
          </w:divsChild>
        </w:div>
        <w:div w:id="9720830">
          <w:marLeft w:val="0"/>
          <w:marRight w:val="0"/>
          <w:marTop w:val="225"/>
          <w:marBottom w:val="225"/>
          <w:divBdr>
            <w:top w:val="none" w:sz="0" w:space="0" w:color="auto"/>
            <w:left w:val="none" w:sz="0" w:space="0" w:color="auto"/>
            <w:bottom w:val="none" w:sz="0" w:space="0" w:color="auto"/>
            <w:right w:val="none" w:sz="0" w:space="0" w:color="auto"/>
          </w:divBdr>
          <w:divsChild>
            <w:div w:id="2019692932">
              <w:marLeft w:val="0"/>
              <w:marRight w:val="0"/>
              <w:marTop w:val="0"/>
              <w:marBottom w:val="0"/>
              <w:divBdr>
                <w:top w:val="none" w:sz="0" w:space="0" w:color="auto"/>
                <w:left w:val="none" w:sz="0" w:space="0" w:color="auto"/>
                <w:bottom w:val="none" w:sz="0" w:space="0" w:color="auto"/>
                <w:right w:val="none" w:sz="0" w:space="0" w:color="auto"/>
              </w:divBdr>
            </w:div>
          </w:divsChild>
        </w:div>
        <w:div w:id="1721201593">
          <w:marLeft w:val="0"/>
          <w:marRight w:val="0"/>
          <w:marTop w:val="225"/>
          <w:marBottom w:val="225"/>
          <w:divBdr>
            <w:top w:val="none" w:sz="0" w:space="0" w:color="auto"/>
            <w:left w:val="none" w:sz="0" w:space="0" w:color="auto"/>
            <w:bottom w:val="none" w:sz="0" w:space="0" w:color="auto"/>
            <w:right w:val="none" w:sz="0" w:space="0" w:color="auto"/>
          </w:divBdr>
          <w:divsChild>
            <w:div w:id="1584216077">
              <w:marLeft w:val="0"/>
              <w:marRight w:val="0"/>
              <w:marTop w:val="0"/>
              <w:marBottom w:val="0"/>
              <w:divBdr>
                <w:top w:val="none" w:sz="0" w:space="0" w:color="auto"/>
                <w:left w:val="none" w:sz="0" w:space="0" w:color="auto"/>
                <w:bottom w:val="none" w:sz="0" w:space="0" w:color="auto"/>
                <w:right w:val="none" w:sz="0" w:space="0" w:color="auto"/>
              </w:divBdr>
            </w:div>
          </w:divsChild>
        </w:div>
        <w:div w:id="595020204">
          <w:marLeft w:val="0"/>
          <w:marRight w:val="0"/>
          <w:marTop w:val="225"/>
          <w:marBottom w:val="225"/>
          <w:divBdr>
            <w:top w:val="none" w:sz="0" w:space="0" w:color="auto"/>
            <w:left w:val="none" w:sz="0" w:space="0" w:color="auto"/>
            <w:bottom w:val="none" w:sz="0" w:space="0" w:color="auto"/>
            <w:right w:val="none" w:sz="0" w:space="0" w:color="auto"/>
          </w:divBdr>
          <w:divsChild>
            <w:div w:id="536743858">
              <w:marLeft w:val="0"/>
              <w:marRight w:val="0"/>
              <w:marTop w:val="0"/>
              <w:marBottom w:val="0"/>
              <w:divBdr>
                <w:top w:val="none" w:sz="0" w:space="0" w:color="auto"/>
                <w:left w:val="none" w:sz="0" w:space="0" w:color="auto"/>
                <w:bottom w:val="none" w:sz="0" w:space="0" w:color="auto"/>
                <w:right w:val="none" w:sz="0" w:space="0" w:color="auto"/>
              </w:divBdr>
            </w:div>
            <w:div w:id="1054280058">
              <w:marLeft w:val="0"/>
              <w:marRight w:val="0"/>
              <w:marTop w:val="150"/>
              <w:marBottom w:val="0"/>
              <w:divBdr>
                <w:top w:val="none" w:sz="0" w:space="0" w:color="auto"/>
                <w:left w:val="none" w:sz="0" w:space="0" w:color="auto"/>
                <w:bottom w:val="none" w:sz="0" w:space="0" w:color="auto"/>
                <w:right w:val="none" w:sz="0" w:space="0" w:color="auto"/>
              </w:divBdr>
            </w:div>
          </w:divsChild>
        </w:div>
        <w:div w:id="412167997">
          <w:marLeft w:val="0"/>
          <w:marRight w:val="0"/>
          <w:marTop w:val="225"/>
          <w:marBottom w:val="225"/>
          <w:divBdr>
            <w:top w:val="none" w:sz="0" w:space="0" w:color="auto"/>
            <w:left w:val="none" w:sz="0" w:space="0" w:color="auto"/>
            <w:bottom w:val="none" w:sz="0" w:space="0" w:color="auto"/>
            <w:right w:val="none" w:sz="0" w:space="0" w:color="auto"/>
          </w:divBdr>
          <w:divsChild>
            <w:div w:id="1505122501">
              <w:marLeft w:val="0"/>
              <w:marRight w:val="0"/>
              <w:marTop w:val="0"/>
              <w:marBottom w:val="0"/>
              <w:divBdr>
                <w:top w:val="none" w:sz="0" w:space="0" w:color="auto"/>
                <w:left w:val="none" w:sz="0" w:space="0" w:color="auto"/>
                <w:bottom w:val="none" w:sz="0" w:space="0" w:color="auto"/>
                <w:right w:val="none" w:sz="0" w:space="0" w:color="auto"/>
              </w:divBdr>
            </w:div>
          </w:divsChild>
        </w:div>
        <w:div w:id="2138836984">
          <w:marLeft w:val="0"/>
          <w:marRight w:val="0"/>
          <w:marTop w:val="225"/>
          <w:marBottom w:val="225"/>
          <w:divBdr>
            <w:top w:val="none" w:sz="0" w:space="0" w:color="auto"/>
            <w:left w:val="none" w:sz="0" w:space="0" w:color="auto"/>
            <w:bottom w:val="none" w:sz="0" w:space="0" w:color="auto"/>
            <w:right w:val="none" w:sz="0" w:space="0" w:color="auto"/>
          </w:divBdr>
          <w:divsChild>
            <w:div w:id="1246039771">
              <w:marLeft w:val="0"/>
              <w:marRight w:val="0"/>
              <w:marTop w:val="0"/>
              <w:marBottom w:val="0"/>
              <w:divBdr>
                <w:top w:val="none" w:sz="0" w:space="0" w:color="auto"/>
                <w:left w:val="none" w:sz="0" w:space="0" w:color="auto"/>
                <w:bottom w:val="none" w:sz="0" w:space="0" w:color="auto"/>
                <w:right w:val="none" w:sz="0" w:space="0" w:color="auto"/>
              </w:divBdr>
            </w:div>
          </w:divsChild>
        </w:div>
        <w:div w:id="1812364250">
          <w:marLeft w:val="0"/>
          <w:marRight w:val="0"/>
          <w:marTop w:val="225"/>
          <w:marBottom w:val="225"/>
          <w:divBdr>
            <w:top w:val="none" w:sz="0" w:space="0" w:color="auto"/>
            <w:left w:val="none" w:sz="0" w:space="0" w:color="auto"/>
            <w:bottom w:val="none" w:sz="0" w:space="0" w:color="auto"/>
            <w:right w:val="none" w:sz="0" w:space="0" w:color="auto"/>
          </w:divBdr>
          <w:divsChild>
            <w:div w:id="569001948">
              <w:marLeft w:val="0"/>
              <w:marRight w:val="0"/>
              <w:marTop w:val="0"/>
              <w:marBottom w:val="0"/>
              <w:divBdr>
                <w:top w:val="none" w:sz="0" w:space="0" w:color="auto"/>
                <w:left w:val="none" w:sz="0" w:space="0" w:color="auto"/>
                <w:bottom w:val="none" w:sz="0" w:space="0" w:color="auto"/>
                <w:right w:val="none" w:sz="0" w:space="0" w:color="auto"/>
              </w:divBdr>
            </w:div>
          </w:divsChild>
        </w:div>
        <w:div w:id="1038974506">
          <w:marLeft w:val="0"/>
          <w:marRight w:val="0"/>
          <w:marTop w:val="225"/>
          <w:marBottom w:val="225"/>
          <w:divBdr>
            <w:top w:val="none" w:sz="0" w:space="0" w:color="auto"/>
            <w:left w:val="none" w:sz="0" w:space="0" w:color="auto"/>
            <w:bottom w:val="none" w:sz="0" w:space="0" w:color="auto"/>
            <w:right w:val="none" w:sz="0" w:space="0" w:color="auto"/>
          </w:divBdr>
          <w:divsChild>
            <w:div w:id="231626599">
              <w:marLeft w:val="0"/>
              <w:marRight w:val="0"/>
              <w:marTop w:val="0"/>
              <w:marBottom w:val="0"/>
              <w:divBdr>
                <w:top w:val="none" w:sz="0" w:space="0" w:color="auto"/>
                <w:left w:val="none" w:sz="0" w:space="0" w:color="auto"/>
                <w:bottom w:val="none" w:sz="0" w:space="0" w:color="auto"/>
                <w:right w:val="none" w:sz="0" w:space="0" w:color="auto"/>
              </w:divBdr>
            </w:div>
          </w:divsChild>
        </w:div>
        <w:div w:id="1891725884">
          <w:marLeft w:val="0"/>
          <w:marRight w:val="0"/>
          <w:marTop w:val="225"/>
          <w:marBottom w:val="225"/>
          <w:divBdr>
            <w:top w:val="none" w:sz="0" w:space="0" w:color="auto"/>
            <w:left w:val="none" w:sz="0" w:space="0" w:color="auto"/>
            <w:bottom w:val="none" w:sz="0" w:space="0" w:color="auto"/>
            <w:right w:val="none" w:sz="0" w:space="0" w:color="auto"/>
          </w:divBdr>
          <w:divsChild>
            <w:div w:id="12909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6489">
      <w:bodyDiv w:val="1"/>
      <w:marLeft w:val="0"/>
      <w:marRight w:val="0"/>
      <w:marTop w:val="0"/>
      <w:marBottom w:val="0"/>
      <w:divBdr>
        <w:top w:val="none" w:sz="0" w:space="0" w:color="auto"/>
        <w:left w:val="none" w:sz="0" w:space="0" w:color="auto"/>
        <w:bottom w:val="none" w:sz="0" w:space="0" w:color="auto"/>
        <w:right w:val="none" w:sz="0" w:space="0" w:color="auto"/>
      </w:divBdr>
    </w:div>
    <w:div w:id="871113168">
      <w:bodyDiv w:val="1"/>
      <w:marLeft w:val="0"/>
      <w:marRight w:val="0"/>
      <w:marTop w:val="0"/>
      <w:marBottom w:val="0"/>
      <w:divBdr>
        <w:top w:val="none" w:sz="0" w:space="0" w:color="auto"/>
        <w:left w:val="none" w:sz="0" w:space="0" w:color="auto"/>
        <w:bottom w:val="none" w:sz="0" w:space="0" w:color="auto"/>
        <w:right w:val="none" w:sz="0" w:space="0" w:color="auto"/>
      </w:divBdr>
      <w:divsChild>
        <w:div w:id="2062046842">
          <w:marLeft w:val="0"/>
          <w:marRight w:val="0"/>
          <w:marTop w:val="0"/>
          <w:marBottom w:val="0"/>
          <w:divBdr>
            <w:top w:val="none" w:sz="0" w:space="0" w:color="auto"/>
            <w:left w:val="none" w:sz="0" w:space="0" w:color="auto"/>
            <w:bottom w:val="none" w:sz="0" w:space="0" w:color="auto"/>
            <w:right w:val="none" w:sz="0" w:space="0" w:color="auto"/>
          </w:divBdr>
        </w:div>
        <w:div w:id="789857682">
          <w:marLeft w:val="0"/>
          <w:marRight w:val="0"/>
          <w:marTop w:val="0"/>
          <w:marBottom w:val="0"/>
          <w:divBdr>
            <w:top w:val="none" w:sz="0" w:space="0" w:color="auto"/>
            <w:left w:val="none" w:sz="0" w:space="0" w:color="auto"/>
            <w:bottom w:val="none" w:sz="0" w:space="0" w:color="auto"/>
            <w:right w:val="none" w:sz="0" w:space="0" w:color="auto"/>
          </w:divBdr>
        </w:div>
        <w:div w:id="222255388">
          <w:marLeft w:val="0"/>
          <w:marRight w:val="0"/>
          <w:marTop w:val="0"/>
          <w:marBottom w:val="0"/>
          <w:divBdr>
            <w:top w:val="none" w:sz="0" w:space="0" w:color="auto"/>
            <w:left w:val="none" w:sz="0" w:space="0" w:color="auto"/>
            <w:bottom w:val="none" w:sz="0" w:space="0" w:color="auto"/>
            <w:right w:val="none" w:sz="0" w:space="0" w:color="auto"/>
          </w:divBdr>
        </w:div>
        <w:div w:id="355085854">
          <w:marLeft w:val="0"/>
          <w:marRight w:val="0"/>
          <w:marTop w:val="0"/>
          <w:marBottom w:val="0"/>
          <w:divBdr>
            <w:top w:val="none" w:sz="0" w:space="0" w:color="auto"/>
            <w:left w:val="none" w:sz="0" w:space="0" w:color="auto"/>
            <w:bottom w:val="none" w:sz="0" w:space="0" w:color="auto"/>
            <w:right w:val="none" w:sz="0" w:space="0" w:color="auto"/>
          </w:divBdr>
          <w:divsChild>
            <w:div w:id="1128357448">
              <w:marLeft w:val="0"/>
              <w:marRight w:val="0"/>
              <w:marTop w:val="375"/>
              <w:marBottom w:val="375"/>
              <w:divBdr>
                <w:top w:val="none" w:sz="0" w:space="0" w:color="auto"/>
                <w:left w:val="none" w:sz="0" w:space="0" w:color="auto"/>
                <w:bottom w:val="none" w:sz="0" w:space="0" w:color="auto"/>
                <w:right w:val="none" w:sz="0" w:space="0" w:color="auto"/>
              </w:divBdr>
              <w:divsChild>
                <w:div w:id="841511630">
                  <w:marLeft w:val="0"/>
                  <w:marRight w:val="0"/>
                  <w:marTop w:val="0"/>
                  <w:marBottom w:val="0"/>
                  <w:divBdr>
                    <w:top w:val="none" w:sz="0" w:space="0" w:color="auto"/>
                    <w:left w:val="none" w:sz="0" w:space="0" w:color="auto"/>
                    <w:bottom w:val="none" w:sz="0" w:space="0" w:color="auto"/>
                    <w:right w:val="none" w:sz="0" w:space="0" w:color="auto"/>
                  </w:divBdr>
                </w:div>
                <w:div w:id="20962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295">
          <w:marLeft w:val="0"/>
          <w:marRight w:val="0"/>
          <w:marTop w:val="0"/>
          <w:marBottom w:val="0"/>
          <w:divBdr>
            <w:top w:val="none" w:sz="0" w:space="0" w:color="auto"/>
            <w:left w:val="none" w:sz="0" w:space="0" w:color="auto"/>
            <w:bottom w:val="none" w:sz="0" w:space="0" w:color="auto"/>
            <w:right w:val="none" w:sz="0" w:space="0" w:color="auto"/>
          </w:divBdr>
        </w:div>
        <w:div w:id="2136941978">
          <w:marLeft w:val="0"/>
          <w:marRight w:val="0"/>
          <w:marTop w:val="0"/>
          <w:marBottom w:val="0"/>
          <w:divBdr>
            <w:top w:val="none" w:sz="0" w:space="0" w:color="auto"/>
            <w:left w:val="none" w:sz="0" w:space="0" w:color="auto"/>
            <w:bottom w:val="none" w:sz="0" w:space="0" w:color="auto"/>
            <w:right w:val="none" w:sz="0" w:space="0" w:color="auto"/>
          </w:divBdr>
        </w:div>
        <w:div w:id="100271389">
          <w:marLeft w:val="0"/>
          <w:marRight w:val="0"/>
          <w:marTop w:val="0"/>
          <w:marBottom w:val="0"/>
          <w:divBdr>
            <w:top w:val="none" w:sz="0" w:space="0" w:color="auto"/>
            <w:left w:val="none" w:sz="0" w:space="0" w:color="auto"/>
            <w:bottom w:val="none" w:sz="0" w:space="0" w:color="auto"/>
            <w:right w:val="none" w:sz="0" w:space="0" w:color="auto"/>
          </w:divBdr>
        </w:div>
        <w:div w:id="1103693955">
          <w:marLeft w:val="0"/>
          <w:marRight w:val="0"/>
          <w:marTop w:val="0"/>
          <w:marBottom w:val="0"/>
          <w:divBdr>
            <w:top w:val="none" w:sz="0" w:space="0" w:color="auto"/>
            <w:left w:val="none" w:sz="0" w:space="0" w:color="auto"/>
            <w:bottom w:val="none" w:sz="0" w:space="0" w:color="auto"/>
            <w:right w:val="none" w:sz="0" w:space="0" w:color="auto"/>
          </w:divBdr>
        </w:div>
        <w:div w:id="1454521530">
          <w:marLeft w:val="0"/>
          <w:marRight w:val="0"/>
          <w:marTop w:val="0"/>
          <w:marBottom w:val="0"/>
          <w:divBdr>
            <w:top w:val="none" w:sz="0" w:space="0" w:color="auto"/>
            <w:left w:val="none" w:sz="0" w:space="0" w:color="auto"/>
            <w:bottom w:val="none" w:sz="0" w:space="0" w:color="auto"/>
            <w:right w:val="none" w:sz="0" w:space="0" w:color="auto"/>
          </w:divBdr>
          <w:divsChild>
            <w:div w:id="406923402">
              <w:marLeft w:val="0"/>
              <w:marRight w:val="0"/>
              <w:marTop w:val="0"/>
              <w:marBottom w:val="120"/>
              <w:divBdr>
                <w:top w:val="none" w:sz="0" w:space="0" w:color="auto"/>
                <w:left w:val="none" w:sz="0" w:space="0" w:color="auto"/>
                <w:bottom w:val="none" w:sz="0" w:space="0" w:color="auto"/>
                <w:right w:val="none" w:sz="0" w:space="0" w:color="auto"/>
              </w:divBdr>
            </w:div>
            <w:div w:id="1471287109">
              <w:marLeft w:val="0"/>
              <w:marRight w:val="0"/>
              <w:marTop w:val="375"/>
              <w:marBottom w:val="375"/>
              <w:divBdr>
                <w:top w:val="single" w:sz="6" w:space="15" w:color="76A900"/>
                <w:left w:val="none" w:sz="0" w:space="31" w:color="auto"/>
                <w:bottom w:val="single" w:sz="6" w:space="15" w:color="76A900"/>
                <w:right w:val="none" w:sz="0" w:space="19" w:color="auto"/>
              </w:divBdr>
            </w:div>
          </w:divsChild>
        </w:div>
      </w:divsChild>
    </w:div>
    <w:div w:id="951786599">
      <w:bodyDiv w:val="1"/>
      <w:marLeft w:val="0"/>
      <w:marRight w:val="0"/>
      <w:marTop w:val="0"/>
      <w:marBottom w:val="0"/>
      <w:divBdr>
        <w:top w:val="none" w:sz="0" w:space="0" w:color="auto"/>
        <w:left w:val="none" w:sz="0" w:space="0" w:color="auto"/>
        <w:bottom w:val="none" w:sz="0" w:space="0" w:color="auto"/>
        <w:right w:val="none" w:sz="0" w:space="0" w:color="auto"/>
      </w:divBdr>
      <w:divsChild>
        <w:div w:id="73670473">
          <w:marLeft w:val="0"/>
          <w:marRight w:val="0"/>
          <w:marTop w:val="0"/>
          <w:marBottom w:val="0"/>
          <w:divBdr>
            <w:top w:val="none" w:sz="0" w:space="0" w:color="auto"/>
            <w:left w:val="none" w:sz="0" w:space="0" w:color="auto"/>
            <w:bottom w:val="none" w:sz="0" w:space="0" w:color="auto"/>
            <w:right w:val="none" w:sz="0" w:space="0" w:color="auto"/>
          </w:divBdr>
          <w:divsChild>
            <w:div w:id="723679604">
              <w:marLeft w:val="0"/>
              <w:marRight w:val="0"/>
              <w:marTop w:val="0"/>
              <w:marBottom w:val="0"/>
              <w:divBdr>
                <w:top w:val="none" w:sz="0" w:space="0" w:color="auto"/>
                <w:left w:val="none" w:sz="0" w:space="0" w:color="auto"/>
                <w:bottom w:val="none" w:sz="0" w:space="0" w:color="auto"/>
                <w:right w:val="none" w:sz="0" w:space="0" w:color="auto"/>
              </w:divBdr>
              <w:divsChild>
                <w:div w:id="1182938917">
                  <w:marLeft w:val="0"/>
                  <w:marRight w:val="0"/>
                  <w:marTop w:val="0"/>
                  <w:marBottom w:val="0"/>
                  <w:divBdr>
                    <w:top w:val="none" w:sz="0" w:space="0" w:color="auto"/>
                    <w:left w:val="none" w:sz="0" w:space="0" w:color="auto"/>
                    <w:bottom w:val="none" w:sz="0" w:space="0" w:color="auto"/>
                    <w:right w:val="none" w:sz="0" w:space="0" w:color="auto"/>
                  </w:divBdr>
                  <w:divsChild>
                    <w:div w:id="14984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8</cp:revision>
  <dcterms:created xsi:type="dcterms:W3CDTF">2021-01-15T06:45:00Z</dcterms:created>
  <dcterms:modified xsi:type="dcterms:W3CDTF">2021-01-15T14:16:00Z</dcterms:modified>
</cp:coreProperties>
</file>