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3B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1</w:t>
      </w:r>
      <w:r w:rsidR="00A455FC">
        <w:rPr>
          <w:rFonts w:ascii="Times New Roman" w:hAnsi="Times New Roman" w:cs="Times New Roman"/>
          <w:sz w:val="24"/>
          <w:u w:val="single"/>
        </w:rPr>
        <w:t>9</w:t>
      </w:r>
      <w:bookmarkStart w:id="0" w:name="_GoBack"/>
      <w:bookmarkEnd w:id="0"/>
      <w:r w:rsidR="00116E20"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 xml:space="preserve">19ИСиП </w:t>
      </w:r>
      <w:r w:rsidR="00B3041D">
        <w:rPr>
          <w:rFonts w:ascii="Times New Roman" w:hAnsi="Times New Roman" w:cs="Times New Roman"/>
          <w:sz w:val="24"/>
          <w:u w:val="single"/>
        </w:rPr>
        <w:t>1</w:t>
      </w:r>
      <w:r w:rsidRPr="00812389">
        <w:rPr>
          <w:rFonts w:ascii="Times New Roman" w:hAnsi="Times New Roman" w:cs="Times New Roman"/>
          <w:sz w:val="24"/>
          <w:u w:val="single"/>
        </w:rPr>
        <w:t>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0131E6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ТЕМА: П\З</w:t>
      </w:r>
      <w:r w:rsidR="00812389" w:rsidRPr="00812389">
        <w:rPr>
          <w:rFonts w:ascii="Times New Roman" w:hAnsi="Times New Roman" w:cs="Times New Roman"/>
          <w:sz w:val="24"/>
          <w:u w:val="single"/>
        </w:rPr>
        <w:t xml:space="preserve">         </w:t>
      </w:r>
      <w:r w:rsidR="006F7215">
        <w:rPr>
          <w:rFonts w:ascii="Times New Roman" w:hAnsi="Times New Roman" w:cs="Times New Roman"/>
          <w:b/>
          <w:sz w:val="28"/>
          <w:u w:val="single"/>
        </w:rPr>
        <w:t>Р</w:t>
      </w:r>
      <w:r w:rsidR="006F7215" w:rsidRPr="006F7215">
        <w:rPr>
          <w:rFonts w:ascii="Times New Roman" w:hAnsi="Times New Roman" w:cs="Times New Roman"/>
          <w:b/>
          <w:sz w:val="28"/>
          <w:u w:val="single"/>
        </w:rPr>
        <w:t>абота с данными типа множество</w:t>
      </w:r>
    </w:p>
    <w:p w:rsidR="00DA628D" w:rsidRDefault="00DA628D"/>
    <w:p w:rsidR="00DA628D" w:rsidRDefault="00DA628D"/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Паскале под множественным типом понимается конечная совокупность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элементов, принадлежащих некоторому </w:t>
      </w:r>
      <w:r w:rsidRPr="00A455F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базовому типу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данных.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качестве базовых типов могут использоваться:</w:t>
      </w:r>
    </w:p>
    <w:p w:rsidR="00A455FC" w:rsidRPr="00A455FC" w:rsidRDefault="00A455FC" w:rsidP="00A455FC">
      <w:pPr>
        <w:numPr>
          <w:ilvl w:val="0"/>
          <w:numId w:val="3"/>
        </w:numPr>
        <w:shd w:val="clear" w:color="auto" w:fill="FFFFFF"/>
        <w:spacing w:after="120" w:line="336" w:lineRule="atLeast"/>
        <w:ind w:left="3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перечислимые</w:t>
      </w:r>
      <w:proofErr w:type="gramEnd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типы;</w:t>
      </w:r>
    </w:p>
    <w:p w:rsidR="00A455FC" w:rsidRPr="00A455FC" w:rsidRDefault="00A455FC" w:rsidP="00A455FC">
      <w:pPr>
        <w:numPr>
          <w:ilvl w:val="0"/>
          <w:numId w:val="3"/>
        </w:numPr>
        <w:shd w:val="clear" w:color="auto" w:fill="FFFFFF"/>
        <w:spacing w:after="120" w:line="336" w:lineRule="atLeast"/>
        <w:ind w:left="3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символьный</w:t>
      </w:r>
      <w:proofErr w:type="gramEnd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A455FC" w:rsidRPr="00A455FC" w:rsidRDefault="00A455FC" w:rsidP="00A455FC">
      <w:pPr>
        <w:numPr>
          <w:ilvl w:val="0"/>
          <w:numId w:val="3"/>
        </w:numPr>
        <w:shd w:val="clear" w:color="auto" w:fill="FFFFFF"/>
        <w:spacing w:after="120" w:line="336" w:lineRule="atLeast"/>
        <w:ind w:left="3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байтовый</w:t>
      </w:r>
      <w:proofErr w:type="gramEnd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;</w:t>
      </w:r>
    </w:p>
    <w:p w:rsidR="00A455FC" w:rsidRPr="00A455FC" w:rsidRDefault="00A455FC" w:rsidP="00A455FC">
      <w:pPr>
        <w:numPr>
          <w:ilvl w:val="0"/>
          <w:numId w:val="3"/>
        </w:numPr>
        <w:shd w:val="clear" w:color="auto" w:fill="FFFFFF"/>
        <w:spacing w:after="120" w:line="336" w:lineRule="atLeast"/>
        <w:ind w:left="3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диапазонные</w:t>
      </w:r>
      <w:proofErr w:type="gramEnd"/>
      <w:r w:rsidRPr="00A455FC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на основе вышеперечисленных.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Такие ограничения связаны с формой представления множественного типа данных в Паскале и могут быть сведены к тому, чтобы функция </w:t>
      </w:r>
      <w:proofErr w:type="gramStart"/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ord(</w:t>
      </w:r>
      <w:proofErr w:type="gramEnd"/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)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используемого базового типа лежала в пределах от 0 до 255.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После того, как базовый тип задан, совокупность значений соответствующего множественного типа данных определяется автоматически. В нее входят все возможные множества, являющиеся произвольными комбинациями значений базового типа. Все эти множества являются отдельными </w:t>
      </w:r>
      <w:proofErr w:type="gramStart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значениями</w:t>
      </w:r>
      <w:proofErr w:type="gramEnd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определенного множественного типа данных.</w:t>
      </w:r>
    </w:p>
    <w:p w:rsidR="00A455FC" w:rsidRPr="00A455FC" w:rsidRDefault="00A455FC" w:rsidP="00A455FC">
      <w:pPr>
        <w:shd w:val="clear" w:color="auto" w:fill="FFFFFF"/>
        <w:spacing w:after="120" w:line="240" w:lineRule="auto"/>
        <w:jc w:val="both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bookmarkStart w:id="1" w:name="pascal-sets_3"/>
      <w:bookmarkEnd w:id="1"/>
      <w:r w:rsidRPr="00A455FC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t>Описание множественного типа данных Паскаля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Type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&lt;имя_</w:t>
      </w: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типа&gt;=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set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of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&lt;базовый_тип&gt;</w:t>
      </w:r>
    </w:p>
    <w:p w:rsidR="00A455FC" w:rsidRPr="00A455FC" w:rsidRDefault="00A455FC" w:rsidP="00A4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  <w:lang w:eastAsia="ru-RU"/>
        </w:rPr>
        <w:t>Пример множественного типа данных Паскаля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Type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symbol=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set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of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char; 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 xml:space="preserve">{описан множественный тип symol из </w:t>
      </w:r>
      <w:proofErr w:type="gramStart"/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букв}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Var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letter, digits, sign: symbol; 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{описаны три переменные множественного типа}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того чтобы придать переменной множественного типа значение, используют </w:t>
      </w:r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конструктор множества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перечисление элементов множества через запятую в квадратных скобках. Например,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sign:=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'+'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'-'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Конструктор множества может содержать диапазон значений базового типа. Тогда во множества включаются все элементы диапазона. Например,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digits:=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'0'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'9'</w:t>
      </w: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letter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'z'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 формы конструирования множеств могут сочетаться. Например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lastRenderedPageBreak/>
        <w:t>letter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</w:t>
      </w:r>
      <w:proofErr w:type="gramStart"/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z</w:t>
      </w:r>
      <w:proofErr w:type="gramEnd"/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'Z'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Конструктор вида [] обозначает пустые множества.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программе можно использовать множественны тип как константы, в этом случае их определяют следующим способом: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</w:pP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Const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YesOrNo=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'Y'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'y'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'N'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'n'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];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Можно множественный тип </w:t>
      </w:r>
      <w:proofErr w:type="gramStart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определить</w:t>
      </w:r>
      <w:proofErr w:type="gramEnd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как типизированную константу: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Const digits: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set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of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</w:t>
      </w:r>
      <w:r w:rsidRPr="00A455FC">
        <w:rPr>
          <w:rFonts w:ascii="Courier New" w:eastAsia="Times New Roman" w:hAnsi="Courier New" w:cs="Courier New"/>
          <w:color w:val="397300"/>
          <w:sz w:val="20"/>
          <w:szCs w:val="20"/>
          <w:lang w:val="en-US" w:eastAsia="ru-RU"/>
        </w:rPr>
        <w:t>char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'0'</w:t>
      </w: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..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'9'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описании множественного тип как констант допускается использование знака “+” (слияние множеств). Например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</w:pP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Const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Yes=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'Y'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'y'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]; No=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'N'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'n'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</w:t>
      </w: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;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br/>
        <w:t>YesOrNo= Yes+ No;</w:t>
      </w:r>
    </w:p>
    <w:p w:rsidR="00A455FC" w:rsidRPr="00A455FC" w:rsidRDefault="00A455FC" w:rsidP="00A455FC">
      <w:pPr>
        <w:shd w:val="clear" w:color="auto" w:fill="FFFFFF"/>
        <w:spacing w:after="120" w:line="240" w:lineRule="auto"/>
        <w:jc w:val="both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bookmarkStart w:id="2" w:name="pascal-sets_4"/>
      <w:bookmarkEnd w:id="2"/>
      <w:r w:rsidRPr="00A455FC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t>Операции над множественными типами Паскаля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 множественными типами Паскаля можно выполнять действия объединения, исключения и пересечения.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Объединение множественных типов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содержит элементы, которые принадлежат хотя бы одному множеству, при этом каждый элемент входит в объединение только один раз. Операция объединения множеств обозначается знаком '+'.</w:t>
      </w:r>
    </w:p>
    <w:p w:rsidR="00A455FC" w:rsidRPr="00A455FC" w:rsidRDefault="00A455FC" w:rsidP="00A4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  <w:lang w:eastAsia="ru-RU"/>
        </w:rPr>
        <w:t>Пример множественных типов Паскаля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</w:pP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Type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symbol=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set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of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char</w:t>
      </w: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;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br/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val="en-US" w:eastAsia="ru-RU"/>
        </w:rPr>
        <w:t>Var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small, capital, latin: symbol;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br/>
        <w:t>………………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br/>
        <w:t>small:=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</w:t>
      </w:r>
      <w:proofErr w:type="gramStart"/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z</w:t>
      </w:r>
      <w:proofErr w:type="gramEnd"/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br/>
        <w:t>capital:=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'Z'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</w:t>
      </w: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;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br/>
        <w:t>latin:= small + capital; 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>{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образованы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множества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латинских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букв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путем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объединения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множеств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small 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и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val="en-US" w:eastAsia="ru-RU"/>
        </w:rPr>
        <w:t xml:space="preserve"> capital}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 объединять множественные типы и отдельные элементы. Например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,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</w:pP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small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'c'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</w:t>
      </w:r>
      <w:proofErr w:type="gramStart"/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z</w:t>
      </w:r>
      <w:proofErr w:type="gramEnd"/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br/>
        <w:t>small:= small +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 +[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val="en-US" w:eastAsia="ru-RU"/>
        </w:rPr>
        <w:t>'b'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val="en-US" w:eastAsia="ru-RU"/>
        </w:rPr>
        <w:t>];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Исключение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определяется как разность множественных типов, в котором из уменьшаемого исключаются элементы, входящие в вычитаемое. Если в вычитаемом есть элементы, отсутствующие в уменьшаемом, то они никак не влияют на результат. Операция исключения обозначается знаком '-'.</w:t>
      </w:r>
    </w:p>
    <w:p w:rsidR="00A455FC" w:rsidRPr="00A455FC" w:rsidRDefault="00A455FC" w:rsidP="00A4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  <w:lang w:eastAsia="ru-RU"/>
        </w:rPr>
        <w:t>Пример исключения множественных типов Паскаля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letter:=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..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'z'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 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 xml:space="preserve">{множества букв латинского </w:t>
      </w:r>
      <w:proofErr w:type="gramStart"/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алфавита}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glasn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'e'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'o'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'u'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'i'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, 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'y'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 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{множества гласных букв}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soglasn:= letter-glasn; 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{образовано множества согласных букв путем исключения из множества всех букв множества гласных букв}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Пресечение множественных типов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– множества, содержащие элементы, одновременно входящие в оба множества. Операция пересечения множеств обозначается знаком '*'.</w:t>
      </w:r>
    </w:p>
    <w:p w:rsidR="00A455FC" w:rsidRPr="00A455FC" w:rsidRDefault="00A455FC" w:rsidP="00A45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FFFFFF"/>
          <w:sz w:val="16"/>
          <w:szCs w:val="16"/>
          <w:bdr w:val="single" w:sz="6" w:space="2" w:color="000000" w:frame="1"/>
          <w:shd w:val="clear" w:color="auto" w:fill="6495ED"/>
          <w:lang w:eastAsia="ru-RU"/>
        </w:rPr>
        <w:t>Пример пересечения множественных типов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lastRenderedPageBreak/>
        <w:t>Type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chisla=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set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of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</w:t>
      </w: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byte;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Var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z,x,y: chisla;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………..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x:=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0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..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150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y:= [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100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..</w:t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255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];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z:= x*y </w:t>
      </w:r>
      <w:r w:rsidRPr="00A455FC">
        <w:rPr>
          <w:rFonts w:ascii="Courier New" w:eastAsia="Times New Roman" w:hAnsi="Courier New" w:cs="Courier New"/>
          <w:color w:val="888888"/>
          <w:sz w:val="20"/>
          <w:szCs w:val="20"/>
          <w:lang w:eastAsia="ru-RU"/>
        </w:rPr>
        <w:t>{получено множества чисел из диапазона 100..150 в результате пересечения двух множеств}</w:t>
      </w:r>
    </w:p>
    <w:p w:rsidR="00A455FC" w:rsidRPr="00A455FC" w:rsidRDefault="00A455FC" w:rsidP="00A455FC">
      <w:pPr>
        <w:shd w:val="clear" w:color="auto" w:fill="FFFFFF"/>
        <w:spacing w:after="120" w:line="240" w:lineRule="auto"/>
        <w:jc w:val="both"/>
        <w:outlineLvl w:val="2"/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</w:pPr>
      <w:bookmarkStart w:id="3" w:name="pascal-sets_5"/>
      <w:bookmarkEnd w:id="3"/>
      <w:r w:rsidRPr="00A455FC">
        <w:rPr>
          <w:rFonts w:ascii="Trebuchet MS" w:eastAsia="Times New Roman" w:hAnsi="Trebuchet MS" w:cs="Times New Roman"/>
          <w:color w:val="000000"/>
          <w:sz w:val="30"/>
          <w:szCs w:val="30"/>
          <w:lang w:eastAsia="ru-RU"/>
        </w:rPr>
        <w:t>Операции отношения множественных типов Паскаля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Наряду с рассмотренными выше операциями, над значениями множественного типа определены и некоторые операции отношения. Операндами операций над множественными значениями в общем случае являются множественные выражения. Среди операций отношения над значениями множественного типа особое место занимает специальная </w:t>
      </w:r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операция проверки вхождения элемента во множества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обозначаемая служебным словом </w:t>
      </w:r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in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В отличие от остальных операций отношения, в которых значения обоих операндов относятся к одному и тому же множественному типу значений, в операции in первый операнд должен принадлежать базовому типу, а второй – множественному типу значений, построенному на основе этого базового типа. Результатом операции отношения, как обычно, является логическое значение (true или false).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'a'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in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glasn значение операции </w:t>
      </w:r>
      <w:r w:rsidRPr="00A455FC">
        <w:rPr>
          <w:rFonts w:ascii="Courier New" w:eastAsia="Times New Roman" w:hAnsi="Courier New" w:cs="Courier New"/>
          <w:color w:val="78A960"/>
          <w:sz w:val="20"/>
          <w:szCs w:val="20"/>
          <w:lang w:eastAsia="ru-RU"/>
        </w:rPr>
        <w:t>true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</w:r>
      <w:r w:rsidRPr="00A455FC">
        <w:rPr>
          <w:rFonts w:ascii="Courier New" w:eastAsia="Times New Roman" w:hAnsi="Courier New" w:cs="Courier New"/>
          <w:color w:val="880000"/>
          <w:sz w:val="20"/>
          <w:szCs w:val="20"/>
          <w:lang w:eastAsia="ru-RU"/>
        </w:rPr>
        <w:t>'o'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</w:t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in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soglasn значение операции </w:t>
      </w:r>
      <w:r w:rsidRPr="00A455FC">
        <w:rPr>
          <w:rFonts w:ascii="Courier New" w:eastAsia="Times New Roman" w:hAnsi="Courier New" w:cs="Courier New"/>
          <w:color w:val="78A960"/>
          <w:sz w:val="20"/>
          <w:szCs w:val="20"/>
          <w:lang w:eastAsia="ru-RU"/>
        </w:rPr>
        <w:t>false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;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Операция сравнения на равенство множественных типов Паскаля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Множества считаются равными (эквивалентными), если все элементы одного множества присутствуют в другом и наоборот. Для операции сравнения на равенство или неравенство используются символы '=' и '&lt;&gt;'.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proofErr w:type="gramStart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A:=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 xml:space="preserve"> [2,1,3];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  <w:t>D:= [1,3,2];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Тогда операция A=D имеет значение true, а операция </w:t>
      </w:r>
      <w:proofErr w:type="gramStart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A&lt;</w:t>
      </w:r>
      <w:proofErr w:type="gramEnd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&gt;D имеет значение false.</w:t>
      </w:r>
    </w:p>
    <w:p w:rsidR="00A455FC" w:rsidRPr="00A455FC" w:rsidRDefault="00A455FC" w:rsidP="00A455FC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Проверка включения</w:t>
      </w: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Одно множество считается включенным в другое (одно множество является подмножеством другого), если все его элементы содержатся во втором множестве. Обратное утверждение может быть и несправедливым. Операции проверки включения обозначаются '&lt;=' и </w:t>
      </w:r>
      <w:proofErr w:type="gramStart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'&gt;=</w:t>
      </w:r>
      <w:proofErr w:type="gramEnd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'.</w:t>
      </w:r>
    </w:p>
    <w:p w:rsidR="00A455FC" w:rsidRPr="00A455FC" w:rsidRDefault="00A455FC" w:rsidP="00A455FC">
      <w:pPr>
        <w:shd w:val="clear" w:color="auto" w:fill="F0F0F0"/>
        <w:spacing w:line="240" w:lineRule="auto"/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</w:pPr>
      <w:proofErr w:type="gramStart"/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letter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&gt;</w:t>
      </w:r>
      <w:proofErr w:type="gramEnd"/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= glasn;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br/>
      </w:r>
      <w:r w:rsidRPr="00A455FC">
        <w:rPr>
          <w:rFonts w:ascii="Courier New" w:eastAsia="Times New Roman" w:hAnsi="Courier New" w:cs="Courier New"/>
          <w:b/>
          <w:bCs/>
          <w:color w:val="444444"/>
          <w:sz w:val="20"/>
          <w:szCs w:val="20"/>
          <w:lang w:eastAsia="ru-RU"/>
        </w:rPr>
        <w:t>soglan</w:t>
      </w:r>
      <w:r w:rsidRPr="00A455FC">
        <w:rPr>
          <w:rFonts w:ascii="Courier New" w:eastAsia="Times New Roman" w:hAnsi="Courier New" w:cs="Courier New"/>
          <w:color w:val="444444"/>
          <w:sz w:val="20"/>
          <w:szCs w:val="20"/>
          <w:lang w:eastAsia="ru-RU"/>
        </w:rPr>
        <w:t> &lt;= letter;</w:t>
      </w:r>
    </w:p>
    <w:p w:rsidR="00A455FC" w:rsidRPr="00A455FC" w:rsidRDefault="00A455FC" w:rsidP="00A455FC">
      <w:pPr>
        <w:shd w:val="clear" w:color="auto" w:fill="FFFFFF"/>
        <w:spacing w:after="240" w:line="36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Следует отметить, что применение операций </w:t>
      </w:r>
      <w:proofErr w:type="gramStart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&lt; и</w:t>
      </w:r>
      <w:proofErr w:type="gramEnd"/>
      <w:r w:rsidRPr="00A455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&gt; над операндами множественного типа недопустимо.</w:t>
      </w:r>
    </w:p>
    <w:p w:rsidR="00DA628D" w:rsidRDefault="00DA628D"/>
    <w:p w:rsidR="00DA628D" w:rsidRDefault="00DA628D">
      <w:r>
        <w:t>Преподователь ______________Дузаев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D2DB2"/>
    <w:multiLevelType w:val="multilevel"/>
    <w:tmpl w:val="788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0131E6"/>
    <w:rsid w:val="00116E20"/>
    <w:rsid w:val="004440B2"/>
    <w:rsid w:val="0058223B"/>
    <w:rsid w:val="006054BB"/>
    <w:rsid w:val="006F7215"/>
    <w:rsid w:val="00812389"/>
    <w:rsid w:val="008C1401"/>
    <w:rsid w:val="009079AE"/>
    <w:rsid w:val="0098238D"/>
    <w:rsid w:val="00A455FC"/>
    <w:rsid w:val="00B3041D"/>
    <w:rsid w:val="00D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96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24069519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938827136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676880380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159074903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424759336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32686063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48563157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55558572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457070437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920208847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328910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182891702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84247498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221599011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</w:divsChild>
    </w:div>
    <w:div w:id="4075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161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329214470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21120639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190988740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38237958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793162539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29868432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401025806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1332489754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971011937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  <w:div w:id="2010012883">
          <w:marLeft w:val="0"/>
          <w:marRight w:val="0"/>
          <w:marTop w:val="0"/>
          <w:marBottom w:val="240"/>
          <w:divBdr>
            <w:top w:val="double" w:sz="6" w:space="6" w:color="634F36"/>
            <w:left w:val="double" w:sz="6" w:space="6" w:color="634F36"/>
            <w:bottom w:val="double" w:sz="6" w:space="6" w:color="634F36"/>
            <w:right w:val="double" w:sz="6" w:space="6" w:color="634F3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GPT</cp:lastModifiedBy>
  <cp:revision>13</cp:revision>
  <dcterms:created xsi:type="dcterms:W3CDTF">2020-12-07T20:43:00Z</dcterms:created>
  <dcterms:modified xsi:type="dcterms:W3CDTF">2020-12-18T08:52:00Z</dcterms:modified>
</cp:coreProperties>
</file>