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71" w:rsidRDefault="009C3FC2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26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9C3FC2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  <w:bookmarkStart w:id="0" w:name="_GoBack"/>
      <w:bookmarkEnd w:id="0"/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E36214" w:rsidRPr="00E36214" w:rsidRDefault="00D65E4E" w:rsidP="00B1674E">
      <w:pPr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517A4" w:rsidRPr="004517A4">
        <w:rPr>
          <w:rFonts w:ascii="Times New Roman" w:eastAsia="Calibri" w:hAnsi="Times New Roman" w:cs="Times New Roman"/>
          <w:sz w:val="28"/>
          <w:szCs w:val="28"/>
        </w:rPr>
        <w:t>Применение производной к построению графиков функций</w:t>
      </w:r>
      <w:r w:rsidR="004517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 xml:space="preserve">          Сегодня на уроке мы приведём общую схему исследования свойств функции с помощью её производной. Будем строить график функции, используя результаты исследования.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Прежде чем приступить к рассмотрению новой темы, давайте вспомним, что на предыдущих занятиях мы рассмотрели применение производной к нахождению промежутков возрастания и убывания функций. Выяснили, какие точки называют точками максимума функции и точками минимума функции. Научились находить эти точки и значения функции в них. Сегодня на уроке мы применим эти знания к построению графиков функций.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Давайте начнём с примера. Итак, постройте график функции </w:t>
      </w:r>
      <w:r w:rsidRPr="00E3254A">
        <w:rPr>
          <w:noProof/>
          <w:color w:val="000000"/>
          <w:sz w:val="28"/>
          <w:szCs w:val="28"/>
        </w:rPr>
        <w:drawing>
          <wp:inline distT="0" distB="0" distL="0" distR="0">
            <wp:extent cx="1809750" cy="228600"/>
            <wp:effectExtent l="0" t="0" r="0" b="0"/>
            <wp:docPr id="1" name="Рисунок 1" descr="https://fsd.videouroki.net/products/conspekty/algebra11fgos/13-primenenie-proizvodnoj-k-postroeniyu-grafikov-funkcij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algebra11fgos/13-primenenie-proizvodnoj-k-postroeniyu-grafikov-funkcij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4A">
        <w:rPr>
          <w:color w:val="000000"/>
          <w:sz w:val="28"/>
          <w:szCs w:val="28"/>
        </w:rPr>
        <w:t>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>
            <wp:extent cx="5000625" cy="3057525"/>
            <wp:effectExtent l="0" t="0" r="9525" b="9525"/>
            <wp:docPr id="2" name="Рисунок 2" descr="https://fsd.videouroki.net/products/conspekty/algebra11fgos/13-primenenie-proizvodnoj-k-postroeniyu-grafikov-funkcij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algebra11fgos/13-primenenie-proizvodnoj-k-postroeniyu-grafikov-funkcij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Полученные результаты исследования функции удобно записать в виде следующей таблице.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38550" cy="1428750"/>
            <wp:effectExtent l="0" t="0" r="0" b="0"/>
            <wp:docPr id="5" name="Рисунок 5" descr="https://fsd.videouroki.net/products/conspekty/algebra11fgos/13-primenenie-proizvodnoj-k-postroeniyu-grafikov-funkcij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algebra11fgos/13-primenenie-proizvodnoj-k-postroeniyu-grafikov-funkcij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В первой строке этой таблицы указаны в порядке возрастания критические точки функции и ограниченные ими промежутки. Во второй строке отмечены знаки производной на этих промежутках. В третьей строке записаны выводы о ходе изменения данной функции, в четвёртой строке – о виде критических точек.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При построении графика обычно находят точки пересечения графика с осями координат.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>
            <wp:extent cx="3505200" cy="1714500"/>
            <wp:effectExtent l="0" t="0" r="0" b="0"/>
            <wp:docPr id="6" name="Рисунок 6" descr="https://fsd.videouroki.net/products/conspekty/algebra11fgos/13-primenenie-proizvodnoj-k-postroeniyu-grafikov-funkcij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algebra11fgos/13-primenenie-proizvodnoj-k-postroeniyu-grafikov-funkcij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Построим график функции.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>
            <wp:extent cx="2743200" cy="2562225"/>
            <wp:effectExtent l="0" t="0" r="0" b="9525"/>
            <wp:docPr id="13" name="Рисунок 13" descr="https://fsd.videouroki.net/products/conspekty/algebra11fgos/13-primenenie-proizvodnoj-k-postroeniyu-grafikov-funkcij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algebra11fgos/13-primenenie-proizvodnoj-k-postroeniyu-grafikov-funkcij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Получается, что для построения графика функции сначала исследуют свойства этой функции с помощью её производной.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lastRenderedPageBreak/>
        <w:t>Давайте приведём </w:t>
      </w:r>
      <w:r w:rsidRPr="00E3254A">
        <w:rPr>
          <w:b/>
          <w:bCs/>
          <w:color w:val="000000"/>
          <w:sz w:val="28"/>
          <w:szCs w:val="28"/>
        </w:rPr>
        <w:t>схему исследования свойств функции с помощью её производной</w:t>
      </w:r>
      <w:r w:rsidRPr="00E3254A">
        <w:rPr>
          <w:color w:val="000000"/>
          <w:sz w:val="28"/>
          <w:szCs w:val="28"/>
        </w:rPr>
        <w:t>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Итак, при исследовании свойств функции надо найти: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1) область определения; производную; стационарные точки;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2) промежутки возрастания и убывания;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3) точки экстремума и значения функции в этих точках.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Результаты исследования удобно записать в виде таблицы, используя которую, строят график функции. Для более точного построения графика обычно находят точки пересечения с осями координат. Также можно найти координаты ещё нескольких точек графика.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Отметим, что для построения графика </w:t>
      </w:r>
      <w:r w:rsidRPr="00E3254A">
        <w:rPr>
          <w:b/>
          <w:bCs/>
          <w:color w:val="000000"/>
          <w:sz w:val="28"/>
          <w:szCs w:val="28"/>
        </w:rPr>
        <w:t>чётной</w:t>
      </w:r>
      <w:r w:rsidRPr="00E3254A">
        <w:rPr>
          <w:color w:val="000000"/>
          <w:sz w:val="28"/>
          <w:szCs w:val="28"/>
        </w:rPr>
        <w:t> (</w:t>
      </w:r>
      <w:r w:rsidRPr="00E3254A">
        <w:rPr>
          <w:b/>
          <w:bCs/>
          <w:color w:val="000000"/>
          <w:sz w:val="28"/>
          <w:szCs w:val="28"/>
        </w:rPr>
        <w:t>нечётной</w:t>
      </w:r>
      <w:r w:rsidRPr="00E3254A">
        <w:rPr>
          <w:color w:val="000000"/>
          <w:sz w:val="28"/>
          <w:szCs w:val="28"/>
        </w:rPr>
        <w:t>) функции достаточно исследовать свойства и построить её график при </w:t>
      </w:r>
      <w:r w:rsidRPr="00E3254A">
        <w:rPr>
          <w:noProof/>
          <w:color w:val="000000"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14" name="Рисунок 14" descr="https://fsd.videouroki.net/products/conspekty/algebra11fgos/13-primenenie-proizvodnoj-k-postroeniyu-grafikov-funkcij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algebra11fgos/13-primenenie-proizvodnoj-k-postroeniyu-grafikov-funkcij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4A">
        <w:rPr>
          <w:color w:val="000000"/>
          <w:sz w:val="28"/>
          <w:szCs w:val="28"/>
        </w:rPr>
        <w:t>, а затем отразить его симметрично относительно </w:t>
      </w:r>
      <w:r w:rsidRPr="00E3254A">
        <w:rPr>
          <w:b/>
          <w:bCs/>
          <w:color w:val="000000"/>
          <w:sz w:val="28"/>
          <w:szCs w:val="28"/>
        </w:rPr>
        <w:t>оси ординат</w:t>
      </w:r>
      <w:r w:rsidRPr="00E3254A">
        <w:rPr>
          <w:color w:val="000000"/>
          <w:sz w:val="28"/>
          <w:szCs w:val="28"/>
        </w:rPr>
        <w:t> (</w:t>
      </w:r>
      <w:r w:rsidRPr="00E3254A">
        <w:rPr>
          <w:b/>
          <w:bCs/>
          <w:color w:val="000000"/>
          <w:sz w:val="28"/>
          <w:szCs w:val="28"/>
        </w:rPr>
        <w:t>начала координат</w:t>
      </w:r>
      <w:r w:rsidRPr="00E3254A">
        <w:rPr>
          <w:color w:val="000000"/>
          <w:sz w:val="28"/>
          <w:szCs w:val="28"/>
        </w:rPr>
        <w:t>).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Давайте построим график функции </w:t>
      </w:r>
      <w:r w:rsidRPr="00E3254A">
        <w:rPr>
          <w:noProof/>
          <w:color w:val="000000"/>
          <w:sz w:val="28"/>
          <w:szCs w:val="28"/>
        </w:rPr>
        <w:drawing>
          <wp:inline distT="0" distB="0" distL="0" distR="0">
            <wp:extent cx="1362075" cy="228600"/>
            <wp:effectExtent l="0" t="0" r="9525" b="0"/>
            <wp:docPr id="15" name="Рисунок 15" descr="https://fsd.videouroki.net/products/conspekty/algebra11fgos/13-primenenie-proizvodnoj-k-postroeniyu-grafikov-funkcij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lgebra11fgos/13-primenenie-proizvodnoj-k-postroeniyu-grafikov-funkcij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4A">
        <w:rPr>
          <w:color w:val="000000"/>
          <w:sz w:val="28"/>
          <w:szCs w:val="28"/>
        </w:rPr>
        <w:t>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>
            <wp:extent cx="6353175" cy="3038475"/>
            <wp:effectExtent l="0" t="0" r="9525" b="9525"/>
            <wp:docPr id="16" name="Рисунок 16" descr="https://fsd.videouroki.net/products/conspekty/algebra11fgos/13-primenenie-proizvodnoj-k-postroeniyu-grafikov-funkcij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algebra11fgos/13-primenenie-proizvodnoj-k-postroeniyu-grafikov-funkcij.files/image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Полученные результаты исследования запишем в виде таблицы.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24150" cy="1524000"/>
            <wp:effectExtent l="0" t="0" r="0" b="0"/>
            <wp:docPr id="17" name="Рисунок 17" descr="https://fsd.videouroki.net/products/conspekty/algebra11fgos/13-primenenie-proizvodnoj-k-postroeniyu-grafikov-funkcij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lgebra11fgos/13-primenenie-proizvodnoj-k-postroeniyu-grafikov-funkcij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Найдём значение функции в точке </w:t>
      </w:r>
      <w:r w:rsidRPr="00E3254A">
        <w:rPr>
          <w:noProof/>
          <w:color w:val="000000"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18" name="Рисунок 18" descr="https://fsd.videouroki.net/products/conspekty/algebra11fgos/13-primenenie-proizvodnoj-k-postroeniyu-grafikov-funkcij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lgebra11fgos/13-primenenie-proizvodnoj-k-postroeniyu-grafikov-funkcij.files/image0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4A">
        <w:rPr>
          <w:color w:val="000000"/>
          <w:sz w:val="28"/>
          <w:szCs w:val="28"/>
        </w:rPr>
        <w:t> – крайней точке рассматриваемого интервала. </w:t>
      </w:r>
      <w:r w:rsidRPr="00E3254A">
        <w:rPr>
          <w:noProof/>
          <w:color w:val="000000"/>
          <w:sz w:val="28"/>
          <w:szCs w:val="28"/>
        </w:rPr>
        <w:drawing>
          <wp:inline distT="0" distB="0" distL="0" distR="0">
            <wp:extent cx="676275" cy="228600"/>
            <wp:effectExtent l="0" t="0" r="9525" b="0"/>
            <wp:docPr id="19" name="Рисунок 19" descr="https://fsd.videouroki.net/products/conspekty/algebra11fgos/13-primenenie-proizvodnoj-k-postroeniyu-grafikov-funkcij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algebra11fgos/13-primenenie-proizvodnoj-k-postroeniyu-grafikov-funkcij.files/image0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4A">
        <w:rPr>
          <w:color w:val="000000"/>
          <w:sz w:val="28"/>
          <w:szCs w:val="28"/>
        </w:rPr>
        <w:t>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Построим график функции.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>
            <wp:extent cx="2847975" cy="2628900"/>
            <wp:effectExtent l="0" t="0" r="9525" b="0"/>
            <wp:docPr id="20" name="Рисунок 20" descr="https://fsd.videouroki.net/products/conspekty/algebra11fgos/13-primenenie-proizvodnoj-k-postroeniyu-grafikov-funkcij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algebra11fgos/13-primenenie-proizvodnoj-k-postroeniyu-grafikov-funkcij.files/image0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Так как рассматриваемая функция является нечётной, то её график при </w:t>
      </w:r>
      <w:r w:rsidRPr="00E3254A">
        <w:rPr>
          <w:noProof/>
          <w:color w:val="000000"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21" name="Рисунок 21" descr="https://fsd.videouroki.net/products/conspekty/algebra11fgos/13-primenenie-proizvodnoj-k-postroeniyu-grafikov-funkcij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algebra11fgos/13-primenenie-proizvodnoj-k-postroeniyu-grafikov-funkcij.files/image0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4A">
        <w:rPr>
          <w:color w:val="000000"/>
          <w:sz w:val="28"/>
          <w:szCs w:val="28"/>
        </w:rPr>
        <w:t> строим с помощью симметрии относительно начала координат.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Часто встречаются задачи, в которых требуется исследовать функцию не на всей области определения, а на некотором промежутке.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Давайте построим график функции </w:t>
      </w:r>
      <w:r w:rsidRPr="00E3254A">
        <w:rPr>
          <w:noProof/>
          <w:color w:val="000000"/>
          <w:sz w:val="28"/>
          <w:szCs w:val="28"/>
        </w:rPr>
        <w:drawing>
          <wp:inline distT="0" distB="0" distL="0" distR="0">
            <wp:extent cx="1485900" cy="228600"/>
            <wp:effectExtent l="0" t="0" r="0" b="0"/>
            <wp:docPr id="22" name="Рисунок 22" descr="https://fsd.videouroki.net/products/conspekty/algebra11fgos/13-primenenie-proizvodnoj-k-postroeniyu-grafikov-funkcij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algebra11fgos/13-primenenie-proizvodnoj-k-postroeniyu-grafikov-funkcij.files/image0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4A">
        <w:rPr>
          <w:color w:val="000000"/>
          <w:sz w:val="28"/>
          <w:szCs w:val="28"/>
        </w:rPr>
        <w:t> на отрезке </w:t>
      </w:r>
      <w:r w:rsidRPr="00E3254A">
        <w:rPr>
          <w:noProof/>
          <w:color w:val="000000"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23" name="Рисунок 23" descr="https://fsd.videouroki.net/products/conspekty/algebra11fgos/13-primenenie-proizvodnoj-k-postroeniyu-grafikov-funkcij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algebra11fgos/13-primenenie-proizvodnoj-k-postroeniyu-grafikov-funkcij.files/image0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4A">
        <w:rPr>
          <w:color w:val="000000"/>
          <w:sz w:val="28"/>
          <w:szCs w:val="28"/>
        </w:rPr>
        <w:t>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19600" cy="2914650"/>
            <wp:effectExtent l="0" t="0" r="0" b="0"/>
            <wp:docPr id="24" name="Рисунок 24" descr="https://fsd.videouroki.net/products/conspekty/algebra11fgos/13-primenenie-proizvodnoj-k-postroeniyu-grafikov-funkcij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algebra11fgos/13-primenenie-proizvodnoj-k-postroeniyu-grafikov-funkcij.files/image0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Запишем полученные результаты исследования функции в виде таблицы.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>
            <wp:extent cx="3838575" cy="1619250"/>
            <wp:effectExtent l="0" t="0" r="9525" b="0"/>
            <wp:docPr id="25" name="Рисунок 25" descr="https://fsd.videouroki.net/products/conspekty/algebra11fgos/13-primenenie-proizvodnoj-k-postroeniyu-grafikov-funkcij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algebra11fgos/13-primenenie-proizvodnoj-k-postroeniyu-grafikov-funkcij.files/image0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>
            <wp:extent cx="2543175" cy="857250"/>
            <wp:effectExtent l="0" t="0" r="9525" b="0"/>
            <wp:docPr id="26" name="Рисунок 26" descr="https://fsd.videouroki.net/products/conspekty/algebra11fgos/13-primenenie-proizvodnoj-k-postroeniyu-grafikov-funkcij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algebra11fgos/13-primenenie-proizvodnoj-k-postroeniyu-grafikov-funkcij.files/image0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Получается, что график функции не пересекает ось абсцисс.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>
            <wp:extent cx="2552700" cy="962025"/>
            <wp:effectExtent l="0" t="0" r="0" b="9525"/>
            <wp:docPr id="27" name="Рисунок 27" descr="https://fsd.videouroki.net/products/conspekty/algebra11fgos/13-primenenie-proizvodnoj-k-postroeniyu-grafikov-funkcij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algebra11fgos/13-primenenie-proizvodnoj-k-postroeniyu-grafikov-funkcij.files/image01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Построим график функции.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657475" cy="2876550"/>
            <wp:effectExtent l="0" t="0" r="9525" b="0"/>
            <wp:docPr id="28" name="Рисунок 28" descr="https://fsd.videouroki.net/products/conspekty/algebra11fgos/13-primenenie-proizvodnoj-k-postroeniyu-grafikov-funkcij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algebra11fgos/13-primenenie-proizvodnoj-k-postroeniyu-grafikov-funkcij.files/image0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F6" w:rsidRPr="00E3254A" w:rsidRDefault="000B7DF6" w:rsidP="00E3254A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</w:p>
    <w:p w:rsidR="000B7DF6" w:rsidRDefault="00072377" w:rsidP="008B64D0">
      <w:pPr>
        <w:autoSpaceDE w:val="0"/>
        <w:autoSpaceDN w:val="0"/>
        <w:adjustRightInd w:val="0"/>
        <w:spacing w:before="240"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0F4B1C" w:rsidRDefault="000F4B1C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54A" w:rsidRDefault="00E3254A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926-928 (нечетные)</w:t>
      </w:r>
    </w:p>
    <w:p w:rsidR="00D32F52" w:rsidRPr="000F4B1C" w:rsidRDefault="00D32F52" w:rsidP="000F4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F1" w:rsidRPr="001A3AE3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8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67"/>
    <w:rsid w:val="00037D0A"/>
    <w:rsid w:val="00072377"/>
    <w:rsid w:val="000B7C2F"/>
    <w:rsid w:val="000B7DF6"/>
    <w:rsid w:val="000E35F1"/>
    <w:rsid w:val="000F4B1C"/>
    <w:rsid w:val="00102F5F"/>
    <w:rsid w:val="00112DF4"/>
    <w:rsid w:val="00141420"/>
    <w:rsid w:val="00143A6B"/>
    <w:rsid w:val="00145566"/>
    <w:rsid w:val="001A3AE3"/>
    <w:rsid w:val="00212A43"/>
    <w:rsid w:val="002E3362"/>
    <w:rsid w:val="003A611B"/>
    <w:rsid w:val="00431F19"/>
    <w:rsid w:val="004517A4"/>
    <w:rsid w:val="004A39B1"/>
    <w:rsid w:val="004D774A"/>
    <w:rsid w:val="00501110"/>
    <w:rsid w:val="005070DA"/>
    <w:rsid w:val="00525E6D"/>
    <w:rsid w:val="005413A0"/>
    <w:rsid w:val="00617DB6"/>
    <w:rsid w:val="00692B67"/>
    <w:rsid w:val="006A13DD"/>
    <w:rsid w:val="006B4F55"/>
    <w:rsid w:val="006D2F89"/>
    <w:rsid w:val="0071441A"/>
    <w:rsid w:val="00767640"/>
    <w:rsid w:val="0079523D"/>
    <w:rsid w:val="007B43A7"/>
    <w:rsid w:val="007E6BFC"/>
    <w:rsid w:val="00882D86"/>
    <w:rsid w:val="008B64D0"/>
    <w:rsid w:val="008B74C2"/>
    <w:rsid w:val="00905E53"/>
    <w:rsid w:val="00982467"/>
    <w:rsid w:val="0099356F"/>
    <w:rsid w:val="00995434"/>
    <w:rsid w:val="009C3FC2"/>
    <w:rsid w:val="00A60866"/>
    <w:rsid w:val="00A93864"/>
    <w:rsid w:val="00AC6053"/>
    <w:rsid w:val="00AE344D"/>
    <w:rsid w:val="00B1674E"/>
    <w:rsid w:val="00B16D09"/>
    <w:rsid w:val="00B614FB"/>
    <w:rsid w:val="00B65CB1"/>
    <w:rsid w:val="00C21B4D"/>
    <w:rsid w:val="00C60DB5"/>
    <w:rsid w:val="00CE6DF0"/>
    <w:rsid w:val="00D32F52"/>
    <w:rsid w:val="00D559F2"/>
    <w:rsid w:val="00D65E4E"/>
    <w:rsid w:val="00DB3038"/>
    <w:rsid w:val="00DD2ED3"/>
    <w:rsid w:val="00E11BCC"/>
    <w:rsid w:val="00E124F6"/>
    <w:rsid w:val="00E3254A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49</cp:revision>
  <dcterms:created xsi:type="dcterms:W3CDTF">2020-12-07T11:16:00Z</dcterms:created>
  <dcterms:modified xsi:type="dcterms:W3CDTF">2020-12-23T19:24:00Z</dcterms:modified>
</cp:coreProperties>
</file>