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65" w:rsidRPr="00115794" w:rsidRDefault="002F284B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15794">
        <w:rPr>
          <w:rFonts w:ascii="Times New Roman" w:eastAsia="Times New Roman" w:hAnsi="Times New Roman" w:cs="Times New Roman"/>
          <w:sz w:val="28"/>
          <w:szCs w:val="28"/>
        </w:rPr>
        <w:t>.12.2020</w:t>
      </w:r>
    </w:p>
    <w:p w:rsidR="00626165" w:rsidRPr="00115794" w:rsidRDefault="002F284B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Группа 17-сзс-1д</w:t>
      </w:r>
    </w:p>
    <w:p w:rsidR="001A25AC" w:rsidRPr="00F5192A" w:rsidRDefault="002F284B" w:rsidP="00F5192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>Эксплуатация зданий и сооружений\ МДК 04.01</w:t>
      </w:r>
    </w:p>
    <w:p w:rsidR="00F5192A" w:rsidRPr="00F5192A" w:rsidRDefault="002F284B" w:rsidP="00F5192A">
      <w:pPr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5192A">
        <w:rPr>
          <w:rFonts w:ascii="Times New Roman" w:hAnsi="Times New Roman" w:cs="Times New Roman"/>
          <w:sz w:val="28"/>
        </w:rPr>
        <w:t>Тема</w:t>
      </w:r>
      <w:r w:rsidRPr="00F5192A">
        <w:rPr>
          <w:rFonts w:ascii="Times New Roman" w:hAnsi="Times New Roman" w:cs="Times New Roman"/>
          <w:sz w:val="32"/>
        </w:rPr>
        <w:t xml:space="preserve">: </w:t>
      </w:r>
      <w:bookmarkStart w:id="0" w:name="_GoBack"/>
      <w:r w:rsidRPr="00F5192A">
        <w:rPr>
          <w:rFonts w:ascii="Times New Roman" w:eastAsia="Calibri" w:hAnsi="Times New Roman" w:cs="Times New Roman"/>
          <w:sz w:val="28"/>
          <w:szCs w:val="24"/>
          <w:lang w:eastAsia="ar-SA"/>
        </w:rPr>
        <w:t>Температурно-влажностный режим чердачных помещений</w:t>
      </w:r>
      <w:bookmarkEnd w:id="0"/>
      <w:r w:rsidRPr="00F5192A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F5192A" w:rsidRP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>В последнее время все в большей степени обостряется проблема образование сосулек на многоквартирных домах со скатными металлическими кровлями. И хотя применение таких крыш уходит вглубь многовековой истории возведения зданий, эта проблема стала актуальной лишь в последние несколько десятилетий. Росту актуальности способствуют неоднократные несчастные случаи со смертельным исходом, связанные с падением кусков наледей с крыш зданий.</w:t>
      </w:r>
    </w:p>
    <w:p w:rsidR="00F5192A" w:rsidRP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>Обледенение карнизов металлических крыш зданий определяется наличием на них снега и изменчивостью во времени свойств снега (воды) в зависимости от внешних условий, из которых следует выделить, прежде всего, температурно-влажностные условия</w:t>
      </w:r>
      <w:r w:rsidRPr="00F5192A">
        <w:rPr>
          <w:rFonts w:ascii="Times New Roman" w:hAnsi="Times New Roman" w:cs="Times New Roman"/>
          <w:sz w:val="28"/>
        </w:rPr>
        <w:br/>
        <w:t xml:space="preserve">‒ температуру наружного воздуха; ‒ температуру в чердачном пространстве; </w:t>
      </w:r>
    </w:p>
    <w:p w:rsidR="00F5192A" w:rsidRP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 xml:space="preserve">‒ вентиляцию </w:t>
      </w:r>
      <w:proofErr w:type="spellStart"/>
      <w:r w:rsidRPr="00F5192A">
        <w:rPr>
          <w:rFonts w:ascii="Times New Roman" w:hAnsi="Times New Roman" w:cs="Times New Roman"/>
          <w:sz w:val="28"/>
        </w:rPr>
        <w:t>подкровельного</w:t>
      </w:r>
      <w:proofErr w:type="spellEnd"/>
      <w:r w:rsidRPr="00F5192A">
        <w:rPr>
          <w:rFonts w:ascii="Times New Roman" w:hAnsi="Times New Roman" w:cs="Times New Roman"/>
          <w:sz w:val="28"/>
        </w:rPr>
        <w:t xml:space="preserve"> пространства и ветровые воздействия окружающей среды; </w:t>
      </w:r>
    </w:p>
    <w:p w:rsid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>‒</w:t>
      </w:r>
      <w:r w:rsidR="008D31F2">
        <w:rPr>
          <w:rFonts w:ascii="Times New Roman" w:hAnsi="Times New Roman" w:cs="Times New Roman"/>
          <w:sz w:val="28"/>
        </w:rPr>
        <w:t xml:space="preserve"> </w:t>
      </w:r>
      <w:r w:rsidRPr="00F5192A">
        <w:rPr>
          <w:rFonts w:ascii="Times New Roman" w:hAnsi="Times New Roman" w:cs="Times New Roman"/>
          <w:sz w:val="28"/>
        </w:rPr>
        <w:t>состояния изолирующих слоев кровли.</w:t>
      </w:r>
      <w:r w:rsidRPr="00F5192A">
        <w:rPr>
          <w:rFonts w:ascii="Times New Roman" w:hAnsi="Times New Roman" w:cs="Times New Roman"/>
          <w:sz w:val="28"/>
        </w:rPr>
        <w:br/>
        <w:t>Соблюдение нормативного (проектного) температурно-влажностного режима помещений имеет существенное значение для поддержания несущих и ограждающих конструкций в работоспособном состоянии. На что необходимо обращать внимание при технических осмотрах зданий, как обеспечить эффективность контроля температурно-влажностного режима помещений и для чего это нужно?</w:t>
      </w:r>
    </w:p>
    <w:p w:rsid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>Наиболее распространенным недостатком эксплуатации зданий в этой области является изменение режима помещений с холодного на теплый. Наглядным примером является нарушения в режиме эксплуатации чердачных помещений. При их осмотре необходимо учитывать, что существуют конструкции чердаков, предусматривающие их эксплуатацию в теплом, а не в холодном режиме. Однако, большинство зданий в Сибирском регионе запроектированы все же</w:t>
      </w:r>
      <w:r>
        <w:rPr>
          <w:rFonts w:ascii="Times New Roman" w:hAnsi="Times New Roman" w:cs="Times New Roman"/>
          <w:sz w:val="28"/>
        </w:rPr>
        <w:t xml:space="preserve"> в холодном исполнении чердака.</w:t>
      </w:r>
    </w:p>
    <w:p w:rsid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>Соответственно, наиболее распространенные нарушения типичны. Например, нельзя допускать неработоспособность предусмотренной проектом вентиляции чердачных помещений, их утепления и появления источников тепловыде</w:t>
      </w:r>
      <w:r>
        <w:rPr>
          <w:rFonts w:ascii="Times New Roman" w:hAnsi="Times New Roman" w:cs="Times New Roman"/>
          <w:sz w:val="28"/>
        </w:rPr>
        <w:t>лений, притока теплого воздуха.</w:t>
      </w:r>
    </w:p>
    <w:p w:rsid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 xml:space="preserve">Для этого слуховые окна и вентиляционные проемы/отверстия должны быть устроены в соответствии с проектом здания. Обычно проектом предусматривается установка открытых жалюзи на слуховых окнах, а вентиляционные отверстия имеют специальную конфигурацию, препятствующую попаданию осадков в чердачное пространство. Иногда при устройстве скатных крыш предусматриваются </w:t>
      </w:r>
      <w:r w:rsidRPr="00F5192A">
        <w:rPr>
          <w:rFonts w:ascii="Times New Roman" w:hAnsi="Times New Roman" w:cs="Times New Roman"/>
          <w:sz w:val="28"/>
        </w:rPr>
        <w:lastRenderedPageBreak/>
        <w:t xml:space="preserve">вентиляционные отверстия непосредственно в карнизе, на коньке, а в некоторых случаях устанавливаются вентиляционные клапаны на самом скате. Такую систему вентиляции </w:t>
      </w:r>
      <w:proofErr w:type="spellStart"/>
      <w:r w:rsidRPr="00F5192A">
        <w:rPr>
          <w:rFonts w:ascii="Times New Roman" w:hAnsi="Times New Roman" w:cs="Times New Roman"/>
          <w:sz w:val="28"/>
        </w:rPr>
        <w:t>подкровельного</w:t>
      </w:r>
      <w:proofErr w:type="spellEnd"/>
      <w:r w:rsidRPr="00F5192A">
        <w:rPr>
          <w:rFonts w:ascii="Times New Roman" w:hAnsi="Times New Roman" w:cs="Times New Roman"/>
          <w:sz w:val="28"/>
        </w:rPr>
        <w:t xml:space="preserve"> пространства следует внимательно осматривать и при необходимости производить очистку. Не допускаются протечки кровли. </w:t>
      </w:r>
    </w:p>
    <w:p w:rsid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 xml:space="preserve">Если у здания система отопления имеет верхнюю разводку и трубы проходят в чердачном помещении, важно чтобы утепление этих труб было выполнено качественно и не имело дефектов и повреждений. Вентиляционные стояки, шахты (при необходимости) и ливневые трубы (в случае внутреннего водостока), проходящие в чердачном пространстве, должны быть утеплены. Любые коммуникации, находящиеся на чердаке, не должны иметь повреждений, приводящих к протечкам, либо выходу из них теплого воздуха в чердачное пространство. </w:t>
      </w:r>
    </w:p>
    <w:p w:rsid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 xml:space="preserve">Выходы из теплых помещений в чердачное пространство должны быть выполнен в герметичном исполнении и надежно закрываться для предотвращения притока теплого воздуха. Утеплитель чердачного перекрытия должен иметь достаточную толщину (предусмотренную проектом) </w:t>
      </w:r>
      <w:proofErr w:type="gramStart"/>
      <w:r w:rsidRPr="00F5192A">
        <w:rPr>
          <w:rFonts w:ascii="Times New Roman" w:hAnsi="Times New Roman" w:cs="Times New Roman"/>
          <w:sz w:val="28"/>
        </w:rPr>
        <w:t>ровную  по</w:t>
      </w:r>
      <w:proofErr w:type="gramEnd"/>
      <w:r w:rsidRPr="00F5192A">
        <w:rPr>
          <w:rFonts w:ascii="Times New Roman" w:hAnsi="Times New Roman" w:cs="Times New Roman"/>
          <w:sz w:val="28"/>
        </w:rPr>
        <w:t xml:space="preserve"> всей поверхности, без дефектов и повреждений слоя. Влажность утеплителя должна быть в пределах установленной нормы. </w:t>
      </w:r>
    </w:p>
    <w:p w:rsidR="00454642" w:rsidRPr="00F5192A" w:rsidRDefault="002F284B" w:rsidP="00F51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92A">
        <w:rPr>
          <w:rFonts w:ascii="Times New Roman" w:hAnsi="Times New Roman" w:cs="Times New Roman"/>
          <w:sz w:val="28"/>
        </w:rPr>
        <w:t xml:space="preserve">Если дефекты, нарушающие температурно-влажностный режим, присутствуют, то это может приводить к появлению протечек, </w:t>
      </w:r>
      <w:proofErr w:type="spellStart"/>
      <w:r w:rsidRPr="00F5192A">
        <w:rPr>
          <w:rFonts w:ascii="Times New Roman" w:hAnsi="Times New Roman" w:cs="Times New Roman"/>
          <w:sz w:val="28"/>
        </w:rPr>
        <w:t>отсыреванию</w:t>
      </w:r>
      <w:proofErr w:type="spellEnd"/>
      <w:r w:rsidRPr="00F5192A">
        <w:rPr>
          <w:rFonts w:ascii="Times New Roman" w:hAnsi="Times New Roman" w:cs="Times New Roman"/>
          <w:sz w:val="28"/>
        </w:rPr>
        <w:t xml:space="preserve"> конструкций из-за конденсации влаги, повышенному ледообразованию на поверхности кровли, проблемам с вентиляцией и в конечном счете к интенсивному износу строительных конструкций и ухудшению их работоспособности. Все это отражается на увеличении дальнейших эксплуатационных расходов и снижении безопасности здания.</w:t>
      </w:r>
      <w:r w:rsidRPr="00F5192A">
        <w:rPr>
          <w:rFonts w:ascii="Times New Roman" w:hAnsi="Times New Roman" w:cs="Times New Roman"/>
          <w:sz w:val="28"/>
        </w:rPr>
        <w:br/>
      </w:r>
    </w:p>
    <w:p w:rsidR="00270E01" w:rsidRPr="00115794" w:rsidRDefault="002F284B" w:rsidP="00115794">
      <w:pPr>
        <w:tabs>
          <w:tab w:val="left" w:pos="2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94">
        <w:rPr>
          <w:rFonts w:ascii="Times New Roman" w:hAnsi="Times New Roman" w:cs="Times New Roman"/>
          <w:sz w:val="28"/>
          <w:szCs w:val="28"/>
        </w:rPr>
        <w:tab/>
        <w:t>Преподаватель_______________</w:t>
      </w:r>
      <w:proofErr w:type="spellStart"/>
      <w:r w:rsidRPr="00115794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115794">
        <w:rPr>
          <w:rFonts w:ascii="Times New Roman" w:hAnsi="Times New Roman" w:cs="Times New Roman"/>
          <w:sz w:val="28"/>
          <w:szCs w:val="28"/>
        </w:rPr>
        <w:t xml:space="preserve"> С.Х.</w:t>
      </w:r>
    </w:p>
    <w:sectPr w:rsidR="00270E01" w:rsidRPr="00115794" w:rsidSect="0045464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4B"/>
    <w:rsid w:val="002F284B"/>
    <w:rsid w:val="008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ED4E-7FE7-4C3A-BB6F-37E10A6B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5794"/>
    <w:rPr>
      <w:b/>
      <w:bCs/>
    </w:rPr>
  </w:style>
  <w:style w:type="paragraph" w:customStyle="1" w:styleId="1">
    <w:name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2020-12-16T07:31:00Z</dcterms:created>
  <dcterms:modified xsi:type="dcterms:W3CDTF">2020-12-16T07:52:00Z</dcterms:modified>
</cp:coreProperties>
</file>