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52" w:rsidRDefault="00205F52" w:rsidP="00205F5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Дата:0</w:t>
      </w:r>
      <w:r w:rsidR="00BA6D7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.12.2020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05F52" w:rsidRDefault="00205F52" w:rsidP="00205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Группа:19-ЭК-1д</w:t>
      </w:r>
    </w:p>
    <w:p w:rsidR="00205F52" w:rsidRDefault="00205F52" w:rsidP="00205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дисциплины:ЭОП</w:t>
      </w:r>
      <w:proofErr w:type="spellEnd"/>
      <w:proofErr w:type="gramEnd"/>
    </w:p>
    <w:p w:rsidR="00205F52" w:rsidRDefault="00205F52" w:rsidP="00205F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F52" w:rsidRPr="00205F52" w:rsidRDefault="00205F52" w:rsidP="00205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F52">
        <w:rPr>
          <w:rFonts w:ascii="Times New Roman" w:hAnsi="Times New Roman" w:cs="Times New Roman"/>
          <w:b/>
          <w:sz w:val="28"/>
          <w:szCs w:val="28"/>
        </w:rPr>
        <w:t>Практическое занятие № 6</w:t>
      </w:r>
    </w:p>
    <w:p w:rsidR="00205F52" w:rsidRDefault="00205F52" w:rsidP="00205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F52">
        <w:rPr>
          <w:rFonts w:ascii="Times New Roman" w:hAnsi="Times New Roman" w:cs="Times New Roman"/>
          <w:b/>
          <w:sz w:val="28"/>
          <w:szCs w:val="28"/>
        </w:rPr>
        <w:t>«Международное сотрудничество в решении проблем природопользования».</w:t>
      </w:r>
    </w:p>
    <w:p w:rsidR="00205F52" w:rsidRDefault="00205F52" w:rsidP="00205F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F52" w:rsidRDefault="00205F52" w:rsidP="00205F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 </w:t>
      </w:r>
      <w:r>
        <w:rPr>
          <w:rStyle w:val="c2"/>
          <w:color w:val="000000"/>
          <w:sz w:val="28"/>
          <w:szCs w:val="28"/>
        </w:rPr>
        <w:t>обсуждение проблемы значимости международного сотрудничества в решении проблем природопользования; умения ориентироваться в принципах, формах и направлениях сотрудничества.</w:t>
      </w:r>
    </w:p>
    <w:p w:rsidR="00205F52" w:rsidRDefault="00205F52" w:rsidP="00205F52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205F52" w:rsidRDefault="00205F52" w:rsidP="00205F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Вопросы для обсуждения</w:t>
      </w:r>
    </w:p>
    <w:p w:rsidR="00205F52" w:rsidRDefault="00205F52" w:rsidP="00205F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1.Основной смысл создания международных организаций, занимающихся изучение окружающей среды и восстановлением природных ресурсов</w:t>
      </w:r>
    </w:p>
    <w:p w:rsidR="00205F52" w:rsidRDefault="00205F52" w:rsidP="00205F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2.Приведите аргументы в защиту тезиса: «Меры предосторожности, предпринимаемые в целях защиты окружающей среды от вредных последствий интенсивного освоения природы, недостаточны, а для их эффективности часто требуется сотрудничество нескольких государств.</w:t>
      </w:r>
    </w:p>
    <w:p w:rsidR="00205F52" w:rsidRDefault="00205F52" w:rsidP="00205F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3.По каким принципам осуществляется международное сотрудничество по проблемам природопользования?</w:t>
      </w:r>
    </w:p>
    <w:p w:rsidR="00205F52" w:rsidRDefault="00205F52" w:rsidP="00205F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4.Какие из регионов мира, на ваш взгляд нуждаются в совместной работе различных стран для решения экологических проблем и почему?</w:t>
      </w:r>
    </w:p>
    <w:p w:rsidR="00205F52" w:rsidRDefault="00205F52" w:rsidP="00205F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5.Дать характеристику направлений международного сотрудничества по проблемам природопользования, в которых принимает участие Россия.</w:t>
      </w:r>
    </w:p>
    <w:p w:rsidR="00205F52" w:rsidRDefault="00205F52" w:rsidP="00205F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 Почему сегодня так актуален девиз: «Мыслить глобально, действовать локально»?</w:t>
      </w:r>
    </w:p>
    <w:p w:rsidR="00205F52" w:rsidRDefault="00205F52" w:rsidP="00205F52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205F52" w:rsidRDefault="00205F52" w:rsidP="00205F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Дискуссия</w:t>
      </w:r>
    </w:p>
    <w:p w:rsidR="00205F52" w:rsidRDefault="00205F52" w:rsidP="00205F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Эколог Данило Ж. Маркович пишет: «Международное сотрудничество в области охраны окружающей среды должно строиться с учетом идеи единства человечества, которое, существуя, должно помнить, что оно плывет во Вселенной на одном маленьком островке (наша Земля и все его потребности можно удовлетворить из материальных запасов, находящихся на этом островке. Поэтому сегодня люди, невзирая на страну и характер социально-экономических отношений, должны знать, какую опасность представляют неконтролируемые поступки для сохранения экологического равновесия как условия существования человека».</w:t>
      </w:r>
    </w:p>
    <w:p w:rsidR="00C94A91" w:rsidRPr="00205F52" w:rsidRDefault="00205F52" w:rsidP="00205F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Почему при всей очевидности этого тезиса на нашей планете существуют международные экологические проблемы? Как их решить?</w:t>
      </w:r>
    </w:p>
    <w:sectPr w:rsidR="00C94A91" w:rsidRPr="00205F52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64"/>
    <w:rsid w:val="00194E64"/>
    <w:rsid w:val="00205F52"/>
    <w:rsid w:val="00BA6D7B"/>
    <w:rsid w:val="00C94A91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5CBF4-7CB0-4DC0-ACF8-623CE2C2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F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0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05F52"/>
  </w:style>
  <w:style w:type="character" w:customStyle="1" w:styleId="c2">
    <w:name w:val="c2"/>
    <w:basedOn w:val="a0"/>
    <w:rsid w:val="0020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4</cp:revision>
  <dcterms:created xsi:type="dcterms:W3CDTF">2020-12-06T10:50:00Z</dcterms:created>
  <dcterms:modified xsi:type="dcterms:W3CDTF">2020-12-07T11:28:00Z</dcterms:modified>
</cp:coreProperties>
</file>