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Дата:  </w:t>
      </w:r>
      <w:r w:rsidR="00A7170F">
        <w:rPr>
          <w:b/>
          <w:sz w:val="28"/>
          <w:szCs w:val="28"/>
        </w:rPr>
        <w:t>22</w:t>
      </w:r>
      <w:bookmarkStart w:id="0" w:name="_GoBack"/>
      <w:bookmarkEnd w:id="0"/>
      <w:r w:rsidRPr="00A74A21">
        <w:rPr>
          <w:b/>
          <w:sz w:val="28"/>
          <w:szCs w:val="28"/>
        </w:rPr>
        <w:t>.12.2020г.</w:t>
      </w:r>
    </w:p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Группа: </w:t>
      </w:r>
      <w:r>
        <w:rPr>
          <w:b/>
          <w:sz w:val="28"/>
          <w:szCs w:val="28"/>
        </w:rPr>
        <w:t>20-ПСО-</w:t>
      </w:r>
      <w:r w:rsidR="00A717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Д</w:t>
      </w:r>
    </w:p>
    <w:p w:rsidR="00FC6DD3" w:rsidRPr="00A74A21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 xml:space="preserve">Наименование дисциплины: </w:t>
      </w:r>
      <w:r>
        <w:rPr>
          <w:b/>
          <w:sz w:val="28"/>
          <w:szCs w:val="28"/>
        </w:rPr>
        <w:t>Основы безопасности жизнедеятельности</w:t>
      </w:r>
      <w:r w:rsidRPr="00A74A21">
        <w:rPr>
          <w:b/>
          <w:sz w:val="28"/>
          <w:szCs w:val="28"/>
        </w:rPr>
        <w:t xml:space="preserve">                     </w:t>
      </w:r>
    </w:p>
    <w:p w:rsidR="00FC6DD3" w:rsidRPr="008B510C" w:rsidRDefault="00FC6DD3" w:rsidP="00FC6DD3">
      <w:pPr>
        <w:rPr>
          <w:b/>
          <w:sz w:val="28"/>
          <w:szCs w:val="28"/>
        </w:rPr>
      </w:pPr>
      <w:r w:rsidRPr="00A74A21">
        <w:rPr>
          <w:b/>
          <w:sz w:val="28"/>
          <w:szCs w:val="28"/>
        </w:rPr>
        <w:t>Тема:</w:t>
      </w:r>
      <w:r w:rsidR="007233CB">
        <w:rPr>
          <w:b/>
          <w:sz w:val="28"/>
          <w:szCs w:val="28"/>
        </w:rPr>
        <w:t xml:space="preserve"> П3№10</w:t>
      </w:r>
      <w:r w:rsidRPr="00A74A21">
        <w:rPr>
          <w:b/>
          <w:sz w:val="28"/>
          <w:szCs w:val="28"/>
        </w:rPr>
        <w:t xml:space="preserve"> </w:t>
      </w:r>
      <w:r w:rsidR="00C14C56">
        <w:rPr>
          <w:b/>
          <w:sz w:val="28"/>
          <w:szCs w:val="28"/>
        </w:rPr>
        <w:t>Первая помощь при вывихах суставов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Вывих — травма, с которой может столкнуться каждый. Неудачно спрыгнул с бордюра или приземлился на локоть при падении, или слишком энергично стукнул по баскетбольному мячу, да даже просто слишком широко зевнул… Глухой щелчок (впрочем, на фоне внезапно возникающих свежих и более чем неприятных ощущений его замечают не все) — и что-то заклинило.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Прежде всего, не паникуйте.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Возможно, болезненные ощущения — это лишь мышечный спазм, вызванный ударом, или, положим, </w:t>
      </w:r>
      <w:hyperlink r:id="rId6" w:tgtFrame="_blank" w:tooltip="Что делать, если подвернул ногу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растяжение связок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 Неприятно, но относительно безопасно.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Поэтому глубже вдохните (это поможет уменьшить боль) и рассмотрите пострадавшую часть тела.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Вывих — это смещение костей в суставе.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95CC1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0CE44213" wp14:editId="2BC79A76">
            <wp:extent cx="6000750" cy="3000375"/>
            <wp:effectExtent l="0" t="0" r="0" b="9525"/>
            <wp:docPr id="5" name="Рисунок 5" descr="Первая помощь при вывихе: как выглядит пострадавший суст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ая помощь при вывихе: как выглядит пострадавший суста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D3" w:rsidRPr="00FC6DD3" w:rsidRDefault="00FC6DD3" w:rsidP="00FC6D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 зависимости от степени смещения внешние проявления могут отличаться. Но в целом это не важно. Запомните всего четыре </w:t>
      </w:r>
      <w:r w:rsidRPr="00695CC1">
        <w:rPr>
          <w:rFonts w:ascii="Arial" w:eastAsia="Times New Roman" w:hAnsi="Arial" w:cs="Arial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симптома</w:t>
      </w:r>
      <w:r w:rsidRPr="00FC6DD3">
        <w:rPr>
          <w:rFonts w:ascii="Arial" w:eastAsia="Times New Roman" w:hAnsi="Arial" w:cs="Arial"/>
          <w:sz w:val="28"/>
          <w:szCs w:val="28"/>
          <w:lang w:eastAsia="ru-RU"/>
        </w:rPr>
        <w:t>. При любом из них нужно как можно скорее отправляться к травматологу!</w:t>
      </w:r>
    </w:p>
    <w:p w:rsidR="00FC6DD3" w:rsidRPr="00FC6DD3" w:rsidRDefault="00FC6DD3" w:rsidP="00FC6DD3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Пострадавший сустав выглядит странно — например, кость приобретает неестественный угол наклона.</w:t>
      </w:r>
    </w:p>
    <w:p w:rsidR="00FC6DD3" w:rsidRPr="00FC6DD3" w:rsidRDefault="00FC6DD3" w:rsidP="00FC6DD3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Сустав увеличился в размерах, наблюдается припухлость, а кожа над этим участком изменила цвет — покраснела или, напротив, стала восково-бледной.</w:t>
      </w:r>
    </w:p>
    <w:p w:rsidR="00FC6DD3" w:rsidRPr="00FC6DD3" w:rsidRDefault="00FC6DD3" w:rsidP="00FC6DD3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 чувствуете сильную боль в области сустава. Другой вариант — онемение: если при вывихе были повреждены нервные окончания, возможна утрата чувствительности.</w:t>
      </w:r>
    </w:p>
    <w:p w:rsidR="00FC6DD3" w:rsidRPr="00FC6DD3" w:rsidRDefault="00FC6DD3" w:rsidP="00FC6DD3">
      <w:pPr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 не можете двигать костями в пострадавшем суставе. Например, согнуть или разогнуть ушибленный палец или же закрыть «заклинившую» челюсть. А если у вас это и получается, то с огромным трудом и через приступ острой боли.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Чего нельзя делать при вывихе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Заподозрив вывих, ни в коем случае не совершайте эти распространённые ошибки.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надейтесь, что само пройдёт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Вывих — ближайший родственник </w:t>
      </w:r>
      <w:hyperlink r:id="rId8" w:tgtFrame="_blank" w:tooltip="Первая помощь при переломе: что можно и нельзя делать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перелома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 Даже если кости всё-таки целы, при смещении могли пострадать кровеносные сосуды и нервы. Те же нервы, возможно, и «заживут», но будут годами напоминать вам о травме ноющей болью, а то и серьёзным ограничением подвижности в пострадавшем суставе.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пытайтесь вправить вывих самостоятельно</w:t>
      </w:r>
    </w:p>
    <w:p w:rsidR="00FC6DD3" w:rsidRPr="00FC6DD3" w:rsidRDefault="00FC6DD3" w:rsidP="00FC6DD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Прежде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всего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потому, что у вас может быть не вывих, а перелом. Симптомы этих травм очень </w:t>
      </w:r>
      <w:proofErr w:type="spellStart"/>
      <w:r w:rsidRPr="00695CC1">
        <w:rPr>
          <w:rFonts w:ascii="Arial" w:eastAsia="Times New Roman" w:hAnsi="Arial" w:cs="Arial"/>
          <w:sz w:val="28"/>
          <w:szCs w:val="28"/>
          <w:bdr w:val="single" w:sz="6" w:space="0" w:color="CCCCCC" w:frame="1"/>
          <w:shd w:val="clear" w:color="auto" w:fill="F2F2F2"/>
          <w:lang w:eastAsia="ru-RU"/>
        </w:rPr>
        <w:t>схожи</w:t>
      </w:r>
      <w:hyperlink r:id="rId9" w:tgtFrame="_blank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Dislocation</w:t>
        </w:r>
        <w:proofErr w:type="spellEnd"/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, а отличить одну от другой подчас возможно лишь с помощью рентгена. Пытаясь вправить поломанные кости, вы только увеличите повреждения.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Не тормозите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Вывих всегда сопровождается отёком, а часто ещё и внутренним кровотечением. Чем больше времени проходит с момента травмы, тем больше жидкости скапливается возле сустава и тем сложнее будет его вправить. Так что не медлите — бегом в </w:t>
      </w:r>
      <w:proofErr w:type="spell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травмпункт</w:t>
      </w:r>
      <w:proofErr w:type="spell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. Если </w:t>
      </w:r>
      <w:r w:rsidRPr="00FC6DD3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«бегом» не получается — например, травмирована нога, — не стесняйтесь вызвать </w:t>
      </w:r>
      <w:hyperlink r:id="rId10" w:tgtFrame="_blank" w:tooltip="Что делать, пока едет скорая: порядок действий в экстренных ситуациях" w:history="1">
        <w:proofErr w:type="gramStart"/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скорую</w:t>
        </w:r>
        <w:proofErr w:type="gramEnd"/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Как оказывать первую помощь при вывихе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1. Обеспечьте пострадавшему суставу максимальную неподвижность: не сгибайте колени, локти, пальцы, не двигайте челюстью…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2. Приложите к травмированной области что-нибудь холодное — пакет со льдом или замороженными овощами (не забудьте обернуть его тонкой тканью), грелку с ледяной водой. Холод остановит развитие отёка и снизит болезненные ощущения.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3. Примите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болеутоляющее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на основе ибупрофена или парацетамола.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4. И поторопитесь к врачу!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Как будут лечить вывих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Лечение начинается с медицинского осмотра. Травматолог или хирург, скорее всего, отправит вас на рентген — чтобы убедиться, что речь идёт именно о вывихе, а не о переломе или треснувшей кости. В некоторых случаях может потребоваться МРТ: томография поможет медику оценить повреждения мягких тканей вокруг сустава.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Дальнейшие действия зависят от того, что именно обнаружит врач. Чаще всего лечение включает в себя следующие пункты.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Медик попробует вправить сустав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То есть вернуть сдвинувшиеся кости в правильное положение. Эта процедура довольно болезненна, так что может потребоваться анестезия — местная или даже общая.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Возможно, понадобится операция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К ней прибегают в том случае, если справиться с вывихом вручную не удалось. Также хирургическую операцию назначают при значительных повреждениях нервов, кровеносных сосудов и связок или же повторяющихся вывихах в одной и той же зоне.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Придётся на время обездвижить сустав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После того как кости вернутся в естественное положение, хирург может обездвижить сустав, наложив на него шину или подвесив на стропу-</w:t>
      </w:r>
      <w:proofErr w:type="spell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слинг</w:t>
      </w:r>
      <w:proofErr w:type="spell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>. Как долго придётся носить эту «упряжь» — несколько дней или несколько недель, — зависит от степени повреждения </w:t>
      </w:r>
      <w:hyperlink r:id="rId11" w:tgtFrame="_blank" w:tooltip="5 продуктов для здоровья суставов" w:history="1">
        <w:r w:rsidRPr="00695CC1">
          <w:rPr>
            <w:rFonts w:ascii="Arial" w:eastAsia="Times New Roman" w:hAnsi="Arial" w:cs="Arial"/>
            <w:sz w:val="28"/>
            <w:szCs w:val="28"/>
            <w:u w:val="single"/>
            <w:lang w:eastAsia="ru-RU"/>
          </w:rPr>
          <w:t>сустава</w:t>
        </w:r>
      </w:hyperlink>
      <w:r w:rsidRPr="00FC6DD3">
        <w:rPr>
          <w:rFonts w:ascii="Arial" w:eastAsia="Times New Roman" w:hAnsi="Arial" w:cs="Arial"/>
          <w:sz w:val="28"/>
          <w:szCs w:val="28"/>
          <w:lang w:eastAsia="ru-RU"/>
        </w:rPr>
        <w:t>, нервов, сосудов и мягких тканей.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Вам надо будет реабилитироваться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>Избавившись от шины или стропы, готовьтесь долго и упорно делать суставную гимнастику и проходить физиотерапевтические процедуры. Это важный этап, который необходим, чтобы вернуть прежнюю подвижность.</w:t>
      </w:r>
    </w:p>
    <w:p w:rsidR="00FC6DD3" w:rsidRPr="00FC6DD3" w:rsidRDefault="00FC6DD3" w:rsidP="00FC6DD3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Кстати, учтите: если сустав хотя бы раз был вывихнут, велика вероятность, что однажды это повторится опять. Чтобы уменьшить риски, следуйте всем рекомендациям врача. </w:t>
      </w:r>
      <w:proofErr w:type="gramStart"/>
      <w:r w:rsidRPr="00FC6DD3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Pr="00FC6DD3">
        <w:rPr>
          <w:rFonts w:ascii="Arial" w:eastAsia="Times New Roman" w:hAnsi="Arial" w:cs="Arial"/>
          <w:sz w:val="28"/>
          <w:szCs w:val="28"/>
          <w:lang w:eastAsia="ru-RU"/>
        </w:rPr>
        <w:t xml:space="preserve"> конечно же, берегите себя.</w:t>
      </w:r>
    </w:p>
    <w:p w:rsidR="0040014A" w:rsidRPr="00E42A4B" w:rsidRDefault="00E42A4B">
      <w:pPr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E42A4B" w:rsidRP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1</w:t>
      </w:r>
      <w:r w:rsidRPr="007233CB">
        <w:rPr>
          <w:rFonts w:ascii="Times New Roman" w:hAnsi="Times New Roman" w:cs="Times New Roman"/>
          <w:sz w:val="28"/>
          <w:szCs w:val="28"/>
        </w:rPr>
        <w:t>.</w:t>
      </w:r>
      <w:r w:rsidRPr="00E42A4B">
        <w:rPr>
          <w:rFonts w:ascii="Times New Roman" w:hAnsi="Times New Roman" w:cs="Times New Roman"/>
          <w:sz w:val="28"/>
          <w:szCs w:val="28"/>
        </w:rPr>
        <w:t>Что такое вывих?</w:t>
      </w:r>
    </w:p>
    <w:p w:rsidR="00E42A4B" w:rsidRP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2.Чего нельзя делать при вывихе?</w:t>
      </w:r>
    </w:p>
    <w:p w:rsidR="00E42A4B" w:rsidRDefault="00E42A4B" w:rsidP="00E42A4B">
      <w:pPr>
        <w:pStyle w:val="a7"/>
        <w:rPr>
          <w:rFonts w:ascii="Times New Roman" w:hAnsi="Times New Roman" w:cs="Times New Roman"/>
          <w:sz w:val="28"/>
          <w:szCs w:val="28"/>
        </w:rPr>
      </w:pPr>
      <w:r w:rsidRPr="00E42A4B">
        <w:rPr>
          <w:rFonts w:ascii="Times New Roman" w:hAnsi="Times New Roman" w:cs="Times New Roman"/>
          <w:sz w:val="28"/>
          <w:szCs w:val="28"/>
        </w:rPr>
        <w:t>3.Как оказать первую помощь при вывихе?</w:t>
      </w:r>
    </w:p>
    <w:p w:rsidR="00C14C56" w:rsidRDefault="00C14C56" w:rsidP="00E42A4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14C56" w:rsidRPr="005F26D6" w:rsidRDefault="00C14C56" w:rsidP="00C14C56">
      <w:pPr>
        <w:rPr>
          <w:sz w:val="28"/>
          <w:szCs w:val="28"/>
        </w:rPr>
      </w:pPr>
      <w:r>
        <w:rPr>
          <w:sz w:val="28"/>
          <w:szCs w:val="28"/>
        </w:rPr>
        <w:t xml:space="preserve">Преподаватель                                              </w:t>
      </w:r>
      <w:proofErr w:type="spellStart"/>
      <w:r>
        <w:rPr>
          <w:sz w:val="28"/>
          <w:szCs w:val="28"/>
        </w:rPr>
        <w:t>Умаров</w:t>
      </w:r>
      <w:proofErr w:type="spellEnd"/>
      <w:r>
        <w:rPr>
          <w:sz w:val="28"/>
          <w:szCs w:val="28"/>
        </w:rPr>
        <w:t xml:space="preserve"> М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.</w:t>
      </w:r>
    </w:p>
    <w:p w:rsidR="00C14C56" w:rsidRPr="00E42A4B" w:rsidRDefault="00C14C56" w:rsidP="00E42A4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C14C56" w:rsidRPr="00E4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3F1"/>
    <w:multiLevelType w:val="multilevel"/>
    <w:tmpl w:val="1264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F7749"/>
    <w:multiLevelType w:val="hybridMultilevel"/>
    <w:tmpl w:val="5EB0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DB"/>
    <w:rsid w:val="002E38DB"/>
    <w:rsid w:val="0040014A"/>
    <w:rsid w:val="00695CC1"/>
    <w:rsid w:val="007233CB"/>
    <w:rsid w:val="00A7170F"/>
    <w:rsid w:val="00C14C56"/>
    <w:rsid w:val="00E42A4B"/>
    <w:rsid w:val="00F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DD3"/>
    <w:rPr>
      <w:color w:val="0000FF"/>
      <w:u w:val="single"/>
    </w:rPr>
  </w:style>
  <w:style w:type="character" w:customStyle="1" w:styleId="ref--opener">
    <w:name w:val="ref--opener"/>
    <w:basedOn w:val="a0"/>
    <w:rsid w:val="00FC6DD3"/>
  </w:style>
  <w:style w:type="character" w:customStyle="1" w:styleId="refpopup">
    <w:name w:val="ref__popup"/>
    <w:basedOn w:val="a0"/>
    <w:rsid w:val="00FC6DD3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D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6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DD3"/>
    <w:rPr>
      <w:color w:val="0000FF"/>
      <w:u w:val="single"/>
    </w:rPr>
  </w:style>
  <w:style w:type="character" w:customStyle="1" w:styleId="ref--opener">
    <w:name w:val="ref--opener"/>
    <w:basedOn w:val="a0"/>
    <w:rsid w:val="00FC6DD3"/>
  </w:style>
  <w:style w:type="character" w:customStyle="1" w:styleId="refpopup">
    <w:name w:val="ref__popup"/>
    <w:basedOn w:val="a0"/>
    <w:rsid w:val="00FC6DD3"/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hacker.ru/pervaya-pomoshh-pri-perelom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fehacker.ru/chto-delat-esli-podvernul-nogu/" TargetMode="External"/><Relationship Id="rId11" Type="http://schemas.openxmlformats.org/officeDocument/2006/relationships/hyperlink" Target="https://lifehacker.ru/5-produktov-dlya-zdorovya-sustav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fehacker.ru/survival-complete-hand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lineplus.gov/ency/article/0000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7</cp:revision>
  <dcterms:created xsi:type="dcterms:W3CDTF">2020-12-12T20:58:00Z</dcterms:created>
  <dcterms:modified xsi:type="dcterms:W3CDTF">2020-12-19T11:14:00Z</dcterms:modified>
</cp:coreProperties>
</file>