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0D" w:rsidRPr="00A9020D" w:rsidRDefault="00A9020D" w:rsidP="00A9020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23</w:t>
      </w:r>
      <w:r w:rsidRPr="00A9020D">
        <w:rPr>
          <w:rFonts w:ascii="Times New Roman" w:eastAsia="Calibri" w:hAnsi="Times New Roman" w:cs="Times New Roman"/>
          <w:b/>
          <w:sz w:val="28"/>
          <w:szCs w:val="28"/>
        </w:rPr>
        <w:t>. 12.2020г.</w:t>
      </w:r>
    </w:p>
    <w:p w:rsidR="00A9020D" w:rsidRPr="00A9020D" w:rsidRDefault="00A9020D" w:rsidP="00A9020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20D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A9020D" w:rsidRPr="00A9020D" w:rsidRDefault="00A9020D" w:rsidP="00A9020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20D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Производственное оборудование</w:t>
      </w:r>
    </w:p>
    <w:p w:rsidR="00A9020D" w:rsidRPr="00A9020D" w:rsidRDefault="00A9020D" w:rsidP="00A902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20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ПЗ№5</w:t>
      </w:r>
      <w:r w:rsidRPr="00A9020D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эксплуатации оборудования для ремонта газобаллонных автомобилей. </w:t>
      </w:r>
    </w:p>
    <w:p w:rsidR="00A9020D" w:rsidRPr="00A9020D" w:rsidRDefault="00A9020D" w:rsidP="00A9020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Правила эксплуатации автомобилей, работающих на ГБО.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b/>
          <w:bCs/>
          <w:sz w:val="28"/>
          <w:szCs w:val="28"/>
        </w:rPr>
        <w:t>Порядок запуска ГБО в работу карбюраторного автомобиля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Запуск холодного двигателя необходимо (при температурах ниже + 7-10 градусов) и желательно в принципе производить на бензине с последующим прогревом до температуры 40-50 градусов. 3атем коммутатор (переключатель в салоне) переводится в среднее положение, происходит выработка бензина из поплавковой камеры. Как только автомобиль начнет работать с перебоями, перевести коммутатор в положение «газ». Допускается пуск прогретого двигателя на газе. При парковке на ночь автомобиль следует перевести на бензин. Для этого увеличить обороты двигателя до 3000-3500 об/мин, коммутатор (переключатель) перевести в положение «бензин», минуя выработку, и подождать заполнения бензином поплавковой камеры</w:t>
      </w:r>
      <w:r w:rsidRPr="00576A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запуска ГБО </w:t>
      </w:r>
      <w:proofErr w:type="spellStart"/>
      <w:r w:rsidRPr="00576AF2">
        <w:rPr>
          <w:rFonts w:ascii="Times New Roman" w:hAnsi="Times New Roman" w:cs="Times New Roman"/>
          <w:b/>
          <w:bCs/>
          <w:sz w:val="28"/>
          <w:szCs w:val="28"/>
        </w:rPr>
        <w:t>инжекторного</w:t>
      </w:r>
      <w:proofErr w:type="spellEnd"/>
      <w:r w:rsidRPr="00576AF2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автомобиля (система 2-го поколения)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Инжекторный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автомобиль оснащается двухпозиционным автоматическим переключателем (коммутатором) газ-бензин. Когда переключатель находится в положении бензин, машина работает только на бензине (горит красная сигнальная лампа на знаке бензин). Для перевода автомобиля на газ необходимо следующее:</w:t>
      </w:r>
    </w:p>
    <w:p w:rsidR="00576AF2" w:rsidRPr="00576AF2" w:rsidRDefault="00576AF2" w:rsidP="00576A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Переключить коммутатор в положение газ.</w:t>
      </w:r>
    </w:p>
    <w:p w:rsidR="00576AF2" w:rsidRPr="00576AF2" w:rsidRDefault="00576AF2" w:rsidP="00576A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Запустить двигатель в работу и прогреть его до температуры 40-50 градусов. При этом на коммутаторе лампочка символа бензин горит красным, на символе газ мигает зеленая лампа (режим ожидания оборотов).</w:t>
      </w:r>
    </w:p>
    <w:p w:rsidR="00576AF2" w:rsidRPr="00576AF2" w:rsidRDefault="00576AF2" w:rsidP="00576A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Для перехода на газ необходимо нажать на педаль акселератора и набрать 2500 оборотов и резко отпустить. Машина перешла на газ (на символе газ горит зеленая лампа, красная погасла).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запуска ГБО </w:t>
      </w:r>
      <w:proofErr w:type="spellStart"/>
      <w:r w:rsidRPr="00576AF2">
        <w:rPr>
          <w:rFonts w:ascii="Times New Roman" w:hAnsi="Times New Roman" w:cs="Times New Roman"/>
          <w:b/>
          <w:bCs/>
          <w:sz w:val="28"/>
          <w:szCs w:val="28"/>
        </w:rPr>
        <w:t>инжекторного</w:t>
      </w:r>
      <w:proofErr w:type="spellEnd"/>
      <w:r w:rsidRPr="00576AF2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автомобиля (система лямбда-контроля)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Инжекторный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автомобиль, оснащенный </w:t>
      </w:r>
      <w:r w:rsidRPr="00576AF2">
        <w:rPr>
          <w:rFonts w:ascii="Times New Roman" w:hAnsi="Times New Roman" w:cs="Times New Roman"/>
          <w:b/>
          <w:bCs/>
          <w:sz w:val="28"/>
          <w:szCs w:val="28"/>
        </w:rPr>
        <w:t>системой лямбда–контроля, </w:t>
      </w:r>
      <w:r w:rsidRPr="00576AF2">
        <w:rPr>
          <w:rFonts w:ascii="Times New Roman" w:hAnsi="Times New Roman" w:cs="Times New Roman"/>
          <w:sz w:val="28"/>
          <w:szCs w:val="28"/>
        </w:rPr>
        <w:t>переходит на питание газом следующим образом:</w:t>
      </w:r>
    </w:p>
    <w:p w:rsidR="00576AF2" w:rsidRPr="00576AF2" w:rsidRDefault="00576AF2" w:rsidP="00576A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Запустить двигатель (в любом случае двигатель запускается на бензине).</w:t>
      </w:r>
    </w:p>
    <w:p w:rsidR="00576AF2" w:rsidRPr="00576AF2" w:rsidRDefault="00576AF2" w:rsidP="00576A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На переключателе горит красный светодиод – режим работы на бензине.</w:t>
      </w:r>
    </w:p>
    <w:p w:rsidR="00576AF2" w:rsidRPr="00576AF2" w:rsidRDefault="00576AF2" w:rsidP="00576A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 xml:space="preserve">Прогреть двигатель до температуры перехода, которая устанавливается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и должна составлять не менее 35 0C во избежание преждевременного выхода из строя редуктора.</w:t>
      </w:r>
    </w:p>
    <w:p w:rsidR="00576AF2" w:rsidRPr="00576AF2" w:rsidRDefault="00576AF2" w:rsidP="00576A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Нажать на панель переключателя – зеленый светодиод моргает (двигатель работает на бензине, и, готов перейти на питание газом).</w:t>
      </w:r>
    </w:p>
    <w:p w:rsidR="00576AF2" w:rsidRPr="00576AF2" w:rsidRDefault="00576AF2" w:rsidP="00576A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Нажать на педаль акселератора, увеличив обороты двигателя до 2000 и резко отпустить (зеленый светодиод горит постоянно) — двигатель работает на газе.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запуска ГБО </w:t>
      </w:r>
      <w:proofErr w:type="spellStart"/>
      <w:r w:rsidRPr="00576AF2">
        <w:rPr>
          <w:rFonts w:ascii="Times New Roman" w:hAnsi="Times New Roman" w:cs="Times New Roman"/>
          <w:b/>
          <w:bCs/>
          <w:sz w:val="28"/>
          <w:szCs w:val="28"/>
        </w:rPr>
        <w:t>инжекторного</w:t>
      </w:r>
      <w:proofErr w:type="spellEnd"/>
      <w:r w:rsidRPr="00576AF2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автомобиля (система распределенного впрыска газа 4-е поколение)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Инжекторный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автомобиль, оснащенный </w:t>
      </w:r>
      <w:r w:rsidRPr="00576AF2">
        <w:rPr>
          <w:rFonts w:ascii="Times New Roman" w:hAnsi="Times New Roman" w:cs="Times New Roman"/>
          <w:b/>
          <w:bCs/>
          <w:sz w:val="28"/>
          <w:szCs w:val="28"/>
        </w:rPr>
        <w:t>системой распределенного впрыска газа </w:t>
      </w:r>
      <w:r w:rsidRPr="00576AF2">
        <w:rPr>
          <w:rFonts w:ascii="Times New Roman" w:hAnsi="Times New Roman" w:cs="Times New Roman"/>
          <w:sz w:val="28"/>
          <w:szCs w:val="28"/>
        </w:rPr>
        <w:t>переходит на питание газом также как автомобиль оснащенный </w:t>
      </w:r>
      <w:r w:rsidRPr="00576AF2">
        <w:rPr>
          <w:rFonts w:ascii="Times New Roman" w:hAnsi="Times New Roman" w:cs="Times New Roman"/>
          <w:b/>
          <w:bCs/>
          <w:sz w:val="28"/>
          <w:szCs w:val="28"/>
        </w:rPr>
        <w:t>системой лямбда – контроля</w:t>
      </w:r>
      <w:r w:rsidRPr="00576AF2">
        <w:rPr>
          <w:rFonts w:ascii="Times New Roman" w:hAnsi="Times New Roman" w:cs="Times New Roman"/>
          <w:sz w:val="28"/>
          <w:szCs w:val="28"/>
        </w:rPr>
        <w:t xml:space="preserve">, за исключением возможности автоматического возврата на питание бензином по окончании газа (датчик давления газа следит за давлением газа на форсуночной рейке, и если давление падает ниже нормы и держится определенное время, которое устанавливается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– дает команду перейти на питание бензином, при этом система издает звуковой сигнал в салоне автомобиля, а зеленый светодиод на панели переключателя вида топлива моргает).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Порядок запуска:</w:t>
      </w:r>
    </w:p>
    <w:p w:rsidR="00576AF2" w:rsidRPr="00576AF2" w:rsidRDefault="00576AF2" w:rsidP="00576A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Запустить двигатель (в любом случае двигатель запускается на бензине).</w:t>
      </w:r>
    </w:p>
    <w:p w:rsidR="00576AF2" w:rsidRPr="00576AF2" w:rsidRDefault="00576AF2" w:rsidP="00576A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На переключателе горит красный светодиод – режим работы на бензине.</w:t>
      </w:r>
    </w:p>
    <w:p w:rsidR="00576AF2" w:rsidRPr="00576AF2" w:rsidRDefault="00576AF2" w:rsidP="00576A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 xml:space="preserve">Прогреть двигатель до температуры перехода, которая устанавливается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и должна составлять не менее 35 градусов Цельсия во избежание преждевременного выхода из строя редуктора и газовых форсунок.</w:t>
      </w:r>
    </w:p>
    <w:p w:rsidR="00576AF2" w:rsidRPr="00576AF2" w:rsidRDefault="00576AF2" w:rsidP="00576A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lastRenderedPageBreak/>
        <w:t>Нажать на панель переключателя – зеленый светодиод моргает (двигатель работает на бензине, и, готов перейти на питание газом).</w:t>
      </w:r>
    </w:p>
    <w:p w:rsidR="00576AF2" w:rsidRPr="00576AF2" w:rsidRDefault="00576AF2" w:rsidP="00576A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Нажать на педаль акселератора, увеличив обороты двигателя до 2000 и резко отпустить (зеленый светодиод горит постоянно) — двигатель работает на газе.</w:t>
      </w:r>
    </w:p>
    <w:p w:rsidR="00576AF2" w:rsidRPr="00576AF2" w:rsidRDefault="00576AF2" w:rsidP="00576A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Система запоминает последний режим переключателя и выполняет его при каждом последующем пуске (двигатель заглушен в режиме «газ», то после запуска переключатель работает в режиме «газ») до того времени, пока водитель не изменит режим работы переключателя.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по безопасности (1-ое – 2-ое и третье поколение)</w:t>
      </w:r>
    </w:p>
    <w:p w:rsidR="00576AF2" w:rsidRPr="00576AF2" w:rsidRDefault="00576AF2" w:rsidP="00576AF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В случае, когда не устраивает мощность, повышенный расход, проблемы с холостым ходом, запрещается самостоятельная регулировка автомобиля (неправильное регулирование может явиться причиной хлопка (только инжектор) и, как следствие, выхода из строя ДМРВ, корпуса воздушного фильтра, впускного коллектора). В этом случае следует обратиться на СТО.</w:t>
      </w:r>
    </w:p>
    <w:p w:rsidR="00576AF2" w:rsidRPr="00576AF2" w:rsidRDefault="00576AF2" w:rsidP="00576AF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Инжектор: запрещается эксплуатация автомобиля до полной выработки газа из баллона (обедненная смесь может быть причиной хлопка). Рекомендуется оставлять 10%.</w:t>
      </w:r>
    </w:p>
    <w:p w:rsidR="00576AF2" w:rsidRPr="00576AF2" w:rsidRDefault="00576AF2" w:rsidP="00576AF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Рекомендуется менять воздушный фильтр не реже каждых 5-6 тысяч км.</w:t>
      </w:r>
    </w:p>
    <w:p w:rsidR="00576AF2" w:rsidRPr="00576AF2" w:rsidRDefault="00576AF2" w:rsidP="00576AF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Необходимо сливать конденсат (винт-пробка на корпусе редуктора) каждые 3000 км, но не позднее 3500 км (только 1-3-е поколения).</w:t>
      </w:r>
    </w:p>
    <w:p w:rsidR="00576AF2" w:rsidRPr="00576AF2" w:rsidRDefault="00576AF2" w:rsidP="00576AF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Инжектор: если произойдет хлопок, необходимо перевести коммутатор в положение бензин (будет гореть только красная лампа) и приехать на консультацию в сервисный центр.</w:t>
      </w:r>
    </w:p>
    <w:p w:rsidR="00576AF2" w:rsidRPr="00576AF2" w:rsidRDefault="00576AF2" w:rsidP="00576AF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Инжектор: запрещается эксплуатация автомобиля на газе, когда в бензобаке нет бензина. Воздушная пробка может привести к выходу из строя бензонасоса (минимальный остаток 10-15 литров).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b/>
          <w:bCs/>
          <w:sz w:val="28"/>
          <w:szCs w:val="28"/>
        </w:rPr>
        <w:t>4-ое поколение газовый инжектор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 xml:space="preserve">Запрещается эксплуатация газового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ижектора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без фильтра тонкой очистки, что может привести к выходу из строя газовых форсунок.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Запрещается устанавливать плавкий предохранитель номиналом больше 15 ампер, это может привести к выходу из строя блока управления.</w:t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b/>
          <w:bCs/>
          <w:sz w:val="28"/>
          <w:szCs w:val="28"/>
        </w:rPr>
        <w:t>Полезные советы</w:t>
      </w:r>
    </w:p>
    <w:p w:rsidR="00576AF2" w:rsidRPr="00576AF2" w:rsidRDefault="00576AF2" w:rsidP="00576A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lastRenderedPageBreak/>
        <w:t>Частота оборотов холостого хода регулируется винтом, расположенным на корпусе редуктора. Расход газа регулируется винтами на тройнике-дозаторе. После первичной регулировки, проведенной мастером установочного центра, расходно-динамические характеристики можно улучшить следующим образом: винт 1 регулирует подачу газа в первую камеру карбюратора, что влияет на динамические характеристики машины при разгоне и частичных нагрузках. Разгоните машину до 80 км/ч, и, если «прием хороший», закрутите винт 1 на пол-оборота, процедуру повторяйте до тех пор, пока машина не начнет «тупить», после чего выкрутите винт 1 на четверть оборота назад. Винт 2 управляет второй камерой карбюратора, от степени наполнения которой зависит приемистость на полных нагрузках. Для регулировки второй камеры разгоните машину свыше 90 км/ч и повторите процедуру, описанную выше. Т. к. плотность газа (кг/л) меньше плотности бензина, газа расходуется на 10-15 % больше.</w:t>
      </w:r>
    </w:p>
    <w:p w:rsidR="00576AF2" w:rsidRPr="00576AF2" w:rsidRDefault="00576AF2" w:rsidP="00576A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 xml:space="preserve">Бензиновый клапан при работе автомобиля на газе находится в закрытом положении (ОFF), поэтому при выходе из строя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электросистемы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прерывается как подача газа, так и бензина. В этом случае надо проверить предохранитель ГБО и в случае его неисправности — заменить. Если предохранитель исправен,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электросистема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проверяется следующим образом: при переключении коммутатора в положение «газ» (или положение «бензин») соответствующие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электроклапаны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должны издать характерный щелчок. Если этого не происходит, система неисправна. В этом случае надо перевести коммутатор в среднее положение (выработка), вкрутить винт механического открытия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бензоклапана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и приехать в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техцентр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. Категорически запрещается держать клапан бензина открытым при исправной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электросистеме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>, т. к. это ведет к одновременной подаче в двигатель газа и бензина, что недопустимо.</w:t>
      </w:r>
    </w:p>
    <w:p w:rsidR="00576AF2" w:rsidRPr="00576AF2" w:rsidRDefault="00576AF2" w:rsidP="00576A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576AF2" w:rsidRPr="00576AF2" w:rsidRDefault="00576AF2" w:rsidP="00576AF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76A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6AF2">
        <w:rPr>
          <w:rFonts w:ascii="Times New Roman" w:hAnsi="Times New Roman" w:cs="Times New Roman"/>
          <w:sz w:val="28"/>
          <w:szCs w:val="28"/>
        </w:rPr>
        <w:t xml:space="preserve"> оптимальности состава топливовоздушной смеси рекомендуется менять воздушный фильтр не реже, чем через 7000 км пробега.</w:t>
      </w:r>
    </w:p>
    <w:p w:rsidR="00576AF2" w:rsidRPr="00576AF2" w:rsidRDefault="00576AF2" w:rsidP="00576AF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76AF2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576AF2">
        <w:rPr>
          <w:rFonts w:ascii="Times New Roman" w:hAnsi="Times New Roman" w:cs="Times New Roman"/>
          <w:sz w:val="28"/>
          <w:szCs w:val="28"/>
        </w:rPr>
        <w:t xml:space="preserve"> воздушный фильтр с как можно меньшим сопротивлением воздушному потоку.</w:t>
      </w:r>
    </w:p>
    <w:p w:rsidR="00576AF2" w:rsidRPr="00576AF2" w:rsidRDefault="00576AF2" w:rsidP="00576AF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76AF2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Pr="00576AF2">
        <w:rPr>
          <w:rFonts w:ascii="Times New Roman" w:hAnsi="Times New Roman" w:cs="Times New Roman"/>
          <w:sz w:val="28"/>
          <w:szCs w:val="28"/>
        </w:rPr>
        <w:t xml:space="preserve"> замену свечей каждые 10000 км (свеча, производящая менее 3-4 импульсов не воспламеняет газо-воздушную смесь в цилиндре двигателя).</w:t>
      </w:r>
    </w:p>
    <w:p w:rsidR="00576AF2" w:rsidRPr="00576AF2" w:rsidRDefault="00576AF2" w:rsidP="00576AF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76AF2">
        <w:rPr>
          <w:rFonts w:ascii="Times New Roman" w:hAnsi="Times New Roman" w:cs="Times New Roman"/>
          <w:sz w:val="28"/>
          <w:szCs w:val="28"/>
        </w:rPr>
        <w:lastRenderedPageBreak/>
        <w:t>сливать</w:t>
      </w:r>
      <w:proofErr w:type="gramEnd"/>
      <w:r w:rsidRPr="00576AF2">
        <w:rPr>
          <w:rFonts w:ascii="Times New Roman" w:hAnsi="Times New Roman" w:cs="Times New Roman"/>
          <w:sz w:val="28"/>
          <w:szCs w:val="28"/>
        </w:rPr>
        <w:t xml:space="preserve"> конденсат из редуктора через каждые 3500 км путем откручивания винта на корпусе редуктора.</w:t>
      </w:r>
    </w:p>
    <w:p w:rsidR="00576AF2" w:rsidRPr="00576AF2" w:rsidRDefault="00576AF2" w:rsidP="00576AF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76AF2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576AF2">
        <w:rPr>
          <w:rFonts w:ascii="Times New Roman" w:hAnsi="Times New Roman" w:cs="Times New Roman"/>
          <w:sz w:val="28"/>
          <w:szCs w:val="28"/>
        </w:rPr>
        <w:t xml:space="preserve"> каждых 500 км, пройденных автомобилем на газу, проезжать 15-20 км на бензине, что способствует оседанию окиси свинца на клапанах и седлах, предотвращая их дополнительный износ, а также уменьшает износ диафрагм и засорение карбюратора.</w:t>
      </w:r>
    </w:p>
    <w:p w:rsidR="00576AF2" w:rsidRPr="00576AF2" w:rsidRDefault="00576AF2" w:rsidP="00576AF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Проводить ежедневную проверку уровня охлаждающей жидкости (тосола).</w:t>
      </w:r>
    </w:p>
    <w:p w:rsidR="00576AF2" w:rsidRPr="00576AF2" w:rsidRDefault="00576AF2" w:rsidP="00576AF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 xml:space="preserve">В случае обнаружения утечек или повреждения ГБО перекрыть магистральный вентиль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мультиклапана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на баллоне и приехать в сервисный центр. Запрещается подтягивать гайки и соединительные трубопроводы, находящиеся под давлением газа.</w:t>
      </w:r>
    </w:p>
    <w:p w:rsidR="00576AF2" w:rsidRPr="00576AF2" w:rsidRDefault="00576AF2" w:rsidP="00576AF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Запрещается заводить автомобиль на газе при вынутом подсосе, это сократит срок службы основной мембраны или будет причиной разрыва.</w:t>
      </w:r>
    </w:p>
    <w:p w:rsidR="00576AF2" w:rsidRPr="00576AF2" w:rsidRDefault="00576AF2" w:rsidP="00576AF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Запрещается оставлять полностью заправленный газом автомобиль на солнце, не израсходовав перед этим несколько литров.</w:t>
      </w:r>
    </w:p>
    <w:p w:rsidR="00576AF2" w:rsidRPr="00576AF2" w:rsidRDefault="00576AF2" w:rsidP="00576AF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Запрещается эксплуатировать ГБО при обнаружении внешних механических повреждений.</w:t>
      </w:r>
    </w:p>
    <w:p w:rsidR="00576AF2" w:rsidRPr="00576AF2" w:rsidRDefault="00576AF2" w:rsidP="00576AF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>Запрещается продолжать движение автомобиля на газе при обнаружении запаха газа в салоне.</w:t>
      </w:r>
    </w:p>
    <w:p w:rsidR="00576AF2" w:rsidRPr="00576AF2" w:rsidRDefault="00576AF2" w:rsidP="00576AF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 xml:space="preserve">При монтаже и демонтаже любых узлов ГБО своими силами, а так же при консервации автомобиля на длительный срок (больше месяца), необходимо перекрыть заправочный и магистральный вентили на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мультиклапане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 баллона.</w:t>
      </w:r>
    </w:p>
    <w:p w:rsidR="00576AF2" w:rsidRPr="00576AF2" w:rsidRDefault="00576AF2" w:rsidP="00576AF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Советы по эксплуатации ГБО">
              <a:hlinkClick xmlns:a="http://schemas.openxmlformats.org/drawingml/2006/main" r:id="rId5" tooltip="&quot;Советы по безопасной эксплуатации автомобилей, оснащенных ГБО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по эксплуатации ГБО">
                      <a:hlinkClick r:id="rId5" tooltip="&quot;Советы по безопасной эксплуатации автомобилей, оснащенных ГБО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F2" w:rsidRPr="00576AF2" w:rsidRDefault="00576AF2" w:rsidP="00576AF2">
      <w:pPr>
        <w:rPr>
          <w:rFonts w:ascii="Times New Roman" w:hAnsi="Times New Roman" w:cs="Times New Roman"/>
          <w:sz w:val="28"/>
          <w:szCs w:val="28"/>
        </w:rPr>
      </w:pPr>
      <w:r w:rsidRPr="00576AF2">
        <w:rPr>
          <w:rFonts w:ascii="Times New Roman" w:hAnsi="Times New Roman" w:cs="Times New Roman"/>
          <w:sz w:val="28"/>
          <w:szCs w:val="28"/>
        </w:rPr>
        <w:t xml:space="preserve">Анализ особенностей газобаллонной аппаратуры позволяет утверждать, что ее конструкция проста и надежна в работе, полностью обеспечивает </w:t>
      </w:r>
      <w:proofErr w:type="spellStart"/>
      <w:r w:rsidRPr="00576AF2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576AF2">
        <w:rPr>
          <w:rFonts w:ascii="Times New Roman" w:hAnsi="Times New Roman" w:cs="Times New Roman"/>
          <w:sz w:val="28"/>
          <w:szCs w:val="28"/>
        </w:rPr>
        <w:t xml:space="preserve">– и взрывобезопасность. Газовое топливо может использоваться наравне с бензиновым топливом при строгом соблюдении мер предосторожности и </w:t>
      </w:r>
      <w:r w:rsidRPr="00576AF2">
        <w:rPr>
          <w:rFonts w:ascii="Times New Roman" w:hAnsi="Times New Roman" w:cs="Times New Roman"/>
          <w:sz w:val="28"/>
          <w:szCs w:val="28"/>
        </w:rPr>
        <w:lastRenderedPageBreak/>
        <w:t>правил технического обслуживания. Однако, выбрав газовое оборудование для своего автомобиля, внимательно ознакомьтесь с инструкцией по его эксплуатации, усвойте ее и следуйте ее</w:t>
      </w:r>
    </w:p>
    <w:p w:rsidR="00576AF2" w:rsidRPr="00576AF2" w:rsidRDefault="0099244B" w:rsidP="00576AF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tooltip="Руководство по эксплуатации ГБО" w:history="1">
        <w:r w:rsidR="00576AF2" w:rsidRPr="00576AF2">
          <w:rPr>
            <w:rStyle w:val="a3"/>
            <w:rFonts w:ascii="Times New Roman" w:hAnsi="Times New Roman" w:cs="Times New Roman"/>
            <w:sz w:val="28"/>
            <w:szCs w:val="28"/>
          </w:rPr>
          <w:t>Руководство по эксплуатации ГБО</w:t>
        </w:r>
      </w:hyperlink>
    </w:p>
    <w:p w:rsidR="00685455" w:rsidRPr="00576AF2" w:rsidRDefault="00685455">
      <w:pPr>
        <w:rPr>
          <w:rFonts w:ascii="Times New Roman" w:hAnsi="Times New Roman" w:cs="Times New Roman"/>
          <w:sz w:val="28"/>
          <w:szCs w:val="28"/>
        </w:rPr>
      </w:pPr>
    </w:p>
    <w:p w:rsidR="0099244B" w:rsidRPr="0099244B" w:rsidRDefault="0099244B" w:rsidP="0099244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244B" w:rsidRPr="0099244B" w:rsidRDefault="0099244B" w:rsidP="0099244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9244B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99244B" w:rsidRPr="0099244B" w:rsidRDefault="0099244B" w:rsidP="0099244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9244B">
        <w:rPr>
          <w:rFonts w:ascii="Times New Roman" w:eastAsia="Calibri" w:hAnsi="Times New Roman" w:cs="Times New Roman"/>
          <w:sz w:val="28"/>
          <w:szCs w:val="28"/>
        </w:rPr>
        <w:t xml:space="preserve">1.  Порядок хранения газобаллонных автомобилей. </w:t>
      </w:r>
    </w:p>
    <w:p w:rsidR="0099244B" w:rsidRPr="0099244B" w:rsidRDefault="0099244B" w:rsidP="0099244B">
      <w:pPr>
        <w:spacing w:line="252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9244B">
        <w:rPr>
          <w:rFonts w:ascii="Times New Roman" w:eastAsia="Calibri" w:hAnsi="Times New Roman" w:cs="Times New Roman"/>
          <w:sz w:val="28"/>
          <w:szCs w:val="28"/>
        </w:rPr>
        <w:t>2.</w:t>
      </w:r>
      <w:r w:rsidRPr="009924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244B">
        <w:rPr>
          <w:rFonts w:ascii="Times New Roman" w:eastAsia="Calibri" w:hAnsi="Times New Roman" w:cs="Times New Roman"/>
          <w:bCs/>
          <w:sz w:val="28"/>
          <w:szCs w:val="28"/>
        </w:rPr>
        <w:t>Газовое топливо может использоваться</w:t>
      </w:r>
    </w:p>
    <w:p w:rsidR="0099244B" w:rsidRPr="0099244B" w:rsidRDefault="0099244B" w:rsidP="0099244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9244B">
        <w:rPr>
          <w:rFonts w:ascii="Times New Roman" w:eastAsia="Calibri" w:hAnsi="Times New Roman" w:cs="Times New Roman"/>
          <w:sz w:val="28"/>
          <w:szCs w:val="28"/>
        </w:rPr>
        <w:t>3.</w:t>
      </w:r>
      <w:r w:rsidRPr="0099244B">
        <w:rPr>
          <w:rFonts w:ascii="Times New Roman" w:eastAsia="Calibri" w:hAnsi="Times New Roman" w:cs="Times New Roman"/>
          <w:bCs/>
          <w:sz w:val="28"/>
          <w:szCs w:val="28"/>
        </w:rPr>
        <w:t xml:space="preserve"> Безопасные условия для </w:t>
      </w:r>
      <w:proofErr w:type="gramStart"/>
      <w:r w:rsidRPr="0099244B">
        <w:rPr>
          <w:rFonts w:ascii="Times New Roman" w:eastAsia="Calibri" w:hAnsi="Times New Roman" w:cs="Times New Roman"/>
          <w:bCs/>
          <w:sz w:val="28"/>
          <w:szCs w:val="28"/>
        </w:rPr>
        <w:t>обслуживания</w:t>
      </w:r>
      <w:r w:rsidRPr="0099244B">
        <w:rPr>
          <w:rFonts w:ascii="Calibri" w:eastAsia="Calibri" w:hAnsi="Calibri" w:cs="Times New Roman"/>
        </w:rPr>
        <w:t xml:space="preserve">  </w:t>
      </w:r>
      <w:r w:rsidRPr="0099244B">
        <w:rPr>
          <w:rFonts w:ascii="Times New Roman" w:eastAsia="Calibri" w:hAnsi="Times New Roman" w:cs="Times New Roman"/>
          <w:bCs/>
          <w:sz w:val="28"/>
          <w:szCs w:val="28"/>
        </w:rPr>
        <w:t>газобаллонного</w:t>
      </w:r>
      <w:proofErr w:type="gramEnd"/>
      <w:r w:rsidRPr="0099244B">
        <w:rPr>
          <w:rFonts w:ascii="Times New Roman" w:eastAsia="Calibri" w:hAnsi="Times New Roman" w:cs="Times New Roman"/>
          <w:bCs/>
          <w:sz w:val="28"/>
          <w:szCs w:val="28"/>
        </w:rPr>
        <w:t xml:space="preserve"> автомобиля.</w:t>
      </w:r>
    </w:p>
    <w:p w:rsidR="0099244B" w:rsidRDefault="0099244B" w:rsidP="0099244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9244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99244B" w:rsidRPr="0099244B" w:rsidRDefault="0099244B" w:rsidP="0099244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99244B">
        <w:rPr>
          <w:rFonts w:ascii="Times New Roman" w:eastAsia="Calibri" w:hAnsi="Times New Roman" w:cs="Times New Roman"/>
          <w:sz w:val="28"/>
          <w:szCs w:val="28"/>
        </w:rPr>
        <w:t xml:space="preserve"> Преподаватель                        </w:t>
      </w:r>
      <w:proofErr w:type="spellStart"/>
      <w:r w:rsidRPr="0099244B">
        <w:rPr>
          <w:rFonts w:ascii="Times New Roman" w:eastAsia="Calibri" w:hAnsi="Times New Roman" w:cs="Times New Roman"/>
          <w:sz w:val="28"/>
          <w:szCs w:val="28"/>
        </w:rPr>
        <w:t>Д.У.Эбиев</w:t>
      </w:r>
      <w:proofErr w:type="spellEnd"/>
    </w:p>
    <w:p w:rsidR="00576AF2" w:rsidRPr="00576AF2" w:rsidRDefault="00576AF2">
      <w:pPr>
        <w:rPr>
          <w:rFonts w:ascii="Times New Roman" w:hAnsi="Times New Roman" w:cs="Times New Roman"/>
          <w:sz w:val="28"/>
          <w:szCs w:val="28"/>
        </w:rPr>
      </w:pPr>
    </w:p>
    <w:sectPr w:rsidR="00576AF2" w:rsidRPr="0057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1657"/>
    <w:multiLevelType w:val="multilevel"/>
    <w:tmpl w:val="595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75BE0"/>
    <w:multiLevelType w:val="multilevel"/>
    <w:tmpl w:val="EBB2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1F2A"/>
    <w:multiLevelType w:val="multilevel"/>
    <w:tmpl w:val="A296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C0CAD"/>
    <w:multiLevelType w:val="multilevel"/>
    <w:tmpl w:val="F036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1550A"/>
    <w:multiLevelType w:val="multilevel"/>
    <w:tmpl w:val="720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618D7"/>
    <w:multiLevelType w:val="multilevel"/>
    <w:tmpl w:val="3CF4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E7E27"/>
    <w:multiLevelType w:val="multilevel"/>
    <w:tmpl w:val="D12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30"/>
    <w:rsid w:val="00576AF2"/>
    <w:rsid w:val="00685455"/>
    <w:rsid w:val="0099244B"/>
    <w:rsid w:val="00A9020D"/>
    <w:rsid w:val="00C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2CC2F-1EA5-4237-83E7-EDB5F73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907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3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61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000000"/>
                    <w:right w:val="none" w:sz="0" w:space="0" w:color="auto"/>
                  </w:divBdr>
                  <w:divsChild>
                    <w:div w:id="19427643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21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o4.ru/rukovodstvo-po-ekspluatacii-gb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bo4.ru/sovety-po-bezopasnoj-ekspluatacii-avtomobilej-osnashhennyx-gb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2020-12-18T11:10:00Z</dcterms:created>
  <dcterms:modified xsi:type="dcterms:W3CDTF">2020-12-18T11:20:00Z</dcterms:modified>
</cp:coreProperties>
</file>