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78" w:rsidRDefault="00A53478" w:rsidP="00A5347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Дата:12.12.2020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3478" w:rsidRDefault="00A53478" w:rsidP="00A534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ЭК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д </w:t>
      </w:r>
    </w:p>
    <w:p w:rsidR="00A53478" w:rsidRDefault="00A53478" w:rsidP="00A534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дисциплины: ОЭП</w:t>
      </w:r>
    </w:p>
    <w:p w:rsidR="00A53478" w:rsidRPr="00A53478" w:rsidRDefault="00A53478" w:rsidP="00A534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3478">
        <w:rPr>
          <w:rFonts w:ascii="Times New Roman" w:hAnsi="Times New Roman" w:cs="Times New Roman"/>
          <w:b/>
          <w:sz w:val="28"/>
          <w:szCs w:val="28"/>
        </w:rPr>
        <w:t>Практическое занятие № 7 Изучение ФЗ «Об охране окружающей среды», «О санитарно-</w:t>
      </w:r>
      <w:proofErr w:type="spellStart"/>
      <w:r w:rsidRPr="00A53478">
        <w:rPr>
          <w:rFonts w:ascii="Times New Roman" w:hAnsi="Times New Roman" w:cs="Times New Roman"/>
          <w:b/>
          <w:sz w:val="28"/>
          <w:szCs w:val="28"/>
        </w:rPr>
        <w:t>эпидемологическом</w:t>
      </w:r>
      <w:proofErr w:type="spellEnd"/>
      <w:r w:rsidRPr="00A53478">
        <w:rPr>
          <w:rFonts w:ascii="Times New Roman" w:hAnsi="Times New Roman" w:cs="Times New Roman"/>
          <w:b/>
          <w:sz w:val="28"/>
          <w:szCs w:val="28"/>
        </w:rPr>
        <w:t xml:space="preserve"> благополучии населения».</w:t>
      </w:r>
    </w:p>
    <w:p w:rsidR="00A53478" w:rsidRDefault="00A53478" w:rsidP="00A534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47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53478" w:rsidRDefault="00A53478" w:rsidP="00A534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478" w:rsidRDefault="00A53478" w:rsidP="00A534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3035" cy="4473526"/>
            <wp:effectExtent l="0" t="0" r="5715" b="3810"/>
            <wp:docPr id="4" name="Рисунок 4" descr="Федеральный закон «О санитарно-эпидемиологическом благополу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едеральный закон «О санитарно-эпидемиологическом благополу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542" cy="449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7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53478" w:rsidRDefault="00A53478" w:rsidP="00A534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478" w:rsidRPr="00A53478" w:rsidRDefault="00A53478" w:rsidP="00A534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4460" cy="4733778"/>
            <wp:effectExtent l="0" t="0" r="0" b="0"/>
            <wp:docPr id="3" name="Рисунок 3" descr="Книга: &quot;Федеральный закон &quot;Об охране окружающей среды&quot;&quot;. Купить книгу,  читать рецензии | ISBN 978-5-4374-1351-7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ига: &quot;Федеральный закон &quot;Об охране окружающей среды&quot;&quot;. Купить книгу,  читать рецензии | ISBN 978-5-4374-1351-7 | Лабири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005" cy="475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78" w:rsidRPr="00A53478" w:rsidRDefault="00A53478" w:rsidP="00A5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</w:t>
      </w: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компетенций:</w:t>
      </w:r>
    </w:p>
    <w:p w:rsidR="00A53478" w:rsidRPr="00A53478" w:rsidRDefault="00A53478" w:rsidP="00A5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A53478" w:rsidRPr="00A53478" w:rsidRDefault="00A53478" w:rsidP="00A5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ОК4. Осуществлять поиск информации, необходимой для эффективного выполнения профессиональных задач;</w:t>
      </w:r>
    </w:p>
    <w:p w:rsidR="00A53478" w:rsidRPr="00A53478" w:rsidRDefault="00A53478" w:rsidP="00A5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освещать правовые вопросы в сфере природопользования</w:t>
      </w:r>
    </w:p>
    <w:p w:rsidR="00A53478" w:rsidRPr="00A53478" w:rsidRDefault="00A53478" w:rsidP="00A5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работы:</w:t>
      </w:r>
    </w:p>
    <w:p w:rsidR="00A53478" w:rsidRPr="00A53478" w:rsidRDefault="00A53478" w:rsidP="00A5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правовые вопросы экологической безопасности.</w:t>
      </w:r>
    </w:p>
    <w:p w:rsidR="00A53478" w:rsidRPr="00A53478" w:rsidRDefault="00A53478" w:rsidP="00A5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Федеральные законы «Об охране окружающей среды», «О санитарно-эпидемиологическом благополучии населения».</w:t>
      </w:r>
    </w:p>
    <w:p w:rsidR="00A53478" w:rsidRPr="00A53478" w:rsidRDefault="00A53478" w:rsidP="00A5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Ознакомьтесь с ФЗ «Об охране окружающей среды»,</w:t>
      </w:r>
    </w:p>
    <w:p w:rsidR="00A53478" w:rsidRPr="00A53478" w:rsidRDefault="00A53478" w:rsidP="00A5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таблицы №1 и №2</w:t>
      </w:r>
    </w:p>
    <w:p w:rsidR="00A53478" w:rsidRPr="00A53478" w:rsidRDefault="00A53478" w:rsidP="00A53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Принципы природоохранной политики</w:t>
      </w:r>
    </w:p>
    <w:p w:rsidR="00A53478" w:rsidRPr="00A53478" w:rsidRDefault="00A53478" w:rsidP="00A5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6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750"/>
      </w:tblGrid>
      <w:tr w:rsidR="00A53478" w:rsidRPr="00A53478" w:rsidTr="00A53478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природоохранной политики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Главы и статьи ФЗ</w:t>
            </w:r>
          </w:p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охране окружающей среды»</w:t>
            </w:r>
          </w:p>
        </w:tc>
      </w:tr>
      <w:tr w:rsidR="00A53478" w:rsidRPr="00A53478" w:rsidTr="00A53478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1.Приоритет охраны жизни и здоровья человека, обеспечение благоприятных экологических условий для жизни, труда и отдыха человека.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3478" w:rsidRPr="00A53478" w:rsidTr="00A53478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2.Научно обоснованное сочетание экономических и экологических интересов общества, обеспечивающих реальные гарантии прав человека на здоровую и благоприятную для жизни окружающую природную среду.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3478" w:rsidRPr="00A53478" w:rsidTr="00A53478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3.Рациональное использование природных ресурсов.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3478" w:rsidRPr="00A53478" w:rsidTr="00A53478">
        <w:trPr>
          <w:trHeight w:val="260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4.Соблюдение требований природоохранного законодательства в совокупности неотвратимости наказания за экологические нарушения.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3478" w:rsidRPr="00A53478" w:rsidTr="00A53478">
        <w:trPr>
          <w:trHeight w:val="90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5.Гласность в работе органов, занимающихся вопросами экологии, тесная связь с общественностью и населением в решении природоохранных задач.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3478" w:rsidRPr="00A53478" w:rsidTr="00A53478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6.Международное сотрудничество в сфере охраны окружающей среды.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3478" w:rsidRPr="00A53478" w:rsidRDefault="00A53478" w:rsidP="00A53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граждан в области охраны окружающей среды</w:t>
      </w:r>
    </w:p>
    <w:p w:rsidR="00A53478" w:rsidRPr="00A53478" w:rsidRDefault="00A53478" w:rsidP="00A53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W w:w="6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8"/>
        <w:gridCol w:w="3322"/>
      </w:tblGrid>
      <w:tr w:rsidR="00A53478" w:rsidRPr="00A53478" w:rsidTr="00A53478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Права граждан в области охраны окружающей среды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 граждан в области охраны окружающей среды</w:t>
            </w:r>
          </w:p>
        </w:tc>
      </w:tr>
      <w:tr w:rsidR="00A53478" w:rsidRPr="00A53478" w:rsidTr="00A53478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</w:tr>
      <w:tr w:rsidR="00A53478" w:rsidRPr="00A53478" w:rsidTr="00A53478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</w:tr>
      <w:tr w:rsidR="00A53478" w:rsidRPr="00A53478" w:rsidTr="00A53478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</w:tr>
      <w:tr w:rsidR="00A53478" w:rsidRPr="00A53478" w:rsidTr="00A53478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Pr="00A53478" w:rsidRDefault="00A53478" w:rsidP="00A5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4….</w:t>
            </w:r>
          </w:p>
        </w:tc>
      </w:tr>
    </w:tbl>
    <w:p w:rsidR="00A53478" w:rsidRPr="00A53478" w:rsidRDefault="00A53478" w:rsidP="00A5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2:</w:t>
      </w: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Ознакомьтесь с ФЗ «О санитарно-эпидемиологическом благополучии населения» и ответьте на вопросы:</w:t>
      </w:r>
    </w:p>
    <w:p w:rsidR="00A53478" w:rsidRPr="00A53478" w:rsidRDefault="00A53478" w:rsidP="00A5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Какие санитарно-эпидемиологические требования предъявляются:</w:t>
      </w:r>
    </w:p>
    <w:p w:rsidR="00A53478" w:rsidRPr="00A53478" w:rsidRDefault="00A53478" w:rsidP="00A5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ответа на вопросы используйте материалы Глава III)</w:t>
      </w:r>
    </w:p>
    <w:p w:rsidR="00A53478" w:rsidRPr="00A53478" w:rsidRDefault="00A53478" w:rsidP="00A5347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</w:p>
    <w:p w:rsidR="00A53478" w:rsidRPr="00A53478" w:rsidRDefault="00A53478" w:rsidP="00A53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продукции производственно-технического назначения, товарам для бытовых нужд и технологиям их производства;</w:t>
      </w:r>
    </w:p>
    <w:p w:rsidR="00A53478" w:rsidRPr="00A53478" w:rsidRDefault="00A53478" w:rsidP="00A53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потенциально опасным для человека веществам;</w:t>
      </w:r>
    </w:p>
    <w:p w:rsidR="00A53478" w:rsidRPr="00A53478" w:rsidRDefault="00A53478" w:rsidP="00A53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пищевым продуктам, пищевым добавкам, продовольственному сырью, контактирующим с ними материалам;</w:t>
      </w:r>
    </w:p>
    <w:p w:rsidR="00A53478" w:rsidRPr="00A53478" w:rsidRDefault="00A53478" w:rsidP="00A53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продуктам, ввозимым на территорию РФ;</w:t>
      </w:r>
    </w:p>
    <w:p w:rsidR="00A53478" w:rsidRPr="00A53478" w:rsidRDefault="00A53478" w:rsidP="00A53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организации питания населения;</w:t>
      </w:r>
    </w:p>
    <w:p w:rsidR="00A53478" w:rsidRPr="00A53478" w:rsidRDefault="00A53478" w:rsidP="00A53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питьевой воде;</w:t>
      </w:r>
    </w:p>
    <w:p w:rsidR="00A53478" w:rsidRPr="00A53478" w:rsidRDefault="00A53478" w:rsidP="00A53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атмосферному воздуху;</w:t>
      </w:r>
    </w:p>
    <w:p w:rsidR="00A53478" w:rsidRPr="00A53478" w:rsidRDefault="00A53478" w:rsidP="00A53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эксплуатации производственных помещений;</w:t>
      </w:r>
    </w:p>
    <w:p w:rsidR="00A53478" w:rsidRPr="00A53478" w:rsidRDefault="00A53478" w:rsidP="00A53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условиям труда;</w:t>
      </w:r>
    </w:p>
    <w:p w:rsidR="00A53478" w:rsidRPr="00A53478" w:rsidRDefault="00A53478" w:rsidP="00A53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условиям работы с источниками физических факторов воздействия на человека</w:t>
      </w:r>
    </w:p>
    <w:p w:rsidR="00A53478" w:rsidRPr="00A53478" w:rsidRDefault="00A53478" w:rsidP="00A5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Какие виды ответственности за нарушения санитарного законодательства предусматриваются законом.</w:t>
      </w:r>
    </w:p>
    <w:p w:rsidR="00A53478" w:rsidRPr="00A53478" w:rsidRDefault="00A53478" w:rsidP="00A5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Каков порядок наложения штрафа за санитарные правонарушения.</w:t>
      </w:r>
    </w:p>
    <w:p w:rsidR="00A53478" w:rsidRPr="00A53478" w:rsidRDefault="00A53478" w:rsidP="00A5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Кто возмещает вред личности или имуществу граждан в результате нарушения санитарного законодательства.</w:t>
      </w:r>
    </w:p>
    <w:p w:rsidR="00A53478" w:rsidRPr="00A53478" w:rsidRDefault="00A53478" w:rsidP="00A5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ответа на вопросы используйте материал Главы VII)</w:t>
      </w:r>
    </w:p>
    <w:p w:rsidR="00A53478" w:rsidRPr="00A53478" w:rsidRDefault="00A53478" w:rsidP="00A534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478" w:rsidRPr="00A53478" w:rsidRDefault="00A53478" w:rsidP="00A53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478" w:rsidRPr="00A53478" w:rsidRDefault="00A53478" w:rsidP="00A53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478" w:rsidRPr="00A53478" w:rsidRDefault="00A53478" w:rsidP="00A534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478">
        <w:rPr>
          <w:rFonts w:ascii="Times New Roman" w:hAnsi="Times New Roman" w:cs="Times New Roman"/>
          <w:sz w:val="28"/>
          <w:szCs w:val="28"/>
        </w:rPr>
        <w:t xml:space="preserve"> </w:t>
      </w:r>
      <w:r w:rsidRPr="00A53478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53478" w:rsidRPr="00A53478" w:rsidRDefault="00A53478" w:rsidP="00A53478">
      <w:pPr>
        <w:tabs>
          <w:tab w:val="left" w:pos="841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53478" w:rsidRPr="00A53478" w:rsidRDefault="00A53478" w:rsidP="00A53478">
      <w:pPr>
        <w:tabs>
          <w:tab w:val="left" w:pos="841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53478" w:rsidRPr="00A53478" w:rsidRDefault="00A53478" w:rsidP="00A53478">
      <w:pPr>
        <w:tabs>
          <w:tab w:val="left" w:pos="841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53478">
        <w:rPr>
          <w:rFonts w:ascii="Times New Roman" w:hAnsi="Times New Roman" w:cs="Times New Roman"/>
          <w:sz w:val="28"/>
          <w:szCs w:val="28"/>
        </w:rPr>
        <w:t>Преподаватель________________</w:t>
      </w:r>
      <w:proofErr w:type="spellStart"/>
      <w:r w:rsidRPr="00A53478">
        <w:rPr>
          <w:rFonts w:ascii="Times New Roman" w:hAnsi="Times New Roman" w:cs="Times New Roman"/>
          <w:sz w:val="28"/>
          <w:szCs w:val="28"/>
        </w:rPr>
        <w:t>Х.С.Ибрагимова</w:t>
      </w:r>
      <w:proofErr w:type="spellEnd"/>
    </w:p>
    <w:p w:rsidR="00A53478" w:rsidRPr="00A53478" w:rsidRDefault="00A53478" w:rsidP="00A53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478" w:rsidRPr="00A53478" w:rsidRDefault="00A53478" w:rsidP="00A53478">
      <w:pPr>
        <w:rPr>
          <w:rFonts w:ascii="Times New Roman" w:hAnsi="Times New Roman" w:cs="Times New Roman"/>
          <w:sz w:val="28"/>
          <w:szCs w:val="28"/>
        </w:rPr>
      </w:pPr>
    </w:p>
    <w:p w:rsidR="008B5D78" w:rsidRPr="00A53478" w:rsidRDefault="008C7AF4">
      <w:pPr>
        <w:rPr>
          <w:rFonts w:ascii="Times New Roman" w:hAnsi="Times New Roman" w:cs="Times New Roman"/>
          <w:sz w:val="28"/>
          <w:szCs w:val="28"/>
        </w:rPr>
      </w:pPr>
    </w:p>
    <w:sectPr w:rsidR="008B5D78" w:rsidRPr="00A5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05FCE"/>
    <w:multiLevelType w:val="hybridMultilevel"/>
    <w:tmpl w:val="D918F678"/>
    <w:lvl w:ilvl="0" w:tplc="54605C92">
      <w:start w:val="1"/>
      <w:numFmt w:val="decimal"/>
      <w:lvlText w:val="%1."/>
      <w:lvlJc w:val="left"/>
      <w:pPr>
        <w:ind w:left="644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E25662"/>
    <w:multiLevelType w:val="multilevel"/>
    <w:tmpl w:val="7F40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EC"/>
    <w:rsid w:val="003840EC"/>
    <w:rsid w:val="00807A1E"/>
    <w:rsid w:val="00821A73"/>
    <w:rsid w:val="008C7AF4"/>
    <w:rsid w:val="00A5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DF0ED-115D-4F1C-880D-49919AD4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7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4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2020-12-11T06:34:00Z</dcterms:created>
  <dcterms:modified xsi:type="dcterms:W3CDTF">2020-12-11T06:45:00Z</dcterms:modified>
</cp:coreProperties>
</file>