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D" w:rsidRDefault="00001A8D" w:rsidP="00001A8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Дата:17.12.2020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01A8D" w:rsidRDefault="00001A8D" w:rsidP="00001A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001A8D" w:rsidRDefault="00001A8D" w:rsidP="00001A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001A8D" w:rsidRDefault="00001A8D" w:rsidP="00001A8D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001A8D" w:rsidRDefault="00001A8D" w:rsidP="00001A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01A8D">
        <w:rPr>
          <w:rFonts w:ascii="Times New Roman" w:hAnsi="Times New Roman" w:cs="Times New Roman"/>
          <w:b/>
          <w:sz w:val="32"/>
          <w:szCs w:val="32"/>
        </w:rPr>
        <w:t>Тема: Религиозные объединения и организации в РФ.</w:t>
      </w:r>
    </w:p>
    <w:p w:rsidR="00001A8D" w:rsidRDefault="00001A8D" w:rsidP="00001A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1A8D" w:rsidRPr="00001A8D" w:rsidRDefault="00001A8D" w:rsidP="00001A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9790" cy="4449233"/>
            <wp:effectExtent l="0" t="0" r="3810" b="8890"/>
            <wp:docPr id="1" name="Рисунок 1" descr="Религиозные объединения и организации в Российской Федерации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игиозные объединения и организации в Российской Федерации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8D" w:rsidRPr="00001A8D" w:rsidRDefault="00001A8D" w:rsidP="00001A8D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По </w:t>
      </w:r>
      <w:hyperlink r:id="rId6" w:tooltip="Законодательство" w:history="1">
        <w:r w:rsidRPr="00001A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законодательству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ooltip="Российская Федерация" w:history="1">
        <w:r w:rsidRPr="00001A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Российской Федерации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России, религиозное объединение — добровольное объединение граждан РФ, иных лиц, постоянно и на законных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основаниях проживающих на территории России, образованное в целях совместного исповедания и распространения веры и обладающее соответствующими этой цели признаками:</w:t>
      </w:r>
    </w:p>
    <w:p w:rsidR="00001A8D" w:rsidRPr="00001A8D" w:rsidRDefault="00001A8D" w:rsidP="00001A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вероисповедание;</w:t>
      </w:r>
    </w:p>
    <w:p w:rsidR="00001A8D" w:rsidRPr="00001A8D" w:rsidRDefault="00001A8D" w:rsidP="00001A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совершение богослужений, других религиозных обрядов и церемоний;</w:t>
      </w:r>
    </w:p>
    <w:p w:rsidR="00001A8D" w:rsidRPr="00001A8D" w:rsidRDefault="00001A8D" w:rsidP="00001A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обучение религии и религиозное воспитание своих последователей.</w:t>
      </w:r>
    </w:p>
    <w:p w:rsidR="00001A8D" w:rsidRPr="00001A8D" w:rsidRDefault="00001A8D" w:rsidP="00001A8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объединения могут создаваться в форме </w:t>
      </w:r>
      <w:hyperlink r:id="rId8" w:tooltip="Религиозная группа" w:history="1">
        <w:r w:rsidRPr="00001A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религиозных групп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религиозных организаций</w:t>
      </w:r>
      <w:hyperlink r:id="rId9" w:anchor="cite_note-1" w:history="1">
        <w:r w:rsidRPr="00001A8D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[1]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1A8D" w:rsidRPr="00001A8D" w:rsidRDefault="00001A8D" w:rsidP="00001A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Конституцией России</w:t>
      </w:r>
      <w:hyperlink r:id="rId10" w:anchor="cite_note-2" w:history="1">
        <w:r w:rsidRPr="00001A8D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ru-RU"/>
          </w:rPr>
          <w:t>[2]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, «Религиозные объединения отделены от государства и равны перед законом».</w:t>
      </w:r>
    </w:p>
    <w:p w:rsidR="00001A8D" w:rsidRPr="00001A8D" w:rsidRDefault="00001A8D" w:rsidP="00001A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001A8D" w:rsidRPr="00001A8D" w:rsidRDefault="00001A8D" w:rsidP="00001A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ooltip="Местная религиозная организация" w:history="1">
        <w:r w:rsidRPr="00001A8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Местной религиозной организацией</w:t>
        </w:r>
      </w:hyperlink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признается религиозная организация, состоящая не менее чем из десяти участников, достигших возраста восемнадцати лет и постоянно проживающих в одной местности либо в одном городском или сельском поселении.</w:t>
      </w:r>
    </w:p>
    <w:p w:rsidR="00001A8D" w:rsidRPr="00001A8D" w:rsidRDefault="00001A8D" w:rsidP="00001A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Централизованной религиозной организацией признается религиозная организация, состоящая в соответствии со своим уставом не менее чем из трех местных религиозных организаций.</w:t>
      </w:r>
    </w:p>
    <w:p w:rsidR="00001A8D" w:rsidRPr="00001A8D" w:rsidRDefault="00001A8D" w:rsidP="00001A8D">
      <w:pPr>
        <w:shd w:val="clear" w:color="auto" w:fill="FFFFFF"/>
        <w:spacing w:before="120" w:after="120" w:line="240" w:lineRule="auto"/>
        <w:ind w:firstLine="4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организации имеют налоговые льготы.</w:t>
      </w:r>
    </w:p>
    <w:p w:rsidR="00001A8D" w:rsidRPr="00001A8D" w:rsidRDefault="00001A8D" w:rsidP="00001A8D">
      <w:pPr>
        <w:shd w:val="clear" w:color="auto" w:fill="FDFDFD"/>
        <w:spacing w:after="435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Добровольные объединения граждан РФ и лиц, на законных основаниях проживающих на территории РФ, в целях совместного осуществления вероисповедания и распространения веры. Они отделены от государства и равны перед законом, могут создаваться в форме религиозных групп и религиозных организаций. Р. о. вправе создавать образовательные учреждения. Р. о. создаются и функционируют в соответствии со своей собственной структурой, государство не вмешивается в их деятельность, если она не противоречит законодательству. Законодательной основой деятельности Р. о. являются положения Конституции РФ и Федерального закона от 26 сент. 1997 «О свободе совести и о религиозных объединениях».</w:t>
      </w:r>
    </w:p>
    <w:p w:rsidR="00001A8D" w:rsidRDefault="00001A8D" w:rsidP="00001A8D">
      <w:pPr>
        <w:shd w:val="clear" w:color="auto" w:fill="FDFDFD"/>
        <w:spacing w:after="435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 тесно сотрудничает с Р. о. Представители основных конфессий и Р. о. приглашаются для участия в заседаниях СФ, комитетов и комиссий СФ. В соответствии с постановлением СФ от 3 марта 2006 создана Объединенная комиссия по национальной </w:t>
      </w:r>
      <w:r w:rsidRPr="00001A8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политике и взаимоотношениям государства и религиозных объединений при СФ.</w:t>
      </w:r>
    </w:p>
    <w:p w:rsidR="00001A8D" w:rsidRDefault="00001A8D" w:rsidP="00001A8D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A8D" w:rsidRDefault="00001A8D" w:rsidP="00001A8D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ТЕСТЫ: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Самой древней мировой религией является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буддизм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христианство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ислам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иудаизм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2.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 монотеистическим религиям относится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индуизм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ислам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буддизм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зороастризм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3.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Мировой религией является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буддизм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индуизм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синтоизм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иудаизм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4.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Национальной религией является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буддизм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христианство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ислам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иудаизм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5.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Наиболее распространенной религией в Российской Феде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рации является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буддизм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православие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иудаизм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ислам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6.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 специфическим правам религиозных организаций не относится право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действовать в соответствии со своими внутренними установлениями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основывать и содержать культовые здания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осуществлять предпринимательскую деятельность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производить, приобретать и распространять религиоз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 xml:space="preserve">ную литературу и </w:t>
      </w:r>
      <w:proofErr w:type="gram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другие материалы</w:t>
      </w:r>
      <w:proofErr w:type="gramEnd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предметы рели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гиозного назначения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7.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Религиозная группа, отколовшаяся от основного религиоз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ного направления, называется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церковью</w:t>
      </w:r>
      <w:bookmarkStart w:id="0" w:name="_GoBack"/>
      <w:bookmarkEnd w:id="0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сектой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ересью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конфессией</w:t>
      </w:r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8.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Какая из перечисленных организаций не является сек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той?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1) Культ </w:t>
      </w:r>
      <w:proofErr w:type="spell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Раджниша</w:t>
      </w:r>
      <w:proofErr w:type="spellEnd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(</w:t>
      </w:r>
      <w:proofErr w:type="spell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Ошо</w:t>
      </w:r>
      <w:proofErr w:type="spellEnd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 xml:space="preserve">2) Школа Марии </w:t>
      </w:r>
      <w:proofErr w:type="spell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Монтессори</w:t>
      </w:r>
      <w:proofErr w:type="spellEnd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Свидетели Иеговы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 xml:space="preserve">4) </w:t>
      </w:r>
      <w:proofErr w:type="spell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Аум</w:t>
      </w:r>
      <w:proofErr w:type="spellEnd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Синрикё</w:t>
      </w:r>
      <w:proofErr w:type="spellEnd"/>
    </w:p>
    <w:p w:rsidR="00001A8D" w:rsidRPr="00001A8D" w:rsidRDefault="00001A8D" w:rsidP="0000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9.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Самостоятельное объединение верующих в пределах одного религиозного вероучения называется</w:t>
      </w:r>
    </w:p>
    <w:p w:rsidR="00001A8D" w:rsidRPr="00001A8D" w:rsidRDefault="00001A8D" w:rsidP="00001A8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 конфессией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2) концессией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3) Талмудом</w:t>
      </w:r>
      <w:r w:rsidRPr="00001A8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4) церковью</w:t>
      </w:r>
    </w:p>
    <w:p w:rsidR="00001A8D" w:rsidRPr="00001A8D" w:rsidRDefault="00001A8D" w:rsidP="00001A8D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A8D" w:rsidRPr="00001A8D" w:rsidRDefault="00001A8D" w:rsidP="00001A8D">
      <w:pPr>
        <w:shd w:val="clear" w:color="auto" w:fill="FDFDFD"/>
        <w:spacing w:after="435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1A8D" w:rsidRPr="00001A8D" w:rsidRDefault="00001A8D" w:rsidP="00001A8D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1A8D" w:rsidRDefault="00001A8D" w:rsidP="00001A8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001A8D" w:rsidRDefault="00001A8D" w:rsidP="00001A8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 w:rsidP="00001A8D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81D"/>
    <w:multiLevelType w:val="multilevel"/>
    <w:tmpl w:val="E6B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3F7C"/>
    <w:multiLevelType w:val="multilevel"/>
    <w:tmpl w:val="736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3"/>
    <w:rsid w:val="00001A8D"/>
    <w:rsid w:val="00C94A91"/>
    <w:rsid w:val="00CC2683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F82D-D554-4EFB-AC70-82856B7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A8D"/>
    <w:rPr>
      <w:color w:val="0000FF"/>
      <w:u w:val="single"/>
    </w:rPr>
  </w:style>
  <w:style w:type="character" w:styleId="a5">
    <w:name w:val="Strong"/>
    <w:basedOn w:val="a0"/>
    <w:uiPriority w:val="22"/>
    <w:qFormat/>
    <w:rsid w:val="0000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0%B8%D0%B3%D0%B8%D0%BE%D0%B7%D0%BD%D0%B0%D1%8F_%D0%B3%D1%80%D1%83%D0%BF%D0%BF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A%D0%BE%D0%BD%D0%BE%D0%B4%D0%B0%D1%82%D0%B5%D0%BB%D1%8C%D1%81%D1%82%D0%B2%D0%BE" TargetMode="External"/><Relationship Id="rId11" Type="http://schemas.openxmlformats.org/officeDocument/2006/relationships/hyperlink" Target="https://ru.wikipedia.org/wiki/%D0%9C%D0%B5%D1%81%D1%82%D0%BD%D0%B0%D1%8F_%D1%80%D0%B5%D0%BB%D0%B8%D0%B3%D0%B8%D0%BE%D0%B7%D0%BD%D0%B0%D1%8F_%D0%BE%D1%80%D0%B3%D0%B0%D0%BD%D0%B8%D0%B7%D0%B0%D1%86%D0%B8%D1%8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0%D0%B5%D0%BB%D0%B8%D0%B3%D0%B8%D0%BE%D0%B7%D0%BD%D0%B0%D1%8F_%D0%BE%D1%80%D0%B3%D0%B0%D0%BD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0%B8%D0%B3%D0%B8%D0%BE%D0%B7%D0%BD%D0%B0%D1%8F_%D0%B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2020-12-15T18:08:00Z</dcterms:created>
  <dcterms:modified xsi:type="dcterms:W3CDTF">2020-12-15T18:18:00Z</dcterms:modified>
</cp:coreProperties>
</file>