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D22" w:rsidRPr="00FC7D22" w:rsidRDefault="00FC7D22" w:rsidP="00FC7D22">
      <w:pPr>
        <w:ind w:firstLine="142"/>
        <w:jc w:val="both"/>
        <w:rPr>
          <w:rFonts w:ascii="Times New Roman" w:hAnsi="Times New Roman" w:cs="Times New Roman"/>
          <w:b/>
          <w:color w:val="1E1E12"/>
          <w:sz w:val="28"/>
          <w:szCs w:val="28"/>
        </w:rPr>
      </w:pPr>
      <w:r w:rsidRPr="00FC7D22">
        <w:rPr>
          <w:rFonts w:ascii="Times New Roman" w:hAnsi="Times New Roman" w:cs="Times New Roman"/>
          <w:b/>
          <w:color w:val="1E1E12"/>
          <w:sz w:val="28"/>
          <w:szCs w:val="28"/>
        </w:rPr>
        <w:t>Дата: 14.01.2021</w:t>
      </w:r>
    </w:p>
    <w:p w:rsidR="00FC7D22" w:rsidRPr="00FC7D22" w:rsidRDefault="00FC7D22" w:rsidP="00FC7D22">
      <w:pPr>
        <w:ind w:firstLine="142"/>
        <w:jc w:val="both"/>
        <w:rPr>
          <w:rFonts w:ascii="Times New Roman" w:hAnsi="Times New Roman" w:cs="Times New Roman"/>
          <w:b/>
          <w:color w:val="1E1E12"/>
          <w:sz w:val="28"/>
          <w:szCs w:val="28"/>
        </w:rPr>
      </w:pPr>
      <w:r w:rsidRPr="00FC7D22">
        <w:rPr>
          <w:rFonts w:ascii="Times New Roman" w:hAnsi="Times New Roman" w:cs="Times New Roman"/>
          <w:b/>
          <w:color w:val="1E1E12"/>
          <w:sz w:val="28"/>
          <w:szCs w:val="28"/>
        </w:rPr>
        <w:t>Группа: 20-ПСО-1дк</w:t>
      </w:r>
    </w:p>
    <w:p w:rsidR="00FC7D22" w:rsidRPr="00FC7D22" w:rsidRDefault="00FC7D22" w:rsidP="00FC7D22">
      <w:pPr>
        <w:ind w:firstLine="142"/>
        <w:jc w:val="both"/>
        <w:rPr>
          <w:rFonts w:ascii="Times New Roman" w:hAnsi="Times New Roman" w:cs="Times New Roman"/>
          <w:b/>
          <w:color w:val="1E1E12"/>
          <w:sz w:val="28"/>
          <w:szCs w:val="28"/>
        </w:rPr>
      </w:pPr>
      <w:r w:rsidRPr="00FC7D22">
        <w:rPr>
          <w:rFonts w:ascii="Times New Roman" w:hAnsi="Times New Roman" w:cs="Times New Roman"/>
          <w:b/>
          <w:color w:val="1E1E12"/>
          <w:sz w:val="28"/>
          <w:szCs w:val="28"/>
        </w:rPr>
        <w:t>Наименование дисциплины: Обществознание</w:t>
      </w:r>
    </w:p>
    <w:p w:rsidR="00252B6E" w:rsidRPr="00FC7D22" w:rsidRDefault="00FC7D22" w:rsidP="00FC7D22">
      <w:pPr>
        <w:ind w:firstLine="142"/>
        <w:jc w:val="both"/>
        <w:rPr>
          <w:rFonts w:ascii="Times New Roman" w:hAnsi="Times New Roman" w:cs="Times New Roman"/>
          <w:b/>
          <w:color w:val="1E1E12"/>
          <w:sz w:val="28"/>
          <w:szCs w:val="28"/>
        </w:rPr>
      </w:pPr>
      <w:r w:rsidRPr="00FC7D22">
        <w:rPr>
          <w:rFonts w:ascii="Times New Roman" w:hAnsi="Times New Roman" w:cs="Times New Roman"/>
          <w:b/>
          <w:color w:val="1E1E12"/>
          <w:sz w:val="28"/>
          <w:szCs w:val="28"/>
        </w:rPr>
        <w:t xml:space="preserve">Тема: </w:t>
      </w:r>
      <w:r w:rsidRPr="00FC7D22">
        <w:rPr>
          <w:rFonts w:ascii="Times New Roman" w:hAnsi="Times New Roman" w:cs="Times New Roman"/>
          <w:b/>
          <w:color w:val="1E1E12"/>
          <w:sz w:val="28"/>
          <w:szCs w:val="28"/>
        </w:rPr>
        <w:t>Социальные нормы</w:t>
      </w:r>
    </w:p>
    <w:p w:rsidR="00FC7D22" w:rsidRPr="00FC7D22" w:rsidRDefault="00FC7D22" w:rsidP="00FC7D22">
      <w:pPr>
        <w:pStyle w:val="a3"/>
        <w:ind w:firstLine="142"/>
        <w:jc w:val="both"/>
        <w:rPr>
          <w:color w:val="333333"/>
          <w:sz w:val="28"/>
          <w:szCs w:val="28"/>
        </w:rPr>
      </w:pPr>
      <w:r w:rsidRPr="00FC7D22">
        <w:rPr>
          <w:color w:val="333333"/>
          <w:sz w:val="28"/>
          <w:szCs w:val="28"/>
        </w:rPr>
        <w:t>Нормативное регулирование общественных отношений в современный период осуществляется с помощью достаточно сложной и многообразной совокупности социальных норм. Социальные нормы обусловлены уровнем развития общества - и сферой их действия являются </w:t>
      </w:r>
      <w:hyperlink r:id="rId5" w:history="1">
        <w:r w:rsidRPr="00FC7D22">
          <w:rPr>
            <w:rStyle w:val="a4"/>
            <w:sz w:val="28"/>
            <w:szCs w:val="28"/>
          </w:rPr>
          <w:t>общественные отношения</w:t>
        </w:r>
      </w:hyperlink>
      <w:r w:rsidRPr="00FC7D22">
        <w:rPr>
          <w:color w:val="333333"/>
          <w:sz w:val="28"/>
          <w:szCs w:val="28"/>
        </w:rPr>
        <w:t>. Определяя должное либо возможное поведение человека, они создаются коллективами людей.</w:t>
      </w:r>
    </w:p>
    <w:p w:rsidR="00FC7D22" w:rsidRPr="00FC7D22" w:rsidRDefault="00FC7D22" w:rsidP="00FC7D22">
      <w:pPr>
        <w:pStyle w:val="a3"/>
        <w:ind w:firstLine="142"/>
        <w:jc w:val="both"/>
        <w:rPr>
          <w:color w:val="333333"/>
          <w:sz w:val="28"/>
          <w:szCs w:val="28"/>
        </w:rPr>
      </w:pPr>
      <w:r w:rsidRPr="00FC7D22">
        <w:rPr>
          <w:color w:val="333333"/>
          <w:sz w:val="28"/>
          <w:szCs w:val="28"/>
        </w:rPr>
        <w:t>Следовательно, </w:t>
      </w:r>
      <w:hyperlink r:id="rId6" w:history="1">
        <w:r w:rsidRPr="00FC7D22">
          <w:rPr>
            <w:rStyle w:val="a4"/>
            <w:b/>
            <w:bCs/>
            <w:sz w:val="28"/>
            <w:szCs w:val="28"/>
          </w:rPr>
          <w:t>социальные нормы</w:t>
        </w:r>
      </w:hyperlink>
      <w:r w:rsidRPr="00FC7D22">
        <w:rPr>
          <w:rStyle w:val="a5"/>
          <w:color w:val="333333"/>
          <w:sz w:val="28"/>
          <w:szCs w:val="28"/>
        </w:rPr>
        <w:t> - это правила, регулирующие поведение людей и деятельность создаваемых ими организаций во взаимоотношениях друг с другом.</w:t>
      </w:r>
      <w:r w:rsidRPr="00FC7D22">
        <w:rPr>
          <w:color w:val="333333"/>
          <w:sz w:val="28"/>
          <w:szCs w:val="28"/>
        </w:rPr>
        <w:t> Социальные нормы характеризуются тем, что они являются:</w:t>
      </w:r>
    </w:p>
    <w:p w:rsidR="00FC7D22" w:rsidRPr="00FC7D22" w:rsidRDefault="00FC7D22" w:rsidP="00FC7D22">
      <w:pPr>
        <w:pStyle w:val="a3"/>
        <w:ind w:firstLine="142"/>
        <w:jc w:val="both"/>
        <w:rPr>
          <w:color w:val="333333"/>
          <w:sz w:val="28"/>
          <w:szCs w:val="28"/>
        </w:rPr>
      </w:pPr>
      <w:r w:rsidRPr="00FC7D22">
        <w:rPr>
          <w:color w:val="333333"/>
          <w:sz w:val="28"/>
          <w:szCs w:val="28"/>
        </w:rPr>
        <w:t>- правилами поведения людей, указывая на то, какими должны быть их поступки;</w:t>
      </w:r>
    </w:p>
    <w:p w:rsidR="00FC7D22" w:rsidRPr="00FC7D22" w:rsidRDefault="00FC7D22" w:rsidP="00FC7D22">
      <w:pPr>
        <w:pStyle w:val="a3"/>
        <w:ind w:firstLine="142"/>
        <w:jc w:val="both"/>
        <w:rPr>
          <w:color w:val="333333"/>
          <w:sz w:val="28"/>
          <w:szCs w:val="28"/>
        </w:rPr>
      </w:pPr>
      <w:r w:rsidRPr="00FC7D22">
        <w:rPr>
          <w:color w:val="333333"/>
          <w:sz w:val="28"/>
          <w:szCs w:val="28"/>
        </w:rPr>
        <w:t>- правилами поведения общего характера (в отличие от индивидуальных правил);</w:t>
      </w:r>
    </w:p>
    <w:p w:rsidR="00FC7D22" w:rsidRPr="00FC7D22" w:rsidRDefault="00FC7D22" w:rsidP="00FC7D22">
      <w:pPr>
        <w:pStyle w:val="a3"/>
        <w:ind w:firstLine="142"/>
        <w:jc w:val="both"/>
        <w:rPr>
          <w:color w:val="333333"/>
          <w:sz w:val="28"/>
          <w:szCs w:val="28"/>
        </w:rPr>
      </w:pPr>
      <w:r w:rsidRPr="00FC7D22">
        <w:rPr>
          <w:color w:val="333333"/>
          <w:sz w:val="28"/>
          <w:szCs w:val="28"/>
        </w:rPr>
        <w:t>- не только общими, но и обязательными правилами поведения людей в обществе, которые обеспечены для этого принудительными мерами воздействия.</w:t>
      </w:r>
    </w:p>
    <w:p w:rsidR="00FC7D22" w:rsidRPr="00FC7D22" w:rsidRDefault="00FC7D22" w:rsidP="00FC7D22">
      <w:pPr>
        <w:pStyle w:val="a3"/>
        <w:ind w:firstLine="142"/>
        <w:jc w:val="both"/>
        <w:rPr>
          <w:color w:val="333333"/>
          <w:sz w:val="28"/>
          <w:szCs w:val="28"/>
        </w:rPr>
      </w:pPr>
      <w:r w:rsidRPr="00FC7D22">
        <w:rPr>
          <w:color w:val="333333"/>
          <w:sz w:val="28"/>
          <w:szCs w:val="28"/>
        </w:rPr>
        <w:t>Благодаря приведенным свойствам социальные нормы способны оказывать регулирующее воздействие на общественные отношения и сознание их участников.</w:t>
      </w:r>
    </w:p>
    <w:p w:rsidR="00FC7D22" w:rsidRPr="00FC7D22" w:rsidRDefault="00FC7D22" w:rsidP="00FC7D22">
      <w:pPr>
        <w:pStyle w:val="a3"/>
        <w:ind w:firstLine="142"/>
        <w:jc w:val="both"/>
        <w:rPr>
          <w:color w:val="333333"/>
          <w:sz w:val="28"/>
          <w:szCs w:val="28"/>
        </w:rPr>
      </w:pPr>
      <w:r w:rsidRPr="00FC7D22">
        <w:rPr>
          <w:color w:val="333333"/>
          <w:sz w:val="28"/>
          <w:szCs w:val="28"/>
        </w:rPr>
        <w:t>Многообразие видов социальных норм объясняется сложностью системы общественных отношений, а также множественностью субъектов, осуществляющих нормативное регулирование общественных отношений.</w:t>
      </w:r>
    </w:p>
    <w:p w:rsidR="00FC7D22" w:rsidRPr="00FC7D22" w:rsidRDefault="00FC7D22" w:rsidP="00FC7D22">
      <w:pPr>
        <w:pStyle w:val="a3"/>
        <w:ind w:firstLine="142"/>
        <w:jc w:val="both"/>
        <w:rPr>
          <w:color w:val="333333"/>
          <w:sz w:val="28"/>
          <w:szCs w:val="28"/>
        </w:rPr>
      </w:pPr>
      <w:r w:rsidRPr="00FC7D22">
        <w:rPr>
          <w:color w:val="333333"/>
          <w:sz w:val="28"/>
          <w:szCs w:val="28"/>
        </w:rPr>
        <w:t>Все социальные нормы, действующие в современном </w:t>
      </w:r>
      <w:hyperlink r:id="rId7" w:history="1">
        <w:r w:rsidRPr="00FC7D22">
          <w:rPr>
            <w:rStyle w:val="a4"/>
            <w:sz w:val="28"/>
            <w:szCs w:val="28"/>
          </w:rPr>
          <w:t>обществе</w:t>
        </w:r>
      </w:hyperlink>
      <w:r w:rsidRPr="00FC7D22">
        <w:rPr>
          <w:color w:val="333333"/>
          <w:sz w:val="28"/>
          <w:szCs w:val="28"/>
        </w:rPr>
        <w:t>, подразделяются по двум основным критериям:</w:t>
      </w:r>
    </w:p>
    <w:p w:rsidR="00FC7D22" w:rsidRPr="00FC7D22" w:rsidRDefault="00FC7D22" w:rsidP="00FC7D22">
      <w:pPr>
        <w:pStyle w:val="a3"/>
        <w:ind w:firstLine="142"/>
        <w:jc w:val="both"/>
        <w:rPr>
          <w:color w:val="333333"/>
          <w:sz w:val="28"/>
          <w:szCs w:val="28"/>
        </w:rPr>
      </w:pPr>
      <w:r w:rsidRPr="00FC7D22">
        <w:rPr>
          <w:color w:val="333333"/>
          <w:sz w:val="28"/>
          <w:szCs w:val="28"/>
        </w:rPr>
        <w:t>- способу их формирования (создания);</w:t>
      </w:r>
    </w:p>
    <w:p w:rsidR="00FC7D22" w:rsidRPr="00FC7D22" w:rsidRDefault="00FC7D22" w:rsidP="00FC7D22">
      <w:pPr>
        <w:pStyle w:val="a3"/>
        <w:ind w:firstLine="142"/>
        <w:jc w:val="both"/>
        <w:rPr>
          <w:color w:val="333333"/>
          <w:sz w:val="28"/>
          <w:szCs w:val="28"/>
        </w:rPr>
      </w:pPr>
      <w:r w:rsidRPr="00FC7D22">
        <w:rPr>
          <w:color w:val="333333"/>
          <w:sz w:val="28"/>
          <w:szCs w:val="28"/>
        </w:rPr>
        <w:t>- способу обеспечения (охраны, защиты).</w:t>
      </w:r>
    </w:p>
    <w:p w:rsidR="00FC7D22" w:rsidRPr="00FC7D22" w:rsidRDefault="00FC7D22" w:rsidP="00FC7D22">
      <w:pPr>
        <w:pStyle w:val="a3"/>
        <w:ind w:firstLine="142"/>
        <w:jc w:val="both"/>
        <w:rPr>
          <w:color w:val="333333"/>
          <w:sz w:val="28"/>
          <w:szCs w:val="28"/>
        </w:rPr>
      </w:pPr>
      <w:r w:rsidRPr="00FC7D22">
        <w:rPr>
          <w:color w:val="333333"/>
          <w:sz w:val="28"/>
          <w:szCs w:val="28"/>
        </w:rPr>
        <w:t>В соответствии с этими критериями различают следующие виды социальных норм:</w:t>
      </w:r>
    </w:p>
    <w:p w:rsidR="00FC7D22" w:rsidRPr="00FC7D22" w:rsidRDefault="00FC7D22" w:rsidP="00FC7D22">
      <w:pPr>
        <w:pStyle w:val="a3"/>
        <w:ind w:firstLine="142"/>
        <w:jc w:val="both"/>
        <w:rPr>
          <w:color w:val="333333"/>
          <w:sz w:val="28"/>
          <w:szCs w:val="28"/>
        </w:rPr>
      </w:pPr>
      <w:hyperlink r:id="rId8" w:history="1">
        <w:r w:rsidRPr="00FC7D22">
          <w:rPr>
            <w:rStyle w:val="a5"/>
            <w:color w:val="0000FF"/>
            <w:sz w:val="28"/>
            <w:szCs w:val="28"/>
            <w:u w:val="single"/>
          </w:rPr>
          <w:t>Нормы права</w:t>
        </w:r>
      </w:hyperlink>
      <w:r w:rsidRPr="00FC7D22">
        <w:rPr>
          <w:color w:val="333333"/>
          <w:sz w:val="28"/>
          <w:szCs w:val="28"/>
        </w:rPr>
        <w:t> - правила поведения, которые устанавливаются и охраняются государством. Отличительными чертами права как социального регулятора являются его формальный характер, т.е. его внешнее выражение в официальных юридических источниках (законах, международных конвенциях, судебных решениях и т.д.), системность или четкая взаимосвязь правовых норм, общеобязательность предписаний, обеспеченность государственным принуждением в случае посягательства на нормы права.</w:t>
      </w:r>
    </w:p>
    <w:p w:rsidR="00FC7D22" w:rsidRPr="00FC7D22" w:rsidRDefault="00FC7D22" w:rsidP="00FC7D22">
      <w:pPr>
        <w:pStyle w:val="a3"/>
        <w:ind w:firstLine="142"/>
        <w:jc w:val="both"/>
        <w:rPr>
          <w:color w:val="333333"/>
          <w:sz w:val="28"/>
          <w:szCs w:val="28"/>
        </w:rPr>
      </w:pPr>
      <w:hyperlink r:id="rId9" w:history="1">
        <w:r w:rsidRPr="00FC7D22">
          <w:rPr>
            <w:rStyle w:val="a5"/>
            <w:color w:val="0000FF"/>
            <w:sz w:val="28"/>
            <w:szCs w:val="28"/>
            <w:u w:val="single"/>
          </w:rPr>
          <w:t>Нормы морали</w:t>
        </w:r>
      </w:hyperlink>
      <w:r w:rsidRPr="00FC7D22">
        <w:rPr>
          <w:color w:val="333333"/>
          <w:sz w:val="28"/>
          <w:szCs w:val="28"/>
        </w:rPr>
        <w:t> (нравственности, этики) - правила поведения, которые устанавливаются в обществе в соответствии с представлениями людей о добре и зле, справедливости и несправедливости, долге, чести, достоинстве и охраняются от нарушения силой общественного мнения или внутренним убеждением.</w:t>
      </w:r>
    </w:p>
    <w:p w:rsidR="00FC7D22" w:rsidRPr="00FC7D22" w:rsidRDefault="00FC7D22" w:rsidP="00FC7D22">
      <w:pPr>
        <w:pStyle w:val="a3"/>
        <w:ind w:firstLine="142"/>
        <w:jc w:val="both"/>
        <w:rPr>
          <w:color w:val="333333"/>
          <w:sz w:val="28"/>
          <w:szCs w:val="28"/>
        </w:rPr>
      </w:pPr>
      <w:r w:rsidRPr="00FC7D22">
        <w:rPr>
          <w:rStyle w:val="a5"/>
          <w:color w:val="333333"/>
          <w:sz w:val="28"/>
          <w:szCs w:val="28"/>
        </w:rPr>
        <w:t>Нормы обычаев</w:t>
      </w:r>
      <w:r w:rsidRPr="00FC7D22">
        <w:rPr>
          <w:color w:val="333333"/>
          <w:sz w:val="28"/>
          <w:szCs w:val="28"/>
        </w:rPr>
        <w:t> - это правила поведения, сложившиеся в обществе в результате многократного повторения в течение исторически длительного периода времени и вошедшие в привычку людей; они охраняются от нарушения естественной внутренней потребностью людей и силой общественного мнения.</w:t>
      </w:r>
    </w:p>
    <w:p w:rsidR="00FC7D22" w:rsidRPr="00FC7D22" w:rsidRDefault="00FC7D22" w:rsidP="00FC7D22">
      <w:pPr>
        <w:pStyle w:val="a3"/>
        <w:ind w:firstLine="142"/>
        <w:jc w:val="both"/>
        <w:rPr>
          <w:color w:val="333333"/>
          <w:sz w:val="28"/>
          <w:szCs w:val="28"/>
        </w:rPr>
      </w:pPr>
      <w:r w:rsidRPr="00FC7D22">
        <w:rPr>
          <w:rStyle w:val="a5"/>
          <w:color w:val="333333"/>
          <w:sz w:val="28"/>
          <w:szCs w:val="28"/>
        </w:rPr>
        <w:t>Нормы общественных организаций</w:t>
      </w:r>
      <w:r w:rsidRPr="00FC7D22">
        <w:rPr>
          <w:color w:val="333333"/>
          <w:sz w:val="28"/>
          <w:szCs w:val="28"/>
        </w:rPr>
        <w:t> (корпоративные нормы) - правила поведения, которые устанавливаются самими общественными организациями и охраняются мерами общественного воздействия, предусмотренными уставами этих организаций.</w:t>
      </w:r>
    </w:p>
    <w:p w:rsidR="00FC7D22" w:rsidRPr="00FC7D22" w:rsidRDefault="00FC7D22" w:rsidP="00FC7D22">
      <w:pPr>
        <w:pStyle w:val="a3"/>
        <w:ind w:firstLine="142"/>
        <w:jc w:val="both"/>
        <w:rPr>
          <w:color w:val="333333"/>
          <w:sz w:val="28"/>
          <w:szCs w:val="28"/>
        </w:rPr>
      </w:pPr>
      <w:r w:rsidRPr="00FC7D22">
        <w:rPr>
          <w:rStyle w:val="a5"/>
          <w:color w:val="333333"/>
          <w:sz w:val="28"/>
          <w:szCs w:val="28"/>
        </w:rPr>
        <w:t>Религиозные нормы</w:t>
      </w:r>
      <w:r w:rsidRPr="00FC7D22">
        <w:rPr>
          <w:color w:val="333333"/>
          <w:sz w:val="28"/>
          <w:szCs w:val="28"/>
        </w:rPr>
        <w:t> - правила поведения, которые установлены различными вероучениями, используются при совершении религиозных обрядов и охраняются мерами общественного воздействия, предусмотренными канонами этих религий.</w:t>
      </w:r>
    </w:p>
    <w:p w:rsidR="00FC7D22" w:rsidRPr="00FC7D22" w:rsidRDefault="00FC7D22" w:rsidP="00FC7D22">
      <w:pPr>
        <w:pStyle w:val="a3"/>
        <w:ind w:firstLine="142"/>
        <w:jc w:val="both"/>
        <w:rPr>
          <w:color w:val="333333"/>
          <w:sz w:val="28"/>
          <w:szCs w:val="28"/>
        </w:rPr>
      </w:pPr>
      <w:r w:rsidRPr="00FC7D22">
        <w:rPr>
          <w:color w:val="333333"/>
          <w:sz w:val="28"/>
          <w:szCs w:val="28"/>
        </w:rPr>
        <w:t>Деление социальных норм возможно и по содержанию. По этому признаку выделяются экономические, политические, экологические, трудовые, семейные нормы и т.д. Социальные нормы в их совокупности называются правилами человеческого общежития.</w:t>
      </w:r>
    </w:p>
    <w:p w:rsidR="00FC7D22" w:rsidRPr="00FC7D22" w:rsidRDefault="00FC7D22" w:rsidP="00FC7D22">
      <w:pPr>
        <w:pStyle w:val="a3"/>
        <w:ind w:firstLine="142"/>
        <w:jc w:val="both"/>
        <w:rPr>
          <w:color w:val="333333"/>
          <w:sz w:val="28"/>
          <w:szCs w:val="28"/>
        </w:rPr>
      </w:pPr>
      <w:r w:rsidRPr="00FC7D22">
        <w:rPr>
          <w:color w:val="333333"/>
          <w:sz w:val="28"/>
          <w:szCs w:val="28"/>
        </w:rPr>
        <w:t>Наиболее важными регуляторами поведения людей всегда выступали обычаи, право и мораль. Как известно, самыми древними правилами поведения людей были обычаи. Обычай наиболее близок к инстинкту, потому что люди исполняют его, не задумываясь, зачем это нужно, - просто так заведено испокон веков. Обычай сплотил и упорядочил первобытную общность людей, но там, где они не преодолели его господство, развитие общества застыло на мертвой точке, потому что обычаи душили творческую фантазию, стремление к новому, необычному.</w:t>
      </w:r>
    </w:p>
    <w:p w:rsidR="00FC7D22" w:rsidRPr="00FC7D22" w:rsidRDefault="00FC7D22" w:rsidP="00FC7D22">
      <w:pPr>
        <w:pStyle w:val="a3"/>
        <w:ind w:firstLine="142"/>
        <w:jc w:val="both"/>
        <w:rPr>
          <w:color w:val="333333"/>
          <w:sz w:val="28"/>
          <w:szCs w:val="28"/>
        </w:rPr>
      </w:pPr>
      <w:r w:rsidRPr="00FC7D22">
        <w:rPr>
          <w:color w:val="333333"/>
          <w:sz w:val="28"/>
          <w:szCs w:val="28"/>
        </w:rPr>
        <w:t xml:space="preserve">Младшей сестрой обычая явилась другая система правил поведения - мораль. Правила морали возникают так же стихийно, как и обычаи, но от обычая они </w:t>
      </w:r>
      <w:r w:rsidRPr="00FC7D22">
        <w:rPr>
          <w:color w:val="333333"/>
          <w:sz w:val="28"/>
          <w:szCs w:val="28"/>
        </w:rPr>
        <w:lastRenderedPageBreak/>
        <w:t>отличаются тем, что обладают идейным основанием. Человек не просто механически повторяет то, что до него исполняли испокон веков, а делает выбор: он должен поступить так, как предписывает ему мораль. Чем руководствуется человек, обосновывая свой выбор? Совестью, которая рождает чувство долга. Смысл морального долга состоит в том, что один человек узнает себя в другом, сочувствует другому.</w:t>
      </w:r>
    </w:p>
    <w:p w:rsidR="00FC7D22" w:rsidRPr="00FC7D22" w:rsidRDefault="00FC7D22" w:rsidP="00FC7D22">
      <w:pPr>
        <w:pStyle w:val="a3"/>
        <w:ind w:firstLine="142"/>
        <w:jc w:val="both"/>
        <w:rPr>
          <w:color w:val="333333"/>
          <w:sz w:val="28"/>
          <w:szCs w:val="28"/>
        </w:rPr>
      </w:pPr>
      <w:r w:rsidRPr="00FC7D22">
        <w:rPr>
          <w:color w:val="333333"/>
          <w:sz w:val="28"/>
          <w:szCs w:val="28"/>
        </w:rPr>
        <w:t>Хотя мораль, как и обычай, ориентировала человека на соблюдение коллективных интересов, на коллективные действия, она явилась важным шагом вперед по сравнению с обычаем в становлении индивидуального начала в людях как природных существах. Мораль представляет собой систему принципов глубоко личного отношения человека к миру с точки зрения должного. Мораль – это, прежде всего, жизненный ориентир, в котором выражается стремление человека к самосовершенствованию. Ее основная функция - утверждение подлинно человеческого в человеке. Если механическое повторение обычаев еще близко к инстинкту, то совесть, долг, чувство ответственности, присущие морали, абсолютно чужды миру природы, они являются плодами «второй природы» человека - культуры.</w:t>
      </w:r>
    </w:p>
    <w:p w:rsidR="00FC7D22" w:rsidRPr="00FC7D22" w:rsidRDefault="00FC7D22" w:rsidP="00FC7D22">
      <w:pPr>
        <w:pStyle w:val="a3"/>
        <w:ind w:firstLine="142"/>
        <w:jc w:val="both"/>
        <w:rPr>
          <w:color w:val="333333"/>
          <w:sz w:val="28"/>
          <w:szCs w:val="28"/>
        </w:rPr>
      </w:pPr>
      <w:r w:rsidRPr="00FC7D22">
        <w:rPr>
          <w:color w:val="333333"/>
          <w:sz w:val="28"/>
          <w:szCs w:val="28"/>
        </w:rPr>
        <w:t>Именно по мере культурологического развития общества у людей постепенно начинают формироваться собственные, индивидуальные потребности и интересы (экономические, политические, социальные). И в связи с защитой личности, отдельного человека и его личных интересов возникла третья система правил поведения - право. Становление этой системы тесно связано с возникновением неравенства внутри общности людей, последовавшего за неолитической революцией (переходом от присваивающей экономики к производящей). Неравенство развивалось по двум направлениям: неравенство в престиже, а, следовательно, во влиянии и власти, и неравенство в имуществе. Естественно, у обладателей этих ценностей (престижа или имущества) возникает потребность защищать их от посягательств других, а также потребность упорядочить новые общественные отношения, чтобы каждый «знал свое место» в соответствии с личными возможностями.</w:t>
      </w:r>
    </w:p>
    <w:p w:rsidR="00FC7D22" w:rsidRPr="00FC7D22" w:rsidRDefault="00FC7D22" w:rsidP="00FC7D22">
      <w:pPr>
        <w:pStyle w:val="a3"/>
        <w:ind w:firstLine="142"/>
        <w:jc w:val="both"/>
        <w:rPr>
          <w:color w:val="333333"/>
          <w:sz w:val="28"/>
          <w:szCs w:val="28"/>
        </w:rPr>
      </w:pPr>
      <w:r w:rsidRPr="00FC7D22">
        <w:rPr>
          <w:color w:val="333333"/>
          <w:sz w:val="28"/>
          <w:szCs w:val="28"/>
        </w:rPr>
        <w:t xml:space="preserve">Таким образом, право изначально возникает для выражения притязаний людей на те или иные блага как дозволение, реализуемое индивидом в целях удовлетворения своих собственных потребностей посредством силового воздействия на других индивидов. Но этот способ защиты был недостаточно надежным. Кроме этого, пользуясь силой, можно не столько защитить свои, сколько присвоить чужие права. Это вело к беспорядку, грозившему гибелью общества. Поэтому в обществе возникла новая организация, призванная упорядочить отношения между людьми, - государство, а инструментом государства стал закон - акт, изданный государством и обязательный к исполнению под страхом физического принуждения. В законе (и других официальных источниках) закреплялись признанные обществом права (притязания на социальные блага). Следовательно, право может быть </w:t>
      </w:r>
      <w:r w:rsidRPr="00FC7D22">
        <w:rPr>
          <w:color w:val="333333"/>
          <w:sz w:val="28"/>
          <w:szCs w:val="28"/>
        </w:rPr>
        <w:lastRenderedPageBreak/>
        <w:t>охарактеризовано как совокупность правил поведения, определяющих границы свободы и равенства людей в осуществлении и защите их интересов, которые закреплены государством в официальных источниках и исполнение которых обеспечивается прин</w:t>
      </w:r>
      <w:r>
        <w:rPr>
          <w:color w:val="333333"/>
          <w:sz w:val="28"/>
          <w:szCs w:val="28"/>
        </w:rPr>
        <w:t>удительной силой государства</w:t>
      </w:r>
      <w:r w:rsidRPr="00FC7D22">
        <w:rPr>
          <w:color w:val="333333"/>
          <w:sz w:val="28"/>
          <w:szCs w:val="28"/>
        </w:rPr>
        <w:t>.</w:t>
      </w:r>
    </w:p>
    <w:p w:rsidR="00FC7D22" w:rsidRPr="00FC7D22" w:rsidRDefault="00FC7D22" w:rsidP="00FC7D22">
      <w:pPr>
        <w:pStyle w:val="a3"/>
        <w:ind w:firstLine="142"/>
        <w:jc w:val="both"/>
        <w:rPr>
          <w:color w:val="333333"/>
          <w:sz w:val="28"/>
          <w:szCs w:val="28"/>
        </w:rPr>
      </w:pPr>
      <w:r w:rsidRPr="00FC7D22">
        <w:rPr>
          <w:color w:val="333333"/>
          <w:sz w:val="28"/>
          <w:szCs w:val="28"/>
        </w:rPr>
        <w:t>В настоящее время правовые и моральные нормы занимают в системе нормативного регулирования доминирующее, главенствующее положение. Это не в последнюю очередь обусловлено тем, что и те, и другие имеют наиболее обширную сферу действия - потенциально они охватывают все общество. В этом плане сфера действия морали и права в значительной мере пересекается. В то же время они являются самостоятельными элементами нормативной системы, единство, взаимосвязи и взаимодействие которых заслуживает особого внимания.</w:t>
      </w:r>
    </w:p>
    <w:p w:rsidR="00FC7D22" w:rsidRPr="00FC7D22" w:rsidRDefault="00FC7D22" w:rsidP="00FC7D22">
      <w:pPr>
        <w:pStyle w:val="a3"/>
        <w:ind w:firstLine="142"/>
        <w:jc w:val="both"/>
        <w:rPr>
          <w:color w:val="333333"/>
          <w:sz w:val="28"/>
          <w:szCs w:val="28"/>
        </w:rPr>
      </w:pPr>
      <w:r w:rsidRPr="00FC7D22">
        <w:rPr>
          <w:color w:val="333333"/>
          <w:sz w:val="28"/>
          <w:szCs w:val="28"/>
        </w:rPr>
        <w:t>Единство правовых норм и норм морали основывается на общности социально-экономических интересов, культуры общества, приверженности людей к идеалам свободы и справедливости. Единство между правом и моралью выражается в том, что:</w:t>
      </w:r>
    </w:p>
    <w:p w:rsidR="00FC7D22" w:rsidRPr="00FC7D22" w:rsidRDefault="00FC7D22" w:rsidP="00FC7D22">
      <w:pPr>
        <w:pStyle w:val="a3"/>
        <w:ind w:firstLine="142"/>
        <w:jc w:val="both"/>
        <w:rPr>
          <w:color w:val="333333"/>
          <w:sz w:val="28"/>
          <w:szCs w:val="28"/>
        </w:rPr>
      </w:pPr>
      <w:r w:rsidRPr="00FC7D22">
        <w:rPr>
          <w:color w:val="333333"/>
          <w:sz w:val="28"/>
          <w:szCs w:val="28"/>
        </w:rPr>
        <w:t>- в системе социальных норм они выступают самыми универсальными, распространяющимися на все общество;</w:t>
      </w:r>
    </w:p>
    <w:p w:rsidR="00FC7D22" w:rsidRPr="00FC7D22" w:rsidRDefault="00FC7D22" w:rsidP="00FC7D22">
      <w:pPr>
        <w:pStyle w:val="a3"/>
        <w:ind w:firstLine="142"/>
        <w:jc w:val="both"/>
        <w:rPr>
          <w:color w:val="333333"/>
          <w:sz w:val="28"/>
          <w:szCs w:val="28"/>
        </w:rPr>
      </w:pPr>
      <w:r w:rsidRPr="00FC7D22">
        <w:rPr>
          <w:color w:val="333333"/>
          <w:sz w:val="28"/>
          <w:szCs w:val="28"/>
        </w:rPr>
        <w:t>- у норм морали и права единый объект регулирования - общественные отношения;</w:t>
      </w:r>
    </w:p>
    <w:p w:rsidR="00FC7D22" w:rsidRPr="00FC7D22" w:rsidRDefault="00FC7D22" w:rsidP="00FC7D22">
      <w:pPr>
        <w:pStyle w:val="a3"/>
        <w:ind w:firstLine="142"/>
        <w:jc w:val="both"/>
        <w:rPr>
          <w:color w:val="333333"/>
          <w:sz w:val="28"/>
          <w:szCs w:val="28"/>
        </w:rPr>
      </w:pPr>
      <w:r w:rsidRPr="00FC7D22">
        <w:rPr>
          <w:color w:val="333333"/>
          <w:sz w:val="28"/>
          <w:szCs w:val="28"/>
        </w:rPr>
        <w:t>- как и нормы права, нормы морали исходят от общества;</w:t>
      </w:r>
    </w:p>
    <w:p w:rsidR="00FC7D22" w:rsidRPr="00FC7D22" w:rsidRDefault="00FC7D22" w:rsidP="00FC7D22">
      <w:pPr>
        <w:pStyle w:val="a3"/>
        <w:ind w:firstLine="142"/>
        <w:jc w:val="both"/>
        <w:rPr>
          <w:color w:val="333333"/>
          <w:sz w:val="28"/>
          <w:szCs w:val="28"/>
        </w:rPr>
      </w:pPr>
      <w:r w:rsidRPr="00FC7D22">
        <w:rPr>
          <w:color w:val="333333"/>
          <w:sz w:val="28"/>
          <w:szCs w:val="28"/>
        </w:rPr>
        <w:t>- нормы права и нормы морали имеют сходную структуру;</w:t>
      </w:r>
    </w:p>
    <w:p w:rsidR="00FC7D22" w:rsidRPr="00FC7D22" w:rsidRDefault="00FC7D22" w:rsidP="00FC7D22">
      <w:pPr>
        <w:pStyle w:val="a3"/>
        <w:ind w:firstLine="142"/>
        <w:jc w:val="both"/>
        <w:rPr>
          <w:color w:val="333333"/>
          <w:sz w:val="28"/>
          <w:szCs w:val="28"/>
        </w:rPr>
      </w:pPr>
      <w:r w:rsidRPr="00FC7D22">
        <w:rPr>
          <w:color w:val="333333"/>
          <w:sz w:val="28"/>
          <w:szCs w:val="28"/>
        </w:rPr>
        <w:t>- нормы права и нормы морали выделились из слитных (синкретичных) обычаев первобытного общества в ходе его разложения.</w:t>
      </w:r>
    </w:p>
    <w:p w:rsidR="00FC7D22" w:rsidRPr="00FC7D22" w:rsidRDefault="00FC7D22" w:rsidP="00FC7D22">
      <w:pPr>
        <w:pStyle w:val="a3"/>
        <w:ind w:firstLine="142"/>
        <w:jc w:val="both"/>
        <w:rPr>
          <w:color w:val="333333"/>
          <w:sz w:val="28"/>
          <w:szCs w:val="28"/>
        </w:rPr>
      </w:pPr>
      <w:r w:rsidRPr="00FC7D22">
        <w:rPr>
          <w:color w:val="333333"/>
          <w:sz w:val="28"/>
          <w:szCs w:val="28"/>
        </w:rPr>
        <w:t>Право и мораль служат общей цели – согласованию интересов личности и общества, развитию и духовному возвышению человека, защите его прав и свобод, поддержанию общественного порядка и гармонии. Мораль и право выступают мерой личной свободы индивида, устанавливают границы дозволенного и возможного в регулируемой ими ситуации поведения, способствуют балансу интересов и потребностей. Они являются фундаментальными общеисторическими ценностями, входят в содержание культуры народа и общества, показывают уровень социального прогресса цивилизации.</w:t>
      </w:r>
    </w:p>
    <w:p w:rsidR="00FC7D22" w:rsidRPr="00FC7D22" w:rsidRDefault="00FC7D22" w:rsidP="00FC7D22">
      <w:pPr>
        <w:pStyle w:val="a3"/>
        <w:ind w:firstLine="142"/>
        <w:jc w:val="both"/>
        <w:rPr>
          <w:color w:val="333333"/>
          <w:sz w:val="28"/>
          <w:szCs w:val="28"/>
        </w:rPr>
      </w:pPr>
      <w:r w:rsidRPr="00FC7D22">
        <w:rPr>
          <w:color w:val="333333"/>
          <w:sz w:val="28"/>
          <w:szCs w:val="28"/>
        </w:rPr>
        <w:t>Вместе с тем нормы права и нормы морали всё же отличаются друг от друга следующими признаками:</w:t>
      </w:r>
    </w:p>
    <w:p w:rsidR="00FC7D22" w:rsidRPr="00FC7D22" w:rsidRDefault="00FC7D22" w:rsidP="00FC7D22">
      <w:pPr>
        <w:pStyle w:val="a3"/>
        <w:ind w:firstLine="142"/>
        <w:jc w:val="both"/>
        <w:rPr>
          <w:color w:val="333333"/>
          <w:sz w:val="28"/>
          <w:szCs w:val="28"/>
        </w:rPr>
      </w:pPr>
      <w:r w:rsidRPr="00FC7D22">
        <w:rPr>
          <w:rStyle w:val="a6"/>
          <w:color w:val="333333"/>
          <w:sz w:val="28"/>
          <w:szCs w:val="28"/>
        </w:rPr>
        <w:t>По происхождению</w:t>
      </w:r>
      <w:r w:rsidRPr="00FC7D22">
        <w:rPr>
          <w:color w:val="333333"/>
          <w:sz w:val="28"/>
          <w:szCs w:val="28"/>
        </w:rPr>
        <w:t>.</w:t>
      </w:r>
    </w:p>
    <w:p w:rsidR="00FC7D22" w:rsidRPr="00FC7D22" w:rsidRDefault="00FC7D22" w:rsidP="00FC7D22">
      <w:pPr>
        <w:pStyle w:val="a3"/>
        <w:ind w:firstLine="142"/>
        <w:jc w:val="both"/>
        <w:rPr>
          <w:color w:val="333333"/>
          <w:sz w:val="28"/>
          <w:szCs w:val="28"/>
        </w:rPr>
      </w:pPr>
      <w:r w:rsidRPr="00FC7D22">
        <w:rPr>
          <w:color w:val="333333"/>
          <w:sz w:val="28"/>
          <w:szCs w:val="28"/>
        </w:rPr>
        <w:lastRenderedPageBreak/>
        <w:t>Нормы морали складываются в обществе на основе представлений о добре и зле, чести, совести, справедливости. Они приобретают обязательное значение по мере осознания и признания их большинством членов общества. Нормы права, устанавливаемые государством, после вступления в силу сразу же становятся обязательными для всех лиц, находящихся в сфере их действия.</w:t>
      </w:r>
    </w:p>
    <w:p w:rsidR="00FC7D22" w:rsidRPr="00FC7D22" w:rsidRDefault="00FC7D22" w:rsidP="00FC7D22">
      <w:pPr>
        <w:pStyle w:val="a3"/>
        <w:ind w:firstLine="142"/>
        <w:jc w:val="both"/>
        <w:rPr>
          <w:color w:val="333333"/>
          <w:sz w:val="28"/>
          <w:szCs w:val="28"/>
        </w:rPr>
      </w:pPr>
      <w:r w:rsidRPr="00FC7D22">
        <w:rPr>
          <w:rStyle w:val="a6"/>
          <w:color w:val="333333"/>
          <w:sz w:val="28"/>
          <w:szCs w:val="28"/>
        </w:rPr>
        <w:t>По форме выражения</w:t>
      </w:r>
      <w:r w:rsidRPr="00FC7D22">
        <w:rPr>
          <w:color w:val="333333"/>
          <w:sz w:val="28"/>
          <w:szCs w:val="28"/>
        </w:rPr>
        <w:t>.</w:t>
      </w:r>
    </w:p>
    <w:p w:rsidR="00FC7D22" w:rsidRPr="00FC7D22" w:rsidRDefault="00FC7D22" w:rsidP="00FC7D22">
      <w:pPr>
        <w:pStyle w:val="a3"/>
        <w:ind w:firstLine="142"/>
        <w:jc w:val="both"/>
        <w:rPr>
          <w:color w:val="333333"/>
          <w:sz w:val="28"/>
          <w:szCs w:val="28"/>
        </w:rPr>
      </w:pPr>
      <w:r w:rsidRPr="00FC7D22">
        <w:rPr>
          <w:color w:val="333333"/>
          <w:sz w:val="28"/>
          <w:szCs w:val="28"/>
        </w:rPr>
        <w:t>Нормы морали не закрепляются в специальных актах. Они содержатся в сознании людей, существуют и действуют как свод неписаных правил в виде поучений и притч. Недавние попытки навязать обществу четко сформулированные вышестоящими партийными инстанциями заповеди в виде Морального Кодекса строителя коммунизма («Человек человеку друг, товарищ и брат») вряд ли могут расцениваться как удачный эксперимент. В свою очередь, правовые нормы в современных условиях чаще всего получают письменное выражение в официальных государственных актах (законах, указах, постановлениях, судебных решениях и т.д.), что повышает их авторитет, придает их требованиям четкость и определенность.</w:t>
      </w:r>
    </w:p>
    <w:p w:rsidR="00FC7D22" w:rsidRPr="00FC7D22" w:rsidRDefault="00FC7D22" w:rsidP="00FC7D22">
      <w:pPr>
        <w:pStyle w:val="a3"/>
        <w:ind w:firstLine="142"/>
        <w:jc w:val="both"/>
        <w:rPr>
          <w:color w:val="333333"/>
          <w:sz w:val="28"/>
          <w:szCs w:val="28"/>
        </w:rPr>
      </w:pPr>
      <w:r w:rsidRPr="00FC7D22">
        <w:rPr>
          <w:rStyle w:val="a6"/>
          <w:color w:val="333333"/>
          <w:sz w:val="28"/>
          <w:szCs w:val="28"/>
        </w:rPr>
        <w:t>По механизму воздействия.</w:t>
      </w:r>
      <w:r w:rsidRPr="00FC7D22">
        <w:rPr>
          <w:color w:val="333333"/>
          <w:sz w:val="28"/>
          <w:szCs w:val="28"/>
        </w:rPr>
        <w:t> Право может регулировать только поступки людей, т.е. только такие их действия (или бездействие), которые воспринимаются и осознаются самим действующим субъектом как общественные акты, как проявления субъекта, которые выражают его отношение к другим людям. Правовые нормы не могут прямо вмешиваться в мир мыслей и чувств. Правовое значение имеет только то поведение человека или коллектива, которое выражено во вне, во внешней физической среде – в форме телодвижений, действий, операций, деятельности, совершаемых в объективной действительности.</w:t>
      </w:r>
    </w:p>
    <w:p w:rsidR="00FC7D22" w:rsidRPr="00FC7D22" w:rsidRDefault="00FC7D22" w:rsidP="00FC7D22">
      <w:pPr>
        <w:pStyle w:val="a3"/>
        <w:ind w:firstLine="142"/>
        <w:jc w:val="both"/>
        <w:rPr>
          <w:color w:val="333333"/>
          <w:sz w:val="28"/>
          <w:szCs w:val="28"/>
        </w:rPr>
      </w:pPr>
      <w:r w:rsidRPr="00FC7D22">
        <w:rPr>
          <w:color w:val="333333"/>
          <w:sz w:val="28"/>
          <w:szCs w:val="28"/>
        </w:rPr>
        <w:t>«Лишь постольку, поскольку я проявляю себя, поскольку я вступаю в область действительности, - я вступаю в сферу, подвластную для законодателя. Помимо своих действий, - писал Маркс, - я совершенно не существую для закона, соверше</w:t>
      </w:r>
      <w:r>
        <w:rPr>
          <w:color w:val="333333"/>
          <w:sz w:val="28"/>
          <w:szCs w:val="28"/>
        </w:rPr>
        <w:t>нно не являюсь его объектом»</w:t>
      </w:r>
      <w:r w:rsidRPr="00FC7D22">
        <w:rPr>
          <w:color w:val="333333"/>
          <w:sz w:val="28"/>
          <w:szCs w:val="28"/>
        </w:rPr>
        <w:t xml:space="preserve">. Поэтому человека нельзя привлечь к юридической ответственности за низменные чувства и грязные мысли, если они не объективировались во вне в той или иной общедоступной форме, но мораль однозначно осуждает и то, и другое. Мораль предъявляет требования не только к благородству поступков, но и к чистоте мыслей и чувств. Действие норм морали осуществляется через формирование внутренних установок, мотивов поведения, ценностей и устремлений, принципов поведения, и в определённом смысле не предполагает наличия неких заранее внешне установленных механизмов регулирования. Как известно, основным внутренним механизмом нравственной </w:t>
      </w:r>
      <w:proofErr w:type="spellStart"/>
      <w:r w:rsidRPr="00FC7D22">
        <w:rPr>
          <w:color w:val="333333"/>
          <w:sz w:val="28"/>
          <w:szCs w:val="28"/>
        </w:rPr>
        <w:t>саморегуляции</w:t>
      </w:r>
      <w:proofErr w:type="spellEnd"/>
      <w:r w:rsidRPr="00FC7D22">
        <w:rPr>
          <w:color w:val="333333"/>
          <w:sz w:val="28"/>
          <w:szCs w:val="28"/>
        </w:rPr>
        <w:t xml:space="preserve"> является совесть, а неформальным, внешним – обычаи и традиции как многовековая коллективная мудрость народа.</w:t>
      </w:r>
    </w:p>
    <w:p w:rsidR="00FC7D22" w:rsidRPr="00FC7D22" w:rsidRDefault="00FC7D22" w:rsidP="00FC7D22">
      <w:pPr>
        <w:pStyle w:val="a3"/>
        <w:ind w:firstLine="142"/>
        <w:jc w:val="both"/>
        <w:rPr>
          <w:color w:val="333333"/>
          <w:sz w:val="28"/>
          <w:szCs w:val="28"/>
        </w:rPr>
      </w:pPr>
      <w:r w:rsidRPr="00FC7D22">
        <w:rPr>
          <w:rStyle w:val="a6"/>
          <w:color w:val="333333"/>
          <w:sz w:val="28"/>
          <w:szCs w:val="28"/>
        </w:rPr>
        <w:lastRenderedPageBreak/>
        <w:t>По способу охраны от нарушений</w:t>
      </w:r>
      <w:r w:rsidRPr="00FC7D22">
        <w:rPr>
          <w:color w:val="333333"/>
          <w:sz w:val="28"/>
          <w:szCs w:val="28"/>
        </w:rPr>
        <w:t>.</w:t>
      </w:r>
    </w:p>
    <w:p w:rsidR="00FC7D22" w:rsidRPr="00FC7D22" w:rsidRDefault="00FC7D22" w:rsidP="00FC7D22">
      <w:pPr>
        <w:pStyle w:val="a3"/>
        <w:ind w:firstLine="142"/>
        <w:jc w:val="both"/>
        <w:rPr>
          <w:color w:val="333333"/>
          <w:sz w:val="28"/>
          <w:szCs w:val="28"/>
        </w:rPr>
      </w:pPr>
      <w:r w:rsidRPr="00FC7D22">
        <w:rPr>
          <w:color w:val="333333"/>
          <w:sz w:val="28"/>
          <w:szCs w:val="28"/>
        </w:rPr>
        <w:t>Нормы морали и нормы права в подавляющем большинстве случаев соблюдаются добровольно на основе естественного понимания людьми справедливости их предписаний. Реализация и тех и других норм обеспечивается внутренним убеждением, а также средствами общественного мнения. Само общество, его гражданские институты, коллективы решают вопрос о формах реагирования на лиц, не соблюдающих моральные запреты. При этом моральное воздействие может быть не менее действенным, чем правовое, а иногда и более эффективным. «Злые языки страшнее пистолета!» – восклицал Молчалин в знаменитой пьесе Грибоедова. Такие способы охраны вполне достаточны для моральных норм. Для обеспечения правовых норм применяются еще и меры государственного принуждения. Противоправные действия влекут за собой реакцию государства, т.е. особую юридическую ответственность, порядок возложения которой строго регламентирован законом и носит процессуальный характер. Человек наказывается от имени государства. И хотя в каждом отдельном случае могут непосредственно нарушаться и интересы отдельных «частных» лиц, государство не может доверить применение мер юридической ответственности к правонарушителю этим «частным» лицам. Правонарушитель открыто противопоставил свою волю общей воле, воплощенной государством в нормах права, и его осуждение и наказание должно носить не только личный, но и государственный характер. Государство даже в правонарушителе должно видеть «человека, живую частицу общества, в которой бьется кровь его сердца, солдата, ко</w:t>
      </w:r>
      <w:r>
        <w:rPr>
          <w:color w:val="333333"/>
          <w:sz w:val="28"/>
          <w:szCs w:val="28"/>
        </w:rPr>
        <w:t xml:space="preserve">торый должен защищать родину, </w:t>
      </w:r>
      <w:r w:rsidRPr="00FC7D22">
        <w:rPr>
          <w:color w:val="333333"/>
          <w:sz w:val="28"/>
          <w:szCs w:val="28"/>
        </w:rPr>
        <w:t>члена общины, исполняющего общественные функции, главу семьи, существование которого священно, и, наконец, самое главное - гражданина государства. Государство не может легкомысленно отстранить одного из своих членов от всех этих функций, ибо государство отсекает от себя свои живые части всякий раз, когда оно делае</w:t>
      </w:r>
      <w:r>
        <w:rPr>
          <w:color w:val="333333"/>
          <w:sz w:val="28"/>
          <w:szCs w:val="28"/>
        </w:rPr>
        <w:t>т из гражданина преступника»</w:t>
      </w:r>
      <w:r w:rsidRPr="00FC7D22">
        <w:rPr>
          <w:color w:val="333333"/>
          <w:sz w:val="28"/>
          <w:szCs w:val="28"/>
        </w:rPr>
        <w:t>.</w:t>
      </w:r>
    </w:p>
    <w:p w:rsidR="00FC7D22" w:rsidRPr="00FC7D22" w:rsidRDefault="00FC7D22" w:rsidP="00FC7D22">
      <w:pPr>
        <w:pStyle w:val="a3"/>
        <w:ind w:firstLine="142"/>
        <w:jc w:val="both"/>
        <w:rPr>
          <w:color w:val="333333"/>
          <w:sz w:val="28"/>
          <w:szCs w:val="28"/>
        </w:rPr>
      </w:pPr>
      <w:r w:rsidRPr="00FC7D22">
        <w:rPr>
          <w:color w:val="333333"/>
          <w:sz w:val="28"/>
          <w:szCs w:val="28"/>
        </w:rPr>
        <w:t>Последствия аморального, безнравственного поведения также могут быть тяжёлыми и непоправимыми. Однако нарушение нравственных норм, в основном, не влечёт за собой вмешательства государственных органов. В моральном отношении человек может быть крайне отрицательной личностью, но юридической ответственности он не подлежит, если не совершает никаких противоправных поступков. Ответственность за нарушение нравственных норм носит иной характер и не имеет строго регламентированной формы и процедуры осуществления. Мораль располагает традиционной и достаточно ограниченной системой санкций. Наказание выражается в том, что нарушитель подвергается моральному осуждению или даже принуждению, к нему применяются меры общественного и индивидуального воздействия (замечание, требование извинения, расторжение дружеских и иных взаимоотношений и т.п.). Это ответственность перед окружающими людьми, коллективами, семьёй и обществом, а не перед государством.</w:t>
      </w:r>
    </w:p>
    <w:p w:rsidR="00FC7D22" w:rsidRPr="00FC7D22" w:rsidRDefault="00FC7D22" w:rsidP="00FC7D22">
      <w:pPr>
        <w:pStyle w:val="a3"/>
        <w:ind w:firstLine="142"/>
        <w:jc w:val="both"/>
        <w:rPr>
          <w:color w:val="333333"/>
          <w:sz w:val="28"/>
          <w:szCs w:val="28"/>
        </w:rPr>
      </w:pPr>
      <w:r w:rsidRPr="00FC7D22">
        <w:rPr>
          <w:rStyle w:val="a6"/>
          <w:color w:val="333333"/>
          <w:sz w:val="28"/>
          <w:szCs w:val="28"/>
        </w:rPr>
        <w:lastRenderedPageBreak/>
        <w:t>По степени детализации.</w:t>
      </w:r>
    </w:p>
    <w:p w:rsidR="00FC7D22" w:rsidRPr="00FC7D22" w:rsidRDefault="00FC7D22" w:rsidP="00FC7D22">
      <w:pPr>
        <w:pStyle w:val="a3"/>
        <w:ind w:firstLine="142"/>
        <w:jc w:val="both"/>
        <w:rPr>
          <w:color w:val="333333"/>
          <w:sz w:val="28"/>
          <w:szCs w:val="28"/>
        </w:rPr>
      </w:pPr>
      <w:r w:rsidRPr="00FC7D22">
        <w:rPr>
          <w:color w:val="333333"/>
          <w:sz w:val="28"/>
          <w:szCs w:val="28"/>
        </w:rPr>
        <w:t>Нормы морали выступают в виде наиболее обобщенных правил поведения (будь добрым, справедливым, честным, не завидуй и т.д.). Требования морали категоричны и не знают исключений: «не убий», «не солги». Правовые нормы представляют собой детализированные, по сравнению с нормами морали, правила поведения. В них закрепляются четко определенные юридические права и обязанности участников общественных отношений. Давая конкретную формулу правомерного поведения, право стремиться подробно обозначить все варианты запретов. Например, заповедь «не убий» в уголовном законе представлена целым реестром составов: просто убийство; убийство матерью новорожденного ребенка; убийство, совершенное в состоянии аффекта; убийство, совершенное при превышении пределов необходимой обороны либо превышении мер, необходимых для задержания лица, совершившего преступление; и даже – причинение смерти по неосторожности. Кроме этого, как видим, право считает правомерным (при соблюдении установленных в законе условий) причинение смерти в состоянии необходимой обороны, либо при задержании преступника.</w:t>
      </w:r>
    </w:p>
    <w:p w:rsidR="00FC7D22" w:rsidRPr="00FC7D22" w:rsidRDefault="00FC7D22" w:rsidP="00FC7D22">
      <w:pPr>
        <w:pStyle w:val="a3"/>
        <w:ind w:firstLine="142"/>
        <w:jc w:val="both"/>
        <w:rPr>
          <w:color w:val="333333"/>
          <w:sz w:val="28"/>
          <w:szCs w:val="28"/>
        </w:rPr>
      </w:pPr>
      <w:r w:rsidRPr="00FC7D22">
        <w:rPr>
          <w:rStyle w:val="a6"/>
          <w:color w:val="333333"/>
          <w:sz w:val="28"/>
          <w:szCs w:val="28"/>
        </w:rPr>
        <w:t>По сфере действия.</w:t>
      </w:r>
    </w:p>
    <w:p w:rsidR="00FC7D22" w:rsidRPr="00FC7D22" w:rsidRDefault="00FC7D22" w:rsidP="00FC7D22">
      <w:pPr>
        <w:pStyle w:val="a3"/>
        <w:ind w:firstLine="142"/>
        <w:jc w:val="both"/>
        <w:rPr>
          <w:color w:val="333333"/>
          <w:sz w:val="28"/>
          <w:szCs w:val="28"/>
        </w:rPr>
      </w:pPr>
      <w:r w:rsidRPr="00FC7D22">
        <w:rPr>
          <w:color w:val="333333"/>
          <w:sz w:val="28"/>
          <w:szCs w:val="28"/>
        </w:rPr>
        <w:t>Нормы морали охватывают практически все области взаимоотношений людей, в том числе и правовую сферу. Право воздействует только на наиболее важные сферы общественной жизни, регулируя только общественные отношения, подконтрольные государству. Как уже отмечалось, мораль призвана воздействовать на внутренний мир человека, формировать духовную личность, право же не способно вторгаться в сферу чувств и эмоций, в глубинный внутренний мир личности. Однако сфера действия морали не безгранична. Большинство правовых процедурных и процессуальных моментов (последовательность стадий процесса законотворчества, порядок ведения судебного заседания, осмотр места при дорожно-транспортном происшествии) являются этически нейтральными и в силу этого - не могут регулироваться моралью.</w:t>
      </w:r>
    </w:p>
    <w:p w:rsidR="00FC7D22" w:rsidRDefault="00FC7D22" w:rsidP="00FC7D22">
      <w:pPr>
        <w:ind w:firstLine="142"/>
        <w:jc w:val="both"/>
        <w:rPr>
          <w:rFonts w:ascii="Times New Roman" w:hAnsi="Times New Roman" w:cs="Times New Roman"/>
          <w:sz w:val="28"/>
          <w:szCs w:val="28"/>
        </w:rPr>
      </w:pPr>
    </w:p>
    <w:p w:rsidR="00FC7D22" w:rsidRDefault="00FC7D22" w:rsidP="00FC7D22">
      <w:pPr>
        <w:ind w:firstLine="142"/>
        <w:jc w:val="both"/>
        <w:rPr>
          <w:rFonts w:ascii="Times New Roman" w:hAnsi="Times New Roman" w:cs="Times New Roman"/>
          <w:sz w:val="28"/>
          <w:szCs w:val="28"/>
        </w:rPr>
      </w:pPr>
      <w:r>
        <w:rPr>
          <w:rFonts w:ascii="Times New Roman" w:hAnsi="Times New Roman" w:cs="Times New Roman"/>
          <w:sz w:val="28"/>
          <w:szCs w:val="28"/>
        </w:rPr>
        <w:t>Контрольные вопросы:</w:t>
      </w:r>
    </w:p>
    <w:p w:rsidR="00FC7D22" w:rsidRDefault="00FC7D22" w:rsidP="00FC7D22">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Назовите нормы права;</w:t>
      </w:r>
    </w:p>
    <w:p w:rsidR="00FC7D22" w:rsidRDefault="00FC7D22" w:rsidP="00FC7D22">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Назовите нормы морали;</w:t>
      </w:r>
    </w:p>
    <w:p w:rsidR="00FC7D22" w:rsidRDefault="00FC7D22" w:rsidP="00FC7D22">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Какие признаки отличают нормы права от норм морали?</w:t>
      </w:r>
    </w:p>
    <w:p w:rsidR="00FC7D22" w:rsidRDefault="00FC7D22" w:rsidP="00FC7D22">
      <w:pPr>
        <w:jc w:val="both"/>
        <w:rPr>
          <w:rFonts w:ascii="Times New Roman" w:hAnsi="Times New Roman" w:cs="Times New Roman"/>
          <w:sz w:val="28"/>
          <w:szCs w:val="28"/>
        </w:rPr>
      </w:pPr>
    </w:p>
    <w:p w:rsidR="00FC7D22" w:rsidRPr="00FC7D22" w:rsidRDefault="00FC7D22" w:rsidP="00FC7D22">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Преподаватель:   </w:t>
      </w:r>
      <w:proofErr w:type="gramEnd"/>
      <w:r>
        <w:rPr>
          <w:rFonts w:ascii="Times New Roman" w:hAnsi="Times New Roman" w:cs="Times New Roman"/>
          <w:sz w:val="28"/>
          <w:szCs w:val="28"/>
        </w:rPr>
        <w:t xml:space="preserve">            А.С-Э. Тукаев</w:t>
      </w:r>
      <w:bookmarkStart w:id="0" w:name="_GoBack"/>
      <w:bookmarkEnd w:id="0"/>
    </w:p>
    <w:sectPr w:rsidR="00FC7D22" w:rsidRPr="00FC7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1F271C"/>
    <w:multiLevelType w:val="hybridMultilevel"/>
    <w:tmpl w:val="B31485BA"/>
    <w:lvl w:ilvl="0" w:tplc="298C352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6A"/>
    <w:rsid w:val="00252B6E"/>
    <w:rsid w:val="00F2506A"/>
    <w:rsid w:val="00FC7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F6AFB-7488-4CCD-89F4-E62194C7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7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C7D22"/>
    <w:rPr>
      <w:color w:val="0000FF"/>
      <w:u w:val="single"/>
    </w:rPr>
  </w:style>
  <w:style w:type="character" w:styleId="a5">
    <w:name w:val="Strong"/>
    <w:basedOn w:val="a0"/>
    <w:uiPriority w:val="22"/>
    <w:qFormat/>
    <w:rsid w:val="00FC7D22"/>
    <w:rPr>
      <w:b/>
      <w:bCs/>
    </w:rPr>
  </w:style>
  <w:style w:type="character" w:styleId="a6">
    <w:name w:val="Emphasis"/>
    <w:basedOn w:val="a0"/>
    <w:uiPriority w:val="20"/>
    <w:qFormat/>
    <w:rsid w:val="00FC7D22"/>
    <w:rPr>
      <w:i/>
      <w:iCs/>
    </w:rPr>
  </w:style>
  <w:style w:type="paragraph" w:styleId="a7">
    <w:name w:val="List Paragraph"/>
    <w:basedOn w:val="a"/>
    <w:uiPriority w:val="34"/>
    <w:qFormat/>
    <w:rsid w:val="00FC7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44892">
      <w:bodyDiv w:val="1"/>
      <w:marLeft w:val="0"/>
      <w:marRight w:val="0"/>
      <w:marTop w:val="0"/>
      <w:marBottom w:val="0"/>
      <w:divBdr>
        <w:top w:val="none" w:sz="0" w:space="0" w:color="auto"/>
        <w:left w:val="none" w:sz="0" w:space="0" w:color="auto"/>
        <w:bottom w:val="none" w:sz="0" w:space="0" w:color="auto"/>
        <w:right w:val="none" w:sz="0" w:space="0" w:color="auto"/>
      </w:divBdr>
    </w:div>
    <w:div w:id="1966236224">
      <w:bodyDiv w:val="1"/>
      <w:marLeft w:val="0"/>
      <w:marRight w:val="0"/>
      <w:marTop w:val="0"/>
      <w:marBottom w:val="0"/>
      <w:divBdr>
        <w:top w:val="none" w:sz="0" w:space="0" w:color="auto"/>
        <w:left w:val="none" w:sz="0" w:space="0" w:color="auto"/>
        <w:bottom w:val="none" w:sz="0" w:space="0" w:color="auto"/>
        <w:right w:val="none" w:sz="0" w:space="0" w:color="auto"/>
      </w:divBdr>
    </w:div>
    <w:div w:id="21185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15_74203_normi-prava-ponyatie-priznaki-struktura-klassifikatsiya.html" TargetMode="External"/><Relationship Id="rId3" Type="http://schemas.openxmlformats.org/officeDocument/2006/relationships/settings" Target="settings.xml"/><Relationship Id="rId7" Type="http://schemas.openxmlformats.org/officeDocument/2006/relationships/hyperlink" Target="https://studopedia.ru/4_50370_obshchestvo-ponyatie-priznaki-struktur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opedia.ru/1_125236_sotsialnie-normi-i-ih-vidi.html" TargetMode="External"/><Relationship Id="rId11" Type="http://schemas.openxmlformats.org/officeDocument/2006/relationships/theme" Target="theme/theme1.xml"/><Relationship Id="rId5" Type="http://schemas.openxmlformats.org/officeDocument/2006/relationships/hyperlink" Target="https://studopedia.ru/4_115423_obshchestvennie-otnosheniya.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udopedia.ru/9_188842_moralnie-normi-i-printsip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2512</Words>
  <Characters>14323</Characters>
  <Application>Microsoft Office Word</Application>
  <DocSecurity>0</DocSecurity>
  <Lines>119</Lines>
  <Paragraphs>33</Paragraphs>
  <ScaleCrop>false</ScaleCrop>
  <Company/>
  <LinksUpToDate>false</LinksUpToDate>
  <CharactersWithSpaces>16802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2</cp:revision>
  <dcterms:created xsi:type="dcterms:W3CDTF">2021-01-13T08:44:00Z</dcterms:created>
  <dcterms:modified xsi:type="dcterms:W3CDTF">2021-01-13T08:51:00Z</dcterms:modified>
</cp:coreProperties>
</file>