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24" w:rsidRPr="00FC2324" w:rsidRDefault="00FC2324" w:rsidP="00FC2324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324">
        <w:rPr>
          <w:rFonts w:ascii="Times New Roman" w:hAnsi="Times New Roman" w:cs="Times New Roman"/>
          <w:b/>
          <w:bCs/>
          <w:sz w:val="28"/>
          <w:szCs w:val="28"/>
        </w:rPr>
        <w:t>Дата: 24.12.2020</w:t>
      </w:r>
    </w:p>
    <w:p w:rsidR="00FC2324" w:rsidRPr="00FC2324" w:rsidRDefault="00FC2324" w:rsidP="00FC2324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324">
        <w:rPr>
          <w:rFonts w:ascii="Times New Roman" w:hAnsi="Times New Roman" w:cs="Times New Roman"/>
          <w:b/>
          <w:bCs/>
          <w:sz w:val="28"/>
          <w:szCs w:val="28"/>
        </w:rPr>
        <w:t>Группа: 20-ПСО-1дк</w:t>
      </w:r>
    </w:p>
    <w:p w:rsidR="00FC2324" w:rsidRPr="00FC2324" w:rsidRDefault="00FC2324" w:rsidP="00FC2324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324">
        <w:rPr>
          <w:rFonts w:ascii="Times New Roman" w:hAnsi="Times New Roman" w:cs="Times New Roman"/>
          <w:b/>
          <w:bCs/>
          <w:sz w:val="28"/>
          <w:szCs w:val="28"/>
        </w:rPr>
        <w:t>Наименование дисциплины: Общ. (Право)</w:t>
      </w:r>
    </w:p>
    <w:p w:rsidR="00000000" w:rsidRPr="00FC2324" w:rsidRDefault="00FC2324" w:rsidP="00FC2324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324">
        <w:rPr>
          <w:rFonts w:ascii="Times New Roman" w:hAnsi="Times New Roman" w:cs="Times New Roman"/>
          <w:b/>
          <w:bCs/>
          <w:sz w:val="28"/>
          <w:szCs w:val="28"/>
        </w:rPr>
        <w:t>Тема: Исполнительная власть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Принципу разделения властей соответствуют определенные формы деятельности государства.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Как уже отмечалось ранее, </w:t>
      </w:r>
      <w:r w:rsidRPr="00FC2324">
        <w:rPr>
          <w:rStyle w:val="a4"/>
          <w:color w:val="333333"/>
          <w:sz w:val="28"/>
          <w:szCs w:val="28"/>
        </w:rPr>
        <w:t>государственное управление</w:t>
      </w:r>
      <w:r w:rsidRPr="00FC2324">
        <w:rPr>
          <w:color w:val="333333"/>
          <w:sz w:val="28"/>
          <w:szCs w:val="28"/>
        </w:rPr>
        <w:t> – это вид государственной деятельности, в рамках которой реализуются задачи исполнительной власти.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rStyle w:val="a4"/>
          <w:color w:val="333333"/>
          <w:sz w:val="28"/>
          <w:szCs w:val="28"/>
        </w:rPr>
        <w:t>Исполнительная власть</w:t>
      </w:r>
      <w:r w:rsidRPr="00FC2324">
        <w:rPr>
          <w:color w:val="333333"/>
          <w:sz w:val="28"/>
          <w:szCs w:val="28"/>
        </w:rPr>
        <w:t xml:space="preserve"> – одна из трех ветвей единой государственной власти в Российской Федерации. </w:t>
      </w:r>
      <w:proofErr w:type="gramStart"/>
      <w:r w:rsidRPr="00FC2324">
        <w:rPr>
          <w:color w:val="333333"/>
          <w:sz w:val="28"/>
          <w:szCs w:val="28"/>
        </w:rPr>
        <w:t xml:space="preserve">Обладая определенной самостоятельностью в функциональном и </w:t>
      </w:r>
      <w:proofErr w:type="spellStart"/>
      <w:r w:rsidRPr="00FC2324">
        <w:rPr>
          <w:color w:val="333333"/>
          <w:sz w:val="28"/>
          <w:szCs w:val="28"/>
        </w:rPr>
        <w:t>компетенционном</w:t>
      </w:r>
      <w:proofErr w:type="spellEnd"/>
      <w:r w:rsidRPr="00FC2324">
        <w:rPr>
          <w:color w:val="333333"/>
          <w:sz w:val="28"/>
          <w:szCs w:val="28"/>
        </w:rPr>
        <w:t xml:space="preserve"> аспектах, эта ветвь государственной власти тесно взаимодействует с законодательной, то есть представительной, а также судебными ветвями, создавая, таким образом, систему издержек и противовесов.</w:t>
      </w:r>
      <w:proofErr w:type="gramEnd"/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Согласно статье</w:t>
      </w:r>
      <w:r w:rsidRPr="00FC2324">
        <w:rPr>
          <w:color w:val="333333"/>
          <w:sz w:val="28"/>
          <w:szCs w:val="28"/>
        </w:rPr>
        <w:t xml:space="preserve"> Конституции РФ, </w:t>
      </w:r>
      <w:r w:rsidRPr="00FC2324">
        <w:rPr>
          <w:rStyle w:val="a4"/>
          <w:i/>
          <w:iCs/>
          <w:color w:val="333333"/>
          <w:sz w:val="28"/>
          <w:szCs w:val="28"/>
        </w:rPr>
        <w:t xml:space="preserve">исполнительную </w:t>
      </w:r>
      <w:proofErr w:type="spellStart"/>
      <w:r w:rsidRPr="00FC2324">
        <w:rPr>
          <w:rStyle w:val="a4"/>
          <w:i/>
          <w:iCs/>
          <w:color w:val="333333"/>
          <w:sz w:val="28"/>
          <w:szCs w:val="28"/>
        </w:rPr>
        <w:t>власть</w:t>
      </w:r>
      <w:r w:rsidRPr="00FC2324">
        <w:rPr>
          <w:color w:val="333333"/>
          <w:sz w:val="28"/>
          <w:szCs w:val="28"/>
        </w:rPr>
        <w:t>Российской</w:t>
      </w:r>
      <w:proofErr w:type="spellEnd"/>
      <w:r w:rsidRPr="00FC2324">
        <w:rPr>
          <w:color w:val="333333"/>
          <w:sz w:val="28"/>
          <w:szCs w:val="28"/>
        </w:rPr>
        <w:t xml:space="preserve"> Федерации осущ</w:t>
      </w:r>
      <w:r>
        <w:rPr>
          <w:color w:val="333333"/>
          <w:sz w:val="28"/>
          <w:szCs w:val="28"/>
        </w:rPr>
        <w:t>ествляет Правительство России</w:t>
      </w:r>
      <w:r w:rsidRPr="00FC2324">
        <w:rPr>
          <w:color w:val="333333"/>
          <w:sz w:val="28"/>
          <w:szCs w:val="28"/>
        </w:rPr>
        <w:t>. При характеристике исполнительной власти необходимо выяснить ее место в системе властей, то есть определить взаимоотношение с другими.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rStyle w:val="a4"/>
          <w:color w:val="333333"/>
          <w:sz w:val="28"/>
          <w:szCs w:val="28"/>
        </w:rPr>
        <w:t>Законодательная власть</w:t>
      </w:r>
      <w:r w:rsidRPr="00FC2324">
        <w:rPr>
          <w:color w:val="333333"/>
          <w:sz w:val="28"/>
          <w:szCs w:val="28"/>
        </w:rPr>
        <w:t xml:space="preserve"> разрабатывает и принимает законы, осуществляет контроль в отношении органов исполнительной власти </w:t>
      </w:r>
      <w:proofErr w:type="gramStart"/>
      <w:r w:rsidRPr="00FC2324">
        <w:rPr>
          <w:color w:val="333333"/>
          <w:sz w:val="28"/>
          <w:szCs w:val="28"/>
        </w:rPr>
        <w:t xml:space="preserve">( </w:t>
      </w:r>
      <w:proofErr w:type="gramEnd"/>
      <w:r w:rsidRPr="00FC2324">
        <w:rPr>
          <w:color w:val="333333"/>
          <w:sz w:val="28"/>
          <w:szCs w:val="28"/>
        </w:rPr>
        <w:t>в пределах уста</w:t>
      </w:r>
      <w:r>
        <w:rPr>
          <w:color w:val="333333"/>
          <w:sz w:val="28"/>
          <w:szCs w:val="28"/>
        </w:rPr>
        <w:t>новленных статьями</w:t>
      </w:r>
      <w:r w:rsidRPr="00FC2324">
        <w:rPr>
          <w:color w:val="333333"/>
          <w:sz w:val="28"/>
          <w:szCs w:val="28"/>
        </w:rPr>
        <w:t xml:space="preserve"> Конституции).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На </w:t>
      </w:r>
      <w:r w:rsidRPr="00FC2324">
        <w:rPr>
          <w:rStyle w:val="a4"/>
          <w:i/>
          <w:iCs/>
          <w:color w:val="333333"/>
          <w:sz w:val="28"/>
          <w:szCs w:val="28"/>
        </w:rPr>
        <w:t>исполнительную власть</w:t>
      </w:r>
      <w:r w:rsidRPr="00FC2324">
        <w:rPr>
          <w:color w:val="333333"/>
          <w:sz w:val="28"/>
          <w:szCs w:val="28"/>
        </w:rPr>
        <w:t xml:space="preserve"> возложена задача </w:t>
      </w:r>
      <w:proofErr w:type="gramStart"/>
      <w:r w:rsidRPr="00FC2324">
        <w:rPr>
          <w:color w:val="333333"/>
          <w:sz w:val="28"/>
          <w:szCs w:val="28"/>
        </w:rPr>
        <w:t>организовать</w:t>
      </w:r>
      <w:proofErr w:type="gramEnd"/>
      <w:r w:rsidRPr="00FC2324">
        <w:rPr>
          <w:color w:val="333333"/>
          <w:sz w:val="28"/>
          <w:szCs w:val="28"/>
        </w:rPr>
        <w:t xml:space="preserve"> практическую реализацию этих законов. </w:t>
      </w:r>
      <w:proofErr w:type="gramStart"/>
      <w:r w:rsidRPr="00FC2324">
        <w:rPr>
          <w:color w:val="333333"/>
          <w:sz w:val="28"/>
          <w:szCs w:val="28"/>
        </w:rPr>
        <w:t>Полномочия и возможности осуществления исполнительной власти возложены на аппарат государственного управления во главе с Правительством, который, в свою очередь, включает в себя многочисленные органы в центре и на местах, такие как федеральные министерства, иные федеральные органы исполнительной власти субъектов Федерации.</w:t>
      </w:r>
      <w:proofErr w:type="gramEnd"/>
      <w:r w:rsidRPr="00FC2324">
        <w:rPr>
          <w:color w:val="333333"/>
          <w:sz w:val="28"/>
          <w:szCs w:val="28"/>
        </w:rPr>
        <w:t xml:space="preserve"> Достигается эта цель использованием необходимых юридически властных полномочий (распорядительств). Именно это является основанием именовать исполнительную власть исполнительно-распорядительной.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lastRenderedPageBreak/>
        <w:t xml:space="preserve">Органы судебной власти, согласно Конституции РФ, призваны осуществлять правосудие. Судебная власть – осуществляется посредством конституционного, гражданского, административного и уголовного судопроизводства. Есть у судебной власти и вторая функция – это </w:t>
      </w:r>
      <w:proofErr w:type="gramStart"/>
      <w:r w:rsidRPr="00FC2324">
        <w:rPr>
          <w:color w:val="333333"/>
          <w:sz w:val="28"/>
          <w:szCs w:val="28"/>
        </w:rPr>
        <w:t>контроль за</w:t>
      </w:r>
      <w:proofErr w:type="gramEnd"/>
      <w:r w:rsidRPr="00FC2324">
        <w:rPr>
          <w:color w:val="333333"/>
          <w:sz w:val="28"/>
          <w:szCs w:val="28"/>
        </w:rPr>
        <w:t xml:space="preserve"> законностью в деятельности органов исполнительной власти и ее должностных лиц.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Из всего ранее указанного следует, что исполнительная власть – непременный атрибут государственно-властного механизма, построенного на началах разделения властей. Она всегда существует наряду с законодательной и судебной властями. Она выражается в деятельности специальных субъектов, наделенных исполнительной компетенцией, и представлена в государственно-властном механизме органами исполнительной власти.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У исполнительной власти есть определенная сфера отношений, где она действует, которая включает в себя: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· отношение власти с гражданином;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· хозяйственная, социальная и правоохранительная сферы, область внешних отношений и интересов;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· отношения с предприятиями, учреждениями и иными организациями, отношения с трудовыми коллективами этих образований;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rStyle w:val="a4"/>
          <w:color w:val="333333"/>
          <w:sz w:val="28"/>
          <w:szCs w:val="28"/>
        </w:rPr>
        <w:t xml:space="preserve">Так же, как и у любой другой власти, </w:t>
      </w:r>
      <w:proofErr w:type="gramStart"/>
      <w:r w:rsidRPr="00FC2324">
        <w:rPr>
          <w:rStyle w:val="a4"/>
          <w:color w:val="333333"/>
          <w:sz w:val="28"/>
          <w:szCs w:val="28"/>
        </w:rPr>
        <w:t>у</w:t>
      </w:r>
      <w:proofErr w:type="gramEnd"/>
      <w:r w:rsidRPr="00FC2324">
        <w:rPr>
          <w:rStyle w:val="a4"/>
          <w:color w:val="333333"/>
          <w:sz w:val="28"/>
          <w:szCs w:val="28"/>
        </w:rPr>
        <w:t xml:space="preserve"> исполнительной есть свои признаки: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1. Первый признак исполнительной власти — ее </w:t>
      </w:r>
      <w:r w:rsidRPr="00FC2324">
        <w:rPr>
          <w:i/>
          <w:iCs/>
          <w:color w:val="333333"/>
          <w:sz w:val="28"/>
          <w:szCs w:val="28"/>
        </w:rPr>
        <w:t>вторичность</w:t>
      </w:r>
      <w:r w:rsidRPr="00FC2324">
        <w:rPr>
          <w:color w:val="333333"/>
          <w:sz w:val="28"/>
          <w:szCs w:val="28"/>
        </w:rPr>
        <w:t>, </w:t>
      </w:r>
      <w:r w:rsidRPr="00FC2324">
        <w:rPr>
          <w:i/>
          <w:iCs/>
          <w:color w:val="333333"/>
          <w:sz w:val="28"/>
          <w:szCs w:val="28"/>
        </w:rPr>
        <w:t>подчиненное положение, зависимость от высшей власти.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2. Второй признак исполнительной власти — ее </w:t>
      </w:r>
      <w:r w:rsidRPr="00FC2324">
        <w:rPr>
          <w:i/>
          <w:iCs/>
          <w:color w:val="333333"/>
          <w:sz w:val="28"/>
          <w:szCs w:val="28"/>
        </w:rPr>
        <w:t>организующий характер</w:t>
      </w:r>
      <w:r w:rsidRPr="00FC2324">
        <w:rPr>
          <w:color w:val="333333"/>
          <w:sz w:val="28"/>
          <w:szCs w:val="28"/>
        </w:rPr>
        <w:t xml:space="preserve">. </w:t>
      </w:r>
      <w:proofErr w:type="gramStart"/>
      <w:r w:rsidRPr="00FC2324">
        <w:rPr>
          <w:color w:val="333333"/>
          <w:sz w:val="28"/>
          <w:szCs w:val="28"/>
        </w:rPr>
        <w:t>Она необходима для налаживания сложной сети общественных связей в экономической, социально-культурной, административно-политической сферах, в созидательной и охранительной деятельности.</w:t>
      </w:r>
      <w:proofErr w:type="gramEnd"/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3. </w:t>
      </w:r>
      <w:r w:rsidRPr="00FC2324">
        <w:rPr>
          <w:i/>
          <w:iCs/>
          <w:color w:val="333333"/>
          <w:sz w:val="28"/>
          <w:szCs w:val="28"/>
        </w:rPr>
        <w:t>Исполнительная власть отличается систематической, непрерывной деятельностью</w:t>
      </w:r>
      <w:r w:rsidRPr="00FC2324">
        <w:rPr>
          <w:color w:val="333333"/>
          <w:sz w:val="28"/>
          <w:szCs w:val="28"/>
        </w:rPr>
        <w:t>, направленной на сохранение социальной системы, ее укрепление и развитие.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lastRenderedPageBreak/>
        <w:t>4. </w:t>
      </w:r>
      <w:r w:rsidRPr="00FC2324">
        <w:rPr>
          <w:i/>
          <w:iCs/>
          <w:color w:val="333333"/>
          <w:sz w:val="28"/>
          <w:szCs w:val="28"/>
        </w:rPr>
        <w:t>Исполнительная власть имеет универсальный характер во времени и пространстве,</w:t>
      </w:r>
      <w:r w:rsidRPr="00FC2324">
        <w:rPr>
          <w:color w:val="333333"/>
          <w:sz w:val="28"/>
          <w:szCs w:val="28"/>
        </w:rPr>
        <w:t> т. е. осуществляется везде, где функционируют человеческие коллективы. Она непосредственно организует оборону страны, охрану государственной и общественной безопасности, работу государственных предприятий и учреждений, осуществляет общее руководство негосударственными организациями (регистрация, лицензирование, налогообложение, контроль), с помощью правовых норм воздействует на граждан и организации.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5. </w:t>
      </w:r>
      <w:r w:rsidRPr="00FC2324">
        <w:rPr>
          <w:i/>
          <w:iCs/>
          <w:color w:val="333333"/>
          <w:sz w:val="28"/>
          <w:szCs w:val="28"/>
        </w:rPr>
        <w:t>Наличие в непосредственном ведении исполнительной власти огромных ресурсов</w:t>
      </w:r>
      <w:r w:rsidRPr="00FC2324">
        <w:rPr>
          <w:color w:val="333333"/>
          <w:sz w:val="28"/>
          <w:szCs w:val="28"/>
        </w:rPr>
        <w:t>: правовых, информационных, экономических, технических, идеологических, организационных. Она распоряжается действиями людей, природными и иными ресурсами, чтобы организовать производство, образование, здравоохранение и др.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6. </w:t>
      </w:r>
      <w:r w:rsidRPr="00FC2324">
        <w:rPr>
          <w:i/>
          <w:iCs/>
          <w:color w:val="333333"/>
          <w:sz w:val="28"/>
          <w:szCs w:val="28"/>
        </w:rPr>
        <w:t>В непосредственном ведении исполнительной власти находятся вооруженные силы</w:t>
      </w:r>
      <w:r w:rsidRPr="00FC2324">
        <w:rPr>
          <w:color w:val="333333"/>
          <w:sz w:val="28"/>
          <w:szCs w:val="28"/>
        </w:rPr>
        <w:t>, в частности армия, полиция (милиция), органы госбезопасности, специализированные принуди тельные учреждения. Субъекты исполнительной власти используют имеющиеся у них фактические и правовые возможности для осуществления внесудебного, административного принуждения. Принудительность, опора на силу, возможность самостоятельно осуществлять физические, организационные и иные меры принуждения в административном порядке — важная черта исполнительной власти.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7. </w:t>
      </w:r>
      <w:r w:rsidRPr="00FC2324">
        <w:rPr>
          <w:i/>
          <w:iCs/>
          <w:color w:val="333333"/>
          <w:sz w:val="28"/>
          <w:szCs w:val="28"/>
        </w:rPr>
        <w:t>Единство многоуровневого механизма исполнительной власти</w:t>
      </w:r>
      <w:r w:rsidRPr="00FC2324">
        <w:rPr>
          <w:color w:val="333333"/>
          <w:sz w:val="28"/>
          <w:szCs w:val="28"/>
        </w:rPr>
        <w:t> — важнейшая основа единства государства.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8. </w:t>
      </w:r>
      <w:r w:rsidRPr="00FC2324">
        <w:rPr>
          <w:i/>
          <w:iCs/>
          <w:color w:val="333333"/>
          <w:sz w:val="28"/>
          <w:szCs w:val="28"/>
        </w:rPr>
        <w:t>Исполнительная власть выступает как вторичная по отношению к представительным (законодательным) органам</w:t>
      </w:r>
      <w:r w:rsidRPr="00FC2324">
        <w:rPr>
          <w:color w:val="333333"/>
          <w:sz w:val="28"/>
          <w:szCs w:val="28"/>
        </w:rPr>
        <w:t>, которые определяют ее структуру, полномочия ее органов, даже если носители исполнительной власти избираются непосредственно народом (президент, губернатор и т. д.). Издаваемые ими властные акты подзаконны, они развивают, уточняют, детализируют, применяют в конкретной обстановке закон. Действия органов и должностных лиц системы исполнительной власти не могут противоречить закону, являются его исполнением.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9. </w:t>
      </w:r>
      <w:r w:rsidRPr="00FC2324">
        <w:rPr>
          <w:i/>
          <w:iCs/>
          <w:color w:val="333333"/>
          <w:sz w:val="28"/>
          <w:szCs w:val="28"/>
        </w:rPr>
        <w:t>Исполнительная власть не подчинена другим властям</w:t>
      </w:r>
      <w:r w:rsidRPr="00FC2324">
        <w:rPr>
          <w:color w:val="333333"/>
          <w:sz w:val="28"/>
          <w:szCs w:val="28"/>
        </w:rPr>
        <w:t xml:space="preserve">, она самостоятельна, но ее вправе контролировать все существующие власти: и парламент, и суды, и иные органы, не </w:t>
      </w:r>
      <w:proofErr w:type="gramStart"/>
      <w:r w:rsidRPr="00FC2324">
        <w:rPr>
          <w:color w:val="333333"/>
          <w:sz w:val="28"/>
          <w:szCs w:val="28"/>
        </w:rPr>
        <w:t>принадлежащие</w:t>
      </w:r>
      <w:proofErr w:type="gramEnd"/>
      <w:r w:rsidRPr="00FC2324">
        <w:rPr>
          <w:color w:val="333333"/>
          <w:sz w:val="28"/>
          <w:szCs w:val="28"/>
        </w:rPr>
        <w:t xml:space="preserve"> ни к одной из трех </w:t>
      </w:r>
      <w:r w:rsidRPr="00FC2324">
        <w:rPr>
          <w:color w:val="333333"/>
          <w:sz w:val="28"/>
          <w:szCs w:val="28"/>
        </w:rPr>
        <w:lastRenderedPageBreak/>
        <w:t>ветвей власти (прокуратура, Счетная палата, Уполномоченный по правам человека и др.).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Сущность функций исполнительной власти выявляется и посредством анализа результатов, которые достигаются в процессе осуществления исполнительной власти. Данный подход позволяет выделить следующие </w:t>
      </w:r>
      <w:r w:rsidRPr="00FC2324">
        <w:rPr>
          <w:rStyle w:val="a4"/>
          <w:i/>
          <w:iCs/>
          <w:color w:val="333333"/>
          <w:sz w:val="28"/>
          <w:szCs w:val="28"/>
        </w:rPr>
        <w:t>основные функции современной исполнительной власти: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1) </w:t>
      </w:r>
      <w:r w:rsidRPr="00FC2324">
        <w:rPr>
          <w:rStyle w:val="a4"/>
          <w:i/>
          <w:iCs/>
          <w:color w:val="333333"/>
          <w:sz w:val="28"/>
          <w:szCs w:val="28"/>
        </w:rPr>
        <w:t>исполнительная (правоприменительная)</w:t>
      </w:r>
      <w:r w:rsidRPr="00FC2324">
        <w:rPr>
          <w:i/>
          <w:iCs/>
          <w:color w:val="333333"/>
          <w:sz w:val="28"/>
          <w:szCs w:val="28"/>
        </w:rPr>
        <w:t>,</w:t>
      </w:r>
      <w:r w:rsidRPr="00FC2324">
        <w:rPr>
          <w:color w:val="333333"/>
          <w:sz w:val="28"/>
          <w:szCs w:val="28"/>
        </w:rPr>
        <w:t> т. е. функция исполнения Конституции РФ, федеральных законов и законов субъектов РФ;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2) </w:t>
      </w:r>
      <w:r w:rsidRPr="00FC2324">
        <w:rPr>
          <w:rStyle w:val="a4"/>
          <w:i/>
          <w:iCs/>
          <w:color w:val="333333"/>
          <w:sz w:val="28"/>
          <w:szCs w:val="28"/>
        </w:rPr>
        <w:t>«правозащитная»,</w:t>
      </w:r>
      <w:r w:rsidRPr="00FC2324">
        <w:rPr>
          <w:color w:val="333333"/>
          <w:sz w:val="28"/>
          <w:szCs w:val="28"/>
        </w:rPr>
        <w:t> т. е. соблюдение и защита прав и свобод человека и гражданина. Органы исполнительной власти обязаны признавать установленные Конституцией РФ права и свободы человека и гражданина, соблюдать, реализовывать на практике, а в случае необходимости — защищать их;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3) </w:t>
      </w:r>
      <w:proofErr w:type="gramStart"/>
      <w:r w:rsidRPr="00FC2324">
        <w:rPr>
          <w:rStyle w:val="a4"/>
          <w:i/>
          <w:iCs/>
          <w:color w:val="333333"/>
          <w:sz w:val="28"/>
          <w:szCs w:val="28"/>
        </w:rPr>
        <w:t>социально-экономическая</w:t>
      </w:r>
      <w:proofErr w:type="gramEnd"/>
      <w:r w:rsidRPr="00FC2324">
        <w:rPr>
          <w:color w:val="333333"/>
          <w:sz w:val="28"/>
          <w:szCs w:val="28"/>
        </w:rPr>
        <w:t>, т. е. создание условий для развития хозяйственного строительства, социально-культурного и административно-политического управления. Эту функцию можно назвать обеспечительной, так как она направлена на обеспечение благосостояния населения и удовлетворение публичных интересов;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4) </w:t>
      </w:r>
      <w:r w:rsidRPr="00FC2324">
        <w:rPr>
          <w:rStyle w:val="a4"/>
          <w:i/>
          <w:iCs/>
          <w:color w:val="333333"/>
          <w:sz w:val="28"/>
          <w:szCs w:val="28"/>
        </w:rPr>
        <w:t>функция обеспечения законности и соблюдения конституционного порядка в стране</w:t>
      </w:r>
      <w:r w:rsidRPr="00FC2324">
        <w:rPr>
          <w:i/>
          <w:iCs/>
          <w:color w:val="333333"/>
          <w:sz w:val="28"/>
          <w:szCs w:val="28"/>
        </w:rPr>
        <w:t>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gramStart"/>
      <w:r w:rsidRPr="00FC2324">
        <w:rPr>
          <w:color w:val="333333"/>
          <w:sz w:val="28"/>
          <w:szCs w:val="28"/>
        </w:rPr>
        <w:t>5) </w:t>
      </w:r>
      <w:r w:rsidRPr="00FC2324">
        <w:rPr>
          <w:rStyle w:val="a4"/>
          <w:i/>
          <w:iCs/>
          <w:color w:val="333333"/>
          <w:sz w:val="28"/>
          <w:szCs w:val="28"/>
        </w:rPr>
        <w:t>регулирующая</w:t>
      </w:r>
      <w:r w:rsidRPr="00FC2324">
        <w:rPr>
          <w:color w:val="333333"/>
          <w:sz w:val="28"/>
          <w:szCs w:val="28"/>
        </w:rPr>
        <w:t>, в рамках которой осуществляются многие функции государственного управления: руководство, контроль, координация, планирование, учет, прогнозирование и т. д.;</w:t>
      </w:r>
      <w:proofErr w:type="gramEnd"/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6) </w:t>
      </w:r>
      <w:r w:rsidRPr="00FC2324">
        <w:rPr>
          <w:rStyle w:val="a4"/>
          <w:i/>
          <w:iCs/>
          <w:color w:val="333333"/>
          <w:sz w:val="28"/>
          <w:szCs w:val="28"/>
        </w:rPr>
        <w:t>нормотворческая</w:t>
      </w:r>
      <w:r w:rsidRPr="00FC2324">
        <w:rPr>
          <w:color w:val="333333"/>
          <w:sz w:val="28"/>
          <w:szCs w:val="28"/>
        </w:rPr>
        <w:t xml:space="preserve">, в соответствии с которой органы исполнительной власти осуществляют в установленных законом пределах деятельность по принятию нормативных актов, </w:t>
      </w:r>
      <w:proofErr w:type="spellStart"/>
      <w:proofErr w:type="gramStart"/>
      <w:r w:rsidRPr="00FC2324">
        <w:rPr>
          <w:color w:val="333333"/>
          <w:sz w:val="28"/>
          <w:szCs w:val="28"/>
        </w:rPr>
        <w:t>мно</w:t>
      </w:r>
      <w:proofErr w:type="spellEnd"/>
      <w:r w:rsidRPr="00FC2324">
        <w:rPr>
          <w:color w:val="333333"/>
          <w:sz w:val="28"/>
          <w:szCs w:val="28"/>
        </w:rPr>
        <w:t xml:space="preserve"> </w:t>
      </w:r>
      <w:proofErr w:type="spellStart"/>
      <w:r w:rsidRPr="00FC2324">
        <w:rPr>
          <w:color w:val="333333"/>
          <w:sz w:val="28"/>
          <w:szCs w:val="28"/>
        </w:rPr>
        <w:t>гие</w:t>
      </w:r>
      <w:proofErr w:type="spellEnd"/>
      <w:proofErr w:type="gramEnd"/>
      <w:r w:rsidRPr="00FC2324">
        <w:rPr>
          <w:color w:val="333333"/>
          <w:sz w:val="28"/>
          <w:szCs w:val="28"/>
        </w:rPr>
        <w:t xml:space="preserve"> из которых подлежат государственной регистрации в Министерстве юстиции Российской Федерации;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7) </w:t>
      </w:r>
      <w:r w:rsidRPr="00FC2324">
        <w:rPr>
          <w:rStyle w:val="a4"/>
          <w:i/>
          <w:iCs/>
          <w:color w:val="333333"/>
          <w:sz w:val="28"/>
          <w:szCs w:val="28"/>
        </w:rPr>
        <w:t>охранительная (</w:t>
      </w:r>
      <w:proofErr w:type="spellStart"/>
      <w:r w:rsidRPr="00FC2324">
        <w:rPr>
          <w:rStyle w:val="a4"/>
          <w:i/>
          <w:iCs/>
          <w:color w:val="333333"/>
          <w:sz w:val="28"/>
          <w:szCs w:val="28"/>
        </w:rPr>
        <w:t>юрисдикционная</w:t>
      </w:r>
      <w:proofErr w:type="spellEnd"/>
      <w:r w:rsidRPr="00FC2324">
        <w:rPr>
          <w:rStyle w:val="a4"/>
          <w:i/>
          <w:iCs/>
          <w:color w:val="333333"/>
          <w:sz w:val="28"/>
          <w:szCs w:val="28"/>
        </w:rPr>
        <w:t>),</w:t>
      </w:r>
      <w:r w:rsidRPr="00FC2324">
        <w:rPr>
          <w:color w:val="333333"/>
          <w:sz w:val="28"/>
          <w:szCs w:val="28"/>
        </w:rPr>
        <w:t> означающая, что органы исполнительной власти законодательно наделены полномочиями по применению к юридическим и физическим лицам мер государственного (административного) принуждения в случае, если указанными лицами нарушаются нормы законодательства.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rStyle w:val="a4"/>
          <w:color w:val="333333"/>
          <w:sz w:val="28"/>
          <w:szCs w:val="28"/>
        </w:rPr>
        <w:lastRenderedPageBreak/>
        <w:t>Субъекты исполнительной власти</w:t>
      </w:r>
      <w:r w:rsidRPr="00FC2324">
        <w:rPr>
          <w:color w:val="333333"/>
          <w:sz w:val="28"/>
          <w:szCs w:val="28"/>
        </w:rPr>
        <w:t> являются главнейшими субъектами административного права, ибо именно они осуществляют государственное управление, управленческие действия, принимают административные акты, обеспечивают исполнение законов, общественный порядок и безопасность, права и свободы граждан.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rStyle w:val="a4"/>
          <w:color w:val="333333"/>
          <w:sz w:val="28"/>
          <w:szCs w:val="28"/>
        </w:rPr>
        <w:t>С учетом федеративного устройства России выделяются следующие субъекты исполнительной власти в Российской Федерации: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1) Российская Федерация как демократическое федеративное государство, суверенитет которого распространяется на всю территорию РФ;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2) равноправные субъекты РФ: республики, края, области, города федерального значения, автономная область, автономные округа. Во взаимоотношениях с федеральными органами государственной власти все субъекты РФ между собой равноправны.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РФ, на равноправии и самоопределении народов в Российской Федерации.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С точки зрения осуществления государственного управления субъектами исполнительной власти в Российской Федерации являются: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1) Президент РФ;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2) Правительство РФ;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3) федеральные органы исполнительной власти (федеральные министерства, федеральные службы и федеральные агентства);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4) территориальные органы федеральных органов исполнитель ной власти;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5) главы исполнительной власти субъектов РФ (президенты, главы администраций);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6) правительства субъектов РФ;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7) иные органы исполнительной власти субъектов РФ.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lastRenderedPageBreak/>
        <w:t>Как следует из приведенной классификации, субъектами исполнительной власти могут быть как федеральные, так и региональные (в субъектах РФ) органы государственного управления. Известно, что органы управления не могут функционировать без персонала государственного управления, т. е. без государственных служащих, являющихся субъектами государственно-управленческих отношений. Выделяются следующие особенности организации и функционирования субъектов исполнительной власти: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1) число госслужащих, занятых в сфере деятельности исполнительной власти, превышает количество служащих и должностных лиц, занимающихся иной государственной деятельностью (общеизвестно, что граждане и юридические лица чаще имеют дело с органами исполнительной власти, чем с органами законодательной государственной власти, прокуратурой и судом);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2) субъекты исполнительно-распорядительной деятельности наряду с исполнением законов реализуют другие правоприменительные функции, занимаются «административным» нормотворчеством, принимают нормативные и индивидуальные правовые акты управления, а в отдельных случаях выполняют функции «правосудия», рассматривая дела об административных нарушениях и налагая административные взыскания;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3) должностные лица и государственные служащие обладают властными полномочиями различного характера; они воздействуют на формирование и развитие кадрового потенциала, распоряжаются финансовыми, материально-техническими, организационными, кадровыми ресурсами;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 xml:space="preserve">4) органы исполнительной власти и государственные служащие осуществляют </w:t>
      </w:r>
      <w:proofErr w:type="spellStart"/>
      <w:r w:rsidRPr="00FC2324">
        <w:rPr>
          <w:color w:val="333333"/>
          <w:sz w:val="28"/>
          <w:szCs w:val="28"/>
        </w:rPr>
        <w:t>юрисдикционную</w:t>
      </w:r>
      <w:proofErr w:type="spellEnd"/>
      <w:r w:rsidRPr="00FC2324">
        <w:rPr>
          <w:color w:val="333333"/>
          <w:sz w:val="28"/>
          <w:szCs w:val="28"/>
        </w:rPr>
        <w:t xml:space="preserve"> (правоохранительную) деятельность в силу наличия у них полномочий по реализации мер государственного (административного) принуждения, сфера применения которых может быть значительно расширена на законных основаниях при наступлении чрезвычайных обстоятельств или введении особых административно-правовых режимов;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Одной из основных задач государственного управления является формирование кадрового потенциала государственных органов. Решение этой задачи обеспечивается таким институтом в системе государственного управления, как государственная служба.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rStyle w:val="a4"/>
          <w:color w:val="333333"/>
          <w:sz w:val="28"/>
          <w:szCs w:val="28"/>
        </w:rPr>
        <w:t>Заключение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lastRenderedPageBreak/>
        <w:t>В настоящее время центральное место в государственно-управленческой деятельности занимают: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а) разработка и реализация политики, выражающейся в государственных программах общефедерального и регионального масштабов (например, приватизации, демонополизации, инвестиционная, жилищная, энергетическая и т. п.);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б) установление и эффективное проведение в жизнь правовых и организационных основ хозяйственной жизни (например, государственное стимулирование предпринимательства, обеспечение равноправия всех форм собственности, защита прав собственника, охрана прав потребителей, пресечение монополизма и недобросовестной конкуренции и т. п.);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в) управление предприятиями и учреждениями государственного сектора;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г) регулирование функционирования различных объектов негосударственного сектора;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spellStart"/>
      <w:r w:rsidRPr="00FC2324">
        <w:rPr>
          <w:color w:val="333333"/>
          <w:sz w:val="28"/>
          <w:szCs w:val="28"/>
        </w:rPr>
        <w:t>д</w:t>
      </w:r>
      <w:proofErr w:type="spellEnd"/>
      <w:r w:rsidRPr="00FC2324">
        <w:rPr>
          <w:color w:val="333333"/>
          <w:sz w:val="28"/>
          <w:szCs w:val="28"/>
        </w:rPr>
        <w:t>) координация функционирования национализированного и денационализированного секторов хозяйственного, социально-культурного и административно-политического строительства;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е) обеспечение реализации прав (включая их охрану) и обязанностей физических и юридических лиц в сфере государственного управления;</w:t>
      </w:r>
    </w:p>
    <w:p w:rsidR="00FC2324" w:rsidRP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ж) осуществление государственного контроля и надзора за работой управляемой и регулируемой сфер.</w:t>
      </w:r>
    </w:p>
    <w:p w:rsidR="00FC2324" w:rsidRDefault="00FC2324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C2324">
        <w:rPr>
          <w:color w:val="333333"/>
          <w:sz w:val="28"/>
          <w:szCs w:val="28"/>
        </w:rPr>
        <w:t>По существу это — </w:t>
      </w:r>
      <w:r w:rsidRPr="00FC2324">
        <w:rPr>
          <w:i/>
          <w:iCs/>
          <w:color w:val="333333"/>
          <w:sz w:val="28"/>
          <w:szCs w:val="28"/>
        </w:rPr>
        <w:t>основные функции </w:t>
      </w:r>
      <w:r w:rsidRPr="00FC2324">
        <w:rPr>
          <w:color w:val="333333"/>
          <w:sz w:val="28"/>
          <w:szCs w:val="28"/>
        </w:rPr>
        <w:t>исполнительной власти, то есть ведущие направления государственно-управленческой деятельности. В них находит свое прямое выражение </w:t>
      </w:r>
      <w:r w:rsidRPr="00FC2324">
        <w:rPr>
          <w:i/>
          <w:iCs/>
          <w:color w:val="333333"/>
          <w:sz w:val="28"/>
          <w:szCs w:val="28"/>
        </w:rPr>
        <w:t>приоритет публичных интересов </w:t>
      </w:r>
      <w:r w:rsidRPr="00FC2324">
        <w:rPr>
          <w:color w:val="333333"/>
          <w:sz w:val="28"/>
          <w:szCs w:val="28"/>
        </w:rPr>
        <w:t>в сфере государственного управления.</w:t>
      </w:r>
    </w:p>
    <w:p w:rsidR="00FC2324" w:rsidRDefault="002473C6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Контрольные вопросы:</w:t>
      </w:r>
    </w:p>
    <w:p w:rsidR="002473C6" w:rsidRDefault="002473C6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ПОВТОРИТЬ ПРОЙДЕННЫЙ МАТЕРИАЛ.</w:t>
      </w:r>
    </w:p>
    <w:p w:rsidR="002473C6" w:rsidRDefault="002473C6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</w:p>
    <w:p w:rsidR="002473C6" w:rsidRPr="00FC2324" w:rsidRDefault="002473C6" w:rsidP="00FC2324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Преподаватель:                              А.</w:t>
      </w:r>
      <w:proofErr w:type="gramStart"/>
      <w:r>
        <w:rPr>
          <w:color w:val="333333"/>
          <w:sz w:val="28"/>
          <w:szCs w:val="28"/>
        </w:rPr>
        <w:t>С-Э</w:t>
      </w:r>
      <w:proofErr w:type="gramEnd"/>
      <w:r>
        <w:rPr>
          <w:color w:val="333333"/>
          <w:sz w:val="28"/>
          <w:szCs w:val="28"/>
        </w:rPr>
        <w:t>. Тукаев</w:t>
      </w:r>
    </w:p>
    <w:p w:rsidR="00FC2324" w:rsidRPr="00FC2324" w:rsidRDefault="00FC2324" w:rsidP="00FC232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FC2324" w:rsidRPr="00FC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324"/>
    <w:rsid w:val="002473C6"/>
    <w:rsid w:val="00FC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2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2020-12-22T18:58:00Z</dcterms:created>
  <dcterms:modified xsi:type="dcterms:W3CDTF">2020-12-22T19:09:00Z</dcterms:modified>
</cp:coreProperties>
</file>