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A64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 18-ПСО-</w:t>
      </w:r>
      <w:r w:rsidR="00CA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A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дисциплины:</w:t>
      </w:r>
      <w:r w:rsidRPr="00F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Информационные технологии в профессиональной деятельности</w:t>
      </w:r>
    </w:p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Программы, используемые в системе пенсионного страхования</w:t>
      </w:r>
    </w:p>
    <w:p w:rsidR="00950AC9" w:rsidRDefault="00950AC9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576" w:rsidRDefault="00F44576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приведено краткое описание основных функциональных воз</w:t>
      </w:r>
      <w:r w:rsid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можностей программ по данным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 ПУ 6: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бесплатная программа ПФР предназначена для формирования документов индивидуального (персонифицированного) учета страхователем, в соответствии с инструкцией по заполнению форм документов индивидуального (персонифицированного) учета в системе Государственного пенсионного страхования, утвержденной постановлением Правления ПФ РФ и подготовки их для сдачи в электронном виде в территориальный орган ПФ РФ.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программы:</w:t>
      </w:r>
    </w:p>
    <w:p w:rsidR="00BF77BC" w:rsidRPr="0079411C" w:rsidRDefault="008D24DD" w:rsidP="0079411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Подготовка Индивидуальных сведений о трудовом стаже, заработке (вознаграждении), начисленных и уплаченных страховых взносах застрахованного лица (формы СЗВ-6,СЗВ-6-4, СПВ-2, РСВ-1 ПФР (с 2014 года))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Подготовка расчета по страховым взносам по формам РСВ-1, РСВ-2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Группировка документов в пачки в соответствии с требованиями «Инструкции по заполнению форм документов лицом индивидуального (персонифицированного) учета в системе государственного пенсионного страхования»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Вывод сведений на бумажный и магнитный носители для представления в органы ПФР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Печать различных сопроводительных документов</w:t>
      </w:r>
    </w:p>
    <w:p w:rsidR="008D24DD" w:rsidRPr="0079411C" w:rsidRDefault="008D24DD" w:rsidP="0079411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941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Главное окно программы: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9952" cy="3146786"/>
            <wp:effectExtent l="0" t="0" r="0" b="0"/>
            <wp:docPr id="1" name="Рисунок 1" descr="https://www.sites.google.com/site/otcsoft/_/rsrc/1455302552261/dokumenty-pu-poslednya-versia/scr-docs-p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otcsoft/_/rsrc/1455302552261/dokumenty-pu-poslednya-versia/scr-docs-pu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40" cy="314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Документы ПУ 6: Окно ввода данных титульного листа формы РСВ-1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6233" cy="3138946"/>
            <wp:effectExtent l="0" t="0" r="0" b="4445"/>
            <wp:docPr id="3" name="Рисунок 3" descr="https://www.sites.google.com/site/otcsoft/_/rsrc/1455302557981/dokumenty-pu-poslednya-versia/scr-docs-pu6-rs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site/otcsoft/_/rsrc/1455302557981/dokumenty-pu-poslednya-versia/scr-docs-pu6-rsv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01" cy="31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Документы ПУ 6: </w:t>
      </w:r>
      <w:r w:rsidRPr="0079411C">
        <w:rPr>
          <w:rFonts w:ascii="Times New Roman" w:hAnsi="Times New Roman" w:cs="Times New Roman"/>
          <w:b/>
          <w:color w:val="000000"/>
          <w:sz w:val="28"/>
          <w:szCs w:val="28"/>
        </w:rPr>
        <w:t>Окно ввода форм РСВ-1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3102" cy="3012122"/>
            <wp:effectExtent l="0" t="0" r="0" b="0"/>
            <wp:docPr id="4" name="Рисунок 4" descr="https://www.sites.google.com/site/otcsoft/_/rsrc/1455302554796/dokumenty-pu-poslednya-versia/scr-docs-pu6-rab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site/otcsoft/_/rsrc/1455302554796/dokumenty-pu-poslednya-versia/scr-docs-pu6-rabo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494" cy="301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4DD" w:rsidRPr="008D24DD" w:rsidRDefault="008D24DD" w:rsidP="0079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Spu_orb</w:t>
      </w:r>
      <w:proofErr w:type="spellEnd"/>
      <w:r w:rsidRPr="008D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"</w:t>
      </w:r>
      <w:proofErr w:type="spellStart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Spu_orb</w:t>
      </w:r>
      <w:proofErr w:type="spellEnd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предоставляет возможность подготовки отчетных документов для сдачи в Пенсионный фонд России. Здесь Вы можете вводить, печатать и выгружать пачки введенных документов. Программа работает со следующими формами документов: СЗВ-6-1, СЗВ-6-2, СПВ-1, АДВ-6-2, АДВ-6-3, АДВ-1, АДВ-2, АДВ-3, АДВ-8, СЗВ-1, СЗВ-3, СЗВ-4-1, СЗВ-4-2, АДВ-10, АДВ-11, СЗВ-К, ДСВ-1, ДСВ-3, РСВ-1, РСВ-2, РВ-3, СЗВ-6-4 и АДВ-6-</w:t>
      </w:r>
      <w:proofErr w:type="gramStart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5 .</w:t>
      </w:r>
      <w:proofErr w:type="gramEnd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программа поддерживает работу с несколькими информационными базами (актуально для тех, кто сдаёт сведения</w:t>
      </w:r>
      <w:r w:rsidR="0079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нескольким организациям)</w:t>
      </w:r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ПФР SPU_ORB: Главное окно программы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5900" cy="3815326"/>
            <wp:effectExtent l="0" t="0" r="0" b="0"/>
            <wp:docPr id="5" name="Рисунок 5" descr="https://www.sites.google.com/site/otcsoft/_/rsrc/1455644931300/spu-orb-poslednyaya-versiya/spu-orb-s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site/otcsoft/_/rsrc/1455644931300/spu-orb-poslednyaya-versiya/spu-orb-sc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634" cy="382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Окно ввода данных формы РСВ-1.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607255"/>
            <wp:effectExtent l="0" t="0" r="0" b="0"/>
            <wp:docPr id="6" name="Рисунок 6" descr="https://www.sites.google.com/site/otcsoft/_/rsrc/1455644928018/spu-orb-poslednyaya-versiya/spu-orb-rsv-1-s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ites.google.com/site/otcsoft/_/rsrc/1455644928018/spu-orb-poslednyaya-versiya/spu-orb-rsv-1-sc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17" cy="36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 СПУ: 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ПД СПУ имеет простой, интуитивно понятный пользовательский интерфейс и позволяет в удобном для пользователя режиме ввести все необходимые данные, произвести их обработку и сформировать выходные документы как в электронном, так и в печатном виде.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Пользователи, имеющие готовые массивы данных, во избежание операций ручного ввода, могут воспользоваться функциями импорта. 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Возможен импорт из электронных документов формата ПФР всех предыдущих версий, импорт из файлов формата DBF, а также из текстовых файлов заданного пользователем формата.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имеет множество сервисных функций, максимально облегчающих работу оператора.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Режим массовых корректировок позволяет автоматически изменить значение выбранного атрибута всем сотрудникам, представленным в списке. Используя функции формирования выходных документов можно сформировать и вывести отчетные документы на экран или на печать, по желанию пользователя. Есть возможность сформировать пачки документов, либо документ на одного человека, а также напечатать пустой бланк.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формировании пачек документов предусмотрен режим пробной выгрузки, при котором можно посмотреть результат, не сохраняя его. Программа снабжена файлами помощи, в которые наряду со справкой по работе с ПД СПУ входит полный набор нормативной документации, содержащей исчерпывающую информацию по вопросам форм</w:t>
      </w:r>
      <w:r w:rsidR="00547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 передаваемых данных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Главное окно программы</w:t>
      </w:r>
    </w:p>
    <w:p w:rsidR="008D24DD" w:rsidRPr="0079411C" w:rsidRDefault="008D24DD" w:rsidP="0079411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84449"/>
            <wp:effectExtent l="0" t="0" r="3175" b="1905"/>
            <wp:docPr id="7" name="Рисунок 7" descr="https://www.sites.google.com/site/otcsoft/_/rsrc/1455472562367/pd-spu/pd-s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ites.google.com/site/otcsoft/_/rsrc/1455472562367/pd-spu/pd-sp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Окно ввода данных формы РСВ-1</w:t>
      </w:r>
    </w:p>
    <w:p w:rsidR="008D24DD" w:rsidRPr="0079411C" w:rsidRDefault="008D24DD" w:rsidP="0079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684449"/>
            <wp:effectExtent l="0" t="0" r="3175" b="1905"/>
            <wp:docPr id="8" name="Рисунок 8" descr="https://www.sites.google.com/site/otcsoft/_/rsrc/1455472562367/pd-spu/pd-s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ites.google.com/site/otcsoft/_/rsrc/1455472562367/pd-spu/pd-sp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"ПО ПД"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приложение, которое обеспечивает проверку документов и позволяет осуществлять в наглядном и удобном для пользователя виде проверку файлов документов персонифицированного учета, представляемых страхователями в Пенсионный фонд России.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Поддерживает следующие типы проверок: 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Проверки соответствия фалов XSD-схеме в соответствии с требованиями утвержденного формата электронного представления; 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Проверки форматно-логического контроля в соответствии с требованиями утвержденного формата электронного представления;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Проверки определяются типом представляемых сведений (типом документа);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Включает возможность пакетной проверки XML-файлов.</w:t>
      </w:r>
    </w:p>
    <w:p w:rsidR="008D24DD" w:rsidRPr="0079411C" w:rsidRDefault="008D24DD" w:rsidP="007941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Главное окно программы. Проверка файла с данными СЗВ-М.</w:t>
      </w:r>
    </w:p>
    <w:p w:rsidR="008D24DD" w:rsidRPr="0079411C" w:rsidRDefault="008D24DD" w:rsidP="0079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52615"/>
            <wp:effectExtent l="0" t="0" r="3175" b="635"/>
            <wp:docPr id="9" name="Рисунок 9" descr="https://www.sites.google.com/site/otcsoft/_/rsrc/1581502836976/po-pd-poslednyaya-versiya/po-pd-s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site/otcsoft/_/rsrc/1581502836976/po-pd-poslednyaya-versiya/po-pd-sc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Сверка ИС и Перечней</w:t>
      </w:r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бесплатная программа, разрабатываемая Пенсионным Фондом Российской Федерации. Предназначена для обеспечения контроля достоверности информации о стаже застрахованных лиц на соответствующих видах работ, предоставляемой страхователями в ПФР для целей обязательного пенсионного страхования. Программа осуществляет автоматическую сверку данных Перечня рабочих мест, профессий (должностей), занятость на которых дает право Застрахованным Лицам на досрочное назначение трудовых пенсий (далее – Перечень) </w:t>
      </w:r>
      <w:proofErr w:type="gramStart"/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информацией</w:t>
      </w:r>
      <w:proofErr w:type="gramEnd"/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содержащейся в индивидуальных сведениях (далее - ИС), предоставляемых страхователями в соответствии с Федеральным законом от 01.04.1996 «Об индивидуальном (персонифицированном) учете в системе обязательного пенсионного страхования». Данное программное обеспечение предполагается к использованию на рабочих местах специалистов УПФР (Отделов ПФР), а также для использования на рабочих местах специалистов кадровых служб, ответственных за ведение персонифицир</w:t>
      </w:r>
      <w:r w:rsid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ованного учета на предприятии</w:t>
      </w:r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70E8" w:rsidRDefault="005470E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8D24DD" w:rsidRPr="0079411C" w:rsidRDefault="005470E8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Главное окно программы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4250" cy="4210050"/>
            <wp:effectExtent l="0" t="0" r="6350" b="0"/>
            <wp:docPr id="10" name="Рисунок 10" descr="https://www.sites.google.com/site/otcsoft/_/rsrc/1455471119654/sverka-is-i-perecnei/sverka-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tes.google.com/site/otcsoft/_/rsrc/1455471119654/sverka-is-i-perecnei/sverka-i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ПФР Электронные сервисы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Мобильное приложение) 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бесплатное приложение от ПФР с помощью которой можно получить информацию о состоянии своего лицевого счёта в ПФР, проверить, перечислил ли работодатель страховые взносы, а также записаться на приём и заказать нужные документы. Программа 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8D24DD" w:rsidRPr="0079411C" w:rsidRDefault="008D24DD" w:rsidP="0079411C">
      <w:pPr>
        <w:shd w:val="clear" w:color="auto" w:fill="FFFFFF"/>
        <w:spacing w:after="0" w:line="3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411C"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9249" cy="2947670"/>
            <wp:effectExtent l="0" t="0" r="8890" b="5080"/>
            <wp:docPr id="14" name="Рисунок 14" descr="http://laishevskyi.ru/images/uploads/news/2019/2/21/b4d82d77f63c1ad1f9e87f96807782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aishevskyi.ru/images/uploads/news/2019/2/21/b4d82d77f63c1ad1f9e87f968077821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992" cy="29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1C" w:rsidRPr="008D24DD" w:rsidRDefault="0079411C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пенсионные баллы и стаж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функции программы (согласно описанию в магазине Гугл </w:t>
      </w:r>
      <w:proofErr w:type="spellStart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Плей</w:t>
      </w:r>
      <w:proofErr w:type="spellEnd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</w:t>
      </w:r>
      <w:proofErr w:type="spellEnd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получить сведения: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 накопленных пенсионных баллах и стаже;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назначенной пенсии и социальных выплатах;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размере (остатке) средств материнского (семейного) капитала;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истории своих обращений в ПФР.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найти ближайшую клиентскую службу ПФР;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записаться на приём;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заказать справки и документы;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направить обращение в онлайн-приёмную ПФР.</w:t>
      </w:r>
    </w:p>
    <w:p w:rsidR="008D24DD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366" w:rsidRPr="007F3366" w:rsidRDefault="007F3366" w:rsidP="007941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6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F3366" w:rsidRPr="007F3366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hAnsi="Times New Roman" w:cs="Times New Roman"/>
          <w:sz w:val="28"/>
          <w:szCs w:val="28"/>
        </w:rPr>
        <w:t xml:space="preserve">Для чего предназначена программа </w:t>
      </w: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 ПУ 6?</w:t>
      </w:r>
    </w:p>
    <w:p w:rsidR="007F3366" w:rsidRPr="007F3366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функции обеспечивает программа </w:t>
      </w:r>
      <w:r w:rsidRPr="007F33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Сверка ИС и Перечней?</w:t>
      </w:r>
    </w:p>
    <w:p w:rsidR="007F3366" w:rsidRPr="007F3366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hAnsi="Times New Roman" w:cs="Times New Roman"/>
          <w:sz w:val="28"/>
          <w:szCs w:val="28"/>
        </w:rPr>
        <w:t xml:space="preserve">Какие функции обеспечивают </w:t>
      </w: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ПФР Электронные сервисы</w:t>
      </w:r>
      <w:r w:rsidRPr="007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Мобильное приложение)</w:t>
      </w:r>
    </w:p>
    <w:p w:rsidR="007F3366" w:rsidRPr="009F565D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программа предоставляет возможность подготовки отчетных документов для сдачи в ПФР?</w:t>
      </w:r>
    </w:p>
    <w:p w:rsidR="009F565D" w:rsidRPr="009F565D" w:rsidRDefault="009F565D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такое форма </w:t>
      </w:r>
      <w:proofErr w:type="gramStart"/>
      <w:r w:rsidRPr="009F565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РСВ</w:t>
      </w:r>
      <w:proofErr w:type="gramEnd"/>
      <w:r w:rsidRPr="009F56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кто должен ее сдавать?</w:t>
      </w:r>
    </w:p>
    <w:sectPr w:rsidR="009F565D" w:rsidRPr="009F565D" w:rsidSect="00674E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833"/>
    <w:multiLevelType w:val="hybridMultilevel"/>
    <w:tmpl w:val="2924B7DC"/>
    <w:lvl w:ilvl="0" w:tplc="0B74D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DD"/>
    <w:rsid w:val="005470E8"/>
    <w:rsid w:val="00674E44"/>
    <w:rsid w:val="0079411C"/>
    <w:rsid w:val="007F3366"/>
    <w:rsid w:val="008D24DD"/>
    <w:rsid w:val="00950AC9"/>
    <w:rsid w:val="009F565D"/>
    <w:rsid w:val="00BF77BC"/>
    <w:rsid w:val="00CA64F8"/>
    <w:rsid w:val="00F00D2D"/>
    <w:rsid w:val="00F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C7CA"/>
  <w15:chartTrackingRefBased/>
  <w15:docId w15:val="{BD15B512-E626-491D-999D-B98B08FB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N</dc:creator>
  <cp:keywords/>
  <dc:description/>
  <cp:lastModifiedBy>Elina N</cp:lastModifiedBy>
  <cp:revision>8</cp:revision>
  <dcterms:created xsi:type="dcterms:W3CDTF">2020-12-09T07:15:00Z</dcterms:created>
  <dcterms:modified xsi:type="dcterms:W3CDTF">2020-12-12T08:30:00Z</dcterms:modified>
</cp:coreProperties>
</file>