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CF5" w:rsidRPr="004E0C2B" w:rsidRDefault="00BC28D3" w:rsidP="00A22CF5">
      <w:pPr>
        <w:spacing w:after="0" w:line="360" w:lineRule="auto"/>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Дата: 23</w:t>
      </w:r>
      <w:r w:rsidR="00A22CF5" w:rsidRPr="004E0C2B">
        <w:rPr>
          <w:rFonts w:ascii="Times New Roman" w:eastAsia="Times New Roman" w:hAnsi="Times New Roman" w:cs="Times New Roman"/>
          <w:b/>
          <w:sz w:val="28"/>
          <w:szCs w:val="28"/>
          <w:shd w:val="clear" w:color="auto" w:fill="FFFFFF"/>
          <w:lang w:eastAsia="ru-RU"/>
        </w:rPr>
        <w:t>.12.20</w:t>
      </w:r>
    </w:p>
    <w:p w:rsidR="00A22CF5" w:rsidRPr="004E0C2B" w:rsidRDefault="00BC28D3" w:rsidP="00A22CF5">
      <w:pPr>
        <w:spacing w:after="0" w:line="360" w:lineRule="auto"/>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Группа: 18-ПСО-1</w:t>
      </w:r>
      <w:bookmarkStart w:id="0" w:name="_GoBack"/>
      <w:bookmarkEnd w:id="0"/>
      <w:r w:rsidR="00A22CF5" w:rsidRPr="004E0C2B">
        <w:rPr>
          <w:rFonts w:ascii="Times New Roman" w:eastAsia="Times New Roman" w:hAnsi="Times New Roman" w:cs="Times New Roman"/>
          <w:b/>
          <w:sz w:val="28"/>
          <w:szCs w:val="28"/>
          <w:shd w:val="clear" w:color="auto" w:fill="FFFFFF"/>
          <w:lang w:eastAsia="ru-RU"/>
        </w:rPr>
        <w:t>д</w:t>
      </w:r>
    </w:p>
    <w:p w:rsidR="00A22CF5" w:rsidRDefault="00A22CF5" w:rsidP="00A22CF5">
      <w:pPr>
        <w:spacing w:after="0" w:line="360" w:lineRule="auto"/>
        <w:jc w:val="both"/>
        <w:rPr>
          <w:rFonts w:ascii="Times New Roman" w:eastAsia="Times New Roman" w:hAnsi="Times New Roman" w:cs="Times New Roman"/>
          <w:b/>
          <w:sz w:val="28"/>
          <w:szCs w:val="28"/>
          <w:shd w:val="clear" w:color="auto" w:fill="FFFFFF"/>
          <w:lang w:eastAsia="ru-RU"/>
        </w:rPr>
      </w:pPr>
      <w:r w:rsidRPr="004E0C2B">
        <w:rPr>
          <w:rFonts w:ascii="Times New Roman" w:eastAsia="Times New Roman" w:hAnsi="Times New Roman" w:cs="Times New Roman"/>
          <w:b/>
          <w:sz w:val="28"/>
          <w:szCs w:val="28"/>
          <w:shd w:val="clear" w:color="auto" w:fill="FFFFFF"/>
          <w:lang w:eastAsia="ru-RU"/>
        </w:rPr>
        <w:t>Дисциплина: Гражданский процесс</w:t>
      </w:r>
    </w:p>
    <w:p w:rsidR="00A22CF5" w:rsidRPr="00A22CF5" w:rsidRDefault="00A22CF5" w:rsidP="00A22CF5">
      <w:pPr>
        <w:spacing w:after="0" w:line="360" w:lineRule="auto"/>
        <w:jc w:val="both"/>
        <w:rPr>
          <w:rFonts w:ascii="Times New Roman" w:eastAsia="Times New Roman" w:hAnsi="Times New Roman" w:cs="Times New Roman"/>
          <w:b/>
          <w:sz w:val="28"/>
          <w:szCs w:val="28"/>
          <w:shd w:val="clear" w:color="auto" w:fill="FFFFFF"/>
          <w:lang w:eastAsia="ru-RU"/>
        </w:rPr>
      </w:pPr>
      <w:r w:rsidRPr="00A22CF5">
        <w:rPr>
          <w:rFonts w:ascii="Times New Roman" w:hAnsi="Times New Roman" w:cs="Times New Roman"/>
          <w:b/>
          <w:bCs/>
          <w:sz w:val="28"/>
          <w:szCs w:val="28"/>
        </w:rPr>
        <w:t>Тема: Выдача исполнительных листов на принудительное исполнение решений третейских судов.</w:t>
      </w:r>
    </w:p>
    <w:p w:rsidR="00A22CF5" w:rsidRPr="00A22CF5" w:rsidRDefault="00A22CF5" w:rsidP="00A22CF5">
      <w:pPr>
        <w:pStyle w:val="a3"/>
        <w:spacing w:before="0" w:beforeAutospacing="0" w:after="0" w:afterAutospacing="0" w:line="360" w:lineRule="auto"/>
        <w:ind w:firstLine="709"/>
        <w:jc w:val="both"/>
        <w:rPr>
          <w:sz w:val="28"/>
          <w:szCs w:val="28"/>
        </w:rPr>
      </w:pPr>
      <w:r w:rsidRPr="00A22CF5">
        <w:rPr>
          <w:sz w:val="28"/>
          <w:szCs w:val="28"/>
        </w:rPr>
        <w:t>Правила, установленные для данной категории дел, применяются при рассмотрении арбитражным судом заявлений о выдаче исполнительных листов на принудительное исполнение принятых на территории Российской Федерации решений третейских судов и международных коммерческих арбитражей (третейские суды).</w:t>
      </w:r>
    </w:p>
    <w:p w:rsidR="00A22CF5" w:rsidRPr="00A22CF5" w:rsidRDefault="00A22CF5" w:rsidP="00A22CF5">
      <w:pPr>
        <w:pStyle w:val="a3"/>
        <w:spacing w:before="0" w:beforeAutospacing="0" w:after="0" w:afterAutospacing="0" w:line="360" w:lineRule="auto"/>
        <w:ind w:firstLine="709"/>
        <w:jc w:val="both"/>
        <w:rPr>
          <w:sz w:val="28"/>
          <w:szCs w:val="28"/>
        </w:rPr>
      </w:pPr>
      <w:r w:rsidRPr="00A22CF5">
        <w:rPr>
          <w:sz w:val="28"/>
          <w:szCs w:val="28"/>
        </w:rPr>
        <w:t>Вопрос о выдаче исполнительного листа на принудительное исполнение решения третейского суда по спору, возникшему из гражданских правоотношений при осуществлении предпринимательской и иной экономической деятельности, рассматривается арбитражным судом по заявлению стороны третейского разбирательства, в пользу которой принято решение третейского суда.</w:t>
      </w:r>
    </w:p>
    <w:p w:rsidR="00A22CF5" w:rsidRPr="00A22CF5" w:rsidRDefault="00A22CF5" w:rsidP="00A22CF5">
      <w:pPr>
        <w:pStyle w:val="a3"/>
        <w:spacing w:before="0" w:beforeAutospacing="0" w:after="0" w:afterAutospacing="0" w:line="360" w:lineRule="auto"/>
        <w:ind w:firstLine="709"/>
        <w:jc w:val="both"/>
        <w:rPr>
          <w:sz w:val="28"/>
          <w:szCs w:val="28"/>
        </w:rPr>
      </w:pPr>
      <w:r w:rsidRPr="00A22CF5">
        <w:rPr>
          <w:sz w:val="28"/>
          <w:szCs w:val="28"/>
        </w:rPr>
        <w:t>Заявление о выдаче исполнительного листа на принудительное исполнение решения третейского суда подается в арбитражный суд субъекта Российской Федерации по месту нахождения или месту жительства должника либо, если место нахождения или место жительства неизвестно, по месту нахождения имущества должника стороны третейского разбирательства.</w:t>
      </w:r>
    </w:p>
    <w:p w:rsidR="00A22CF5" w:rsidRPr="00A22CF5" w:rsidRDefault="00A22CF5" w:rsidP="00A22CF5">
      <w:pPr>
        <w:pStyle w:val="a3"/>
        <w:spacing w:before="0" w:beforeAutospacing="0" w:after="0" w:afterAutospacing="0" w:line="360" w:lineRule="auto"/>
        <w:ind w:firstLine="709"/>
        <w:jc w:val="both"/>
        <w:rPr>
          <w:sz w:val="28"/>
          <w:szCs w:val="28"/>
        </w:rPr>
      </w:pPr>
      <w:r w:rsidRPr="00A22CF5">
        <w:rPr>
          <w:sz w:val="28"/>
          <w:szCs w:val="28"/>
        </w:rPr>
        <w:t>Заявление о выдаче исполнительного листа на принудительное исполнение решения третейского суда подается в письменной форме и должно быть подписано лицом, в пользу которого принято решение, или его представителем.</w:t>
      </w:r>
    </w:p>
    <w:p w:rsidR="00A22CF5" w:rsidRPr="00A22CF5" w:rsidRDefault="00A22CF5" w:rsidP="00A22CF5">
      <w:pPr>
        <w:pStyle w:val="a3"/>
        <w:spacing w:before="0" w:beforeAutospacing="0" w:after="0" w:afterAutospacing="0" w:line="360" w:lineRule="auto"/>
        <w:ind w:firstLine="709"/>
        <w:jc w:val="both"/>
        <w:rPr>
          <w:sz w:val="28"/>
          <w:szCs w:val="28"/>
        </w:rPr>
      </w:pPr>
      <w:r w:rsidRPr="00A22CF5">
        <w:rPr>
          <w:sz w:val="28"/>
          <w:szCs w:val="28"/>
        </w:rPr>
        <w:t>В заявлении о выдаче исполнительного листа на принудительное исполнение решения третейского суда должны быть указаны:</w:t>
      </w:r>
    </w:p>
    <w:p w:rsidR="00A22CF5" w:rsidRPr="00A22CF5" w:rsidRDefault="00A22CF5" w:rsidP="00A22CF5">
      <w:pPr>
        <w:pStyle w:val="a3"/>
        <w:spacing w:before="0" w:beforeAutospacing="0" w:after="0" w:afterAutospacing="0" w:line="360" w:lineRule="auto"/>
        <w:ind w:firstLine="709"/>
        <w:jc w:val="both"/>
        <w:rPr>
          <w:sz w:val="28"/>
          <w:szCs w:val="28"/>
        </w:rPr>
      </w:pPr>
      <w:r w:rsidRPr="00A22CF5">
        <w:rPr>
          <w:sz w:val="28"/>
          <w:szCs w:val="28"/>
        </w:rPr>
        <w:t>1) наименование арбитражного суда, в который подается заявление;</w:t>
      </w:r>
    </w:p>
    <w:p w:rsidR="00A22CF5" w:rsidRPr="00A22CF5" w:rsidRDefault="00A22CF5" w:rsidP="00A22CF5">
      <w:pPr>
        <w:pStyle w:val="a3"/>
        <w:spacing w:before="0" w:beforeAutospacing="0" w:after="0" w:afterAutospacing="0" w:line="360" w:lineRule="auto"/>
        <w:ind w:firstLine="709"/>
        <w:jc w:val="both"/>
        <w:rPr>
          <w:sz w:val="28"/>
          <w:szCs w:val="28"/>
        </w:rPr>
      </w:pPr>
      <w:r w:rsidRPr="00A22CF5">
        <w:rPr>
          <w:sz w:val="28"/>
          <w:szCs w:val="28"/>
        </w:rPr>
        <w:lastRenderedPageBreak/>
        <w:t>2) наименование и состав третейского суда, принявшего решение, место его нахождения;</w:t>
      </w:r>
    </w:p>
    <w:p w:rsidR="00A22CF5" w:rsidRPr="00A22CF5" w:rsidRDefault="00A22CF5" w:rsidP="00A22CF5">
      <w:pPr>
        <w:pStyle w:val="a3"/>
        <w:spacing w:before="0" w:beforeAutospacing="0" w:after="0" w:afterAutospacing="0" w:line="360" w:lineRule="auto"/>
        <w:ind w:firstLine="709"/>
        <w:jc w:val="both"/>
        <w:rPr>
          <w:sz w:val="28"/>
          <w:szCs w:val="28"/>
        </w:rPr>
      </w:pPr>
      <w:r w:rsidRPr="00A22CF5">
        <w:rPr>
          <w:sz w:val="28"/>
          <w:szCs w:val="28"/>
        </w:rPr>
        <w:t>3) наименование сторон третейского разбирательства, их место нахождения или место жительства;</w:t>
      </w:r>
    </w:p>
    <w:p w:rsidR="00A22CF5" w:rsidRPr="00A22CF5" w:rsidRDefault="00A22CF5" w:rsidP="00A22CF5">
      <w:pPr>
        <w:pStyle w:val="a3"/>
        <w:spacing w:before="0" w:beforeAutospacing="0" w:after="0" w:afterAutospacing="0" w:line="360" w:lineRule="auto"/>
        <w:ind w:firstLine="709"/>
        <w:jc w:val="both"/>
        <w:rPr>
          <w:sz w:val="28"/>
          <w:szCs w:val="28"/>
        </w:rPr>
      </w:pPr>
      <w:r w:rsidRPr="00A22CF5">
        <w:rPr>
          <w:sz w:val="28"/>
          <w:szCs w:val="28"/>
        </w:rPr>
        <w:t>4) дата и место принятия решения третейского суда;</w:t>
      </w:r>
    </w:p>
    <w:p w:rsidR="00A22CF5" w:rsidRPr="00A22CF5" w:rsidRDefault="00A22CF5" w:rsidP="00A22CF5">
      <w:pPr>
        <w:pStyle w:val="a3"/>
        <w:spacing w:before="0" w:beforeAutospacing="0" w:after="0" w:afterAutospacing="0" w:line="360" w:lineRule="auto"/>
        <w:ind w:firstLine="709"/>
        <w:jc w:val="both"/>
        <w:rPr>
          <w:sz w:val="28"/>
          <w:szCs w:val="28"/>
        </w:rPr>
      </w:pPr>
      <w:r w:rsidRPr="00A22CF5">
        <w:rPr>
          <w:sz w:val="28"/>
          <w:szCs w:val="28"/>
        </w:rPr>
        <w:t>5) требование заявителя о выдаче исполнительного листа на принудительное исполнение решения третейского суда.</w:t>
      </w:r>
    </w:p>
    <w:p w:rsidR="00A22CF5" w:rsidRPr="00A22CF5" w:rsidRDefault="00A22CF5" w:rsidP="00A22CF5">
      <w:pPr>
        <w:pStyle w:val="a3"/>
        <w:spacing w:before="0" w:beforeAutospacing="0" w:after="0" w:afterAutospacing="0" w:line="360" w:lineRule="auto"/>
        <w:ind w:firstLine="709"/>
        <w:jc w:val="both"/>
        <w:rPr>
          <w:sz w:val="28"/>
          <w:szCs w:val="28"/>
        </w:rPr>
      </w:pPr>
      <w:r w:rsidRPr="00A22CF5">
        <w:rPr>
          <w:sz w:val="28"/>
          <w:szCs w:val="28"/>
        </w:rPr>
        <w:t>В заявлении могут быть указаны номера телефонов, факсов, адреса электронной почты и иные сведения.</w:t>
      </w:r>
    </w:p>
    <w:p w:rsidR="00A22CF5" w:rsidRPr="00A22CF5" w:rsidRDefault="00A22CF5" w:rsidP="00A22CF5">
      <w:pPr>
        <w:pStyle w:val="a3"/>
        <w:spacing w:before="0" w:beforeAutospacing="0" w:after="0" w:afterAutospacing="0" w:line="360" w:lineRule="auto"/>
        <w:ind w:firstLine="709"/>
        <w:jc w:val="both"/>
        <w:rPr>
          <w:sz w:val="28"/>
          <w:szCs w:val="28"/>
        </w:rPr>
      </w:pPr>
      <w:r w:rsidRPr="00A22CF5">
        <w:rPr>
          <w:sz w:val="28"/>
          <w:szCs w:val="28"/>
        </w:rPr>
        <w:t>К заявлению о выдаче исполнительного листа на принудительное исполнение решения третейского суда прилагаются:</w:t>
      </w:r>
    </w:p>
    <w:p w:rsidR="00A22CF5" w:rsidRPr="00A22CF5" w:rsidRDefault="00A22CF5" w:rsidP="00A22CF5">
      <w:pPr>
        <w:pStyle w:val="a3"/>
        <w:spacing w:before="0" w:beforeAutospacing="0" w:after="0" w:afterAutospacing="0" w:line="360" w:lineRule="auto"/>
        <w:ind w:firstLine="709"/>
        <w:jc w:val="both"/>
        <w:rPr>
          <w:sz w:val="28"/>
          <w:szCs w:val="28"/>
        </w:rPr>
      </w:pPr>
      <w:r w:rsidRPr="00A22CF5">
        <w:rPr>
          <w:sz w:val="28"/>
          <w:szCs w:val="28"/>
        </w:rPr>
        <w:t>1) надлежащим образом заверенное подлинное решение третейского суда или его надлежащим образом заверенная копия. Копия решения постоянно действующего третейского суда может быть заверена председателем третейского суда; копия решения третейского суда для разрешения конкретного спора должна быть нотариально удостоверена;</w:t>
      </w:r>
    </w:p>
    <w:p w:rsidR="00A22CF5" w:rsidRPr="00A22CF5" w:rsidRDefault="00A22CF5" w:rsidP="00A22CF5">
      <w:pPr>
        <w:pStyle w:val="a3"/>
        <w:spacing w:before="0" w:beforeAutospacing="0" w:after="0" w:afterAutospacing="0" w:line="360" w:lineRule="auto"/>
        <w:ind w:firstLine="709"/>
        <w:jc w:val="both"/>
        <w:rPr>
          <w:sz w:val="28"/>
          <w:szCs w:val="28"/>
        </w:rPr>
      </w:pPr>
      <w:r w:rsidRPr="00A22CF5">
        <w:rPr>
          <w:sz w:val="28"/>
          <w:szCs w:val="28"/>
        </w:rPr>
        <w:t>2) подлинное соглашение о третейском разбирательстве или его надлежащим образом заверенная копия;</w:t>
      </w:r>
    </w:p>
    <w:p w:rsidR="00A22CF5" w:rsidRPr="00A22CF5" w:rsidRDefault="00A22CF5" w:rsidP="00A22CF5">
      <w:pPr>
        <w:pStyle w:val="a3"/>
        <w:spacing w:before="0" w:beforeAutospacing="0" w:after="0" w:afterAutospacing="0" w:line="360" w:lineRule="auto"/>
        <w:ind w:firstLine="709"/>
        <w:jc w:val="both"/>
        <w:rPr>
          <w:sz w:val="28"/>
          <w:szCs w:val="28"/>
        </w:rPr>
      </w:pPr>
      <w:r w:rsidRPr="00A22CF5">
        <w:rPr>
          <w:sz w:val="28"/>
          <w:szCs w:val="28"/>
        </w:rPr>
        <w:t>3) документ, подтверждающий уплату государственной пошлины в порядке и размере, установленных федеральным законом;</w:t>
      </w:r>
    </w:p>
    <w:p w:rsidR="00A22CF5" w:rsidRPr="00A22CF5" w:rsidRDefault="00A22CF5" w:rsidP="00A22CF5">
      <w:pPr>
        <w:pStyle w:val="a3"/>
        <w:spacing w:before="0" w:beforeAutospacing="0" w:after="0" w:afterAutospacing="0" w:line="360" w:lineRule="auto"/>
        <w:ind w:firstLine="709"/>
        <w:jc w:val="both"/>
        <w:rPr>
          <w:sz w:val="28"/>
          <w:szCs w:val="28"/>
        </w:rPr>
      </w:pPr>
      <w:r w:rsidRPr="00A22CF5">
        <w:rPr>
          <w:sz w:val="28"/>
          <w:szCs w:val="28"/>
        </w:rPr>
        <w:t>4) уведомление о вручении или иной документ, подтверждающий направление копии заявления о выдаче исполнительного листа на принудительное исполнение решения третейского суда другой стороне третейского разбирательства;</w:t>
      </w:r>
    </w:p>
    <w:p w:rsidR="00A22CF5" w:rsidRPr="00A22CF5" w:rsidRDefault="00A22CF5" w:rsidP="00A22CF5">
      <w:pPr>
        <w:pStyle w:val="a3"/>
        <w:spacing w:before="0" w:beforeAutospacing="0" w:after="0" w:afterAutospacing="0" w:line="360" w:lineRule="auto"/>
        <w:ind w:firstLine="709"/>
        <w:jc w:val="both"/>
        <w:rPr>
          <w:sz w:val="28"/>
          <w:szCs w:val="28"/>
        </w:rPr>
      </w:pPr>
      <w:r w:rsidRPr="00A22CF5">
        <w:rPr>
          <w:sz w:val="28"/>
          <w:szCs w:val="28"/>
        </w:rPr>
        <w:t>5) доверенность или иной документ, подтверждающий полномочия лица на подписание заявления.</w:t>
      </w:r>
    </w:p>
    <w:p w:rsidR="00A22CF5" w:rsidRPr="00A22CF5" w:rsidRDefault="00A22CF5" w:rsidP="00A22CF5">
      <w:pPr>
        <w:pStyle w:val="a3"/>
        <w:spacing w:before="0" w:beforeAutospacing="0" w:after="0" w:afterAutospacing="0" w:line="360" w:lineRule="auto"/>
        <w:ind w:firstLine="709"/>
        <w:jc w:val="both"/>
        <w:rPr>
          <w:sz w:val="28"/>
          <w:szCs w:val="28"/>
        </w:rPr>
      </w:pPr>
      <w:r w:rsidRPr="00A22CF5">
        <w:rPr>
          <w:sz w:val="28"/>
          <w:szCs w:val="28"/>
        </w:rPr>
        <w:t xml:space="preserve">Заявление о выдаче исполнительного листа на принудительное исполнение решения третейского суда, поданное с нарушением требований, предусмотренных в </w:t>
      </w:r>
      <w:proofErr w:type="spellStart"/>
      <w:r w:rsidRPr="00A22CF5">
        <w:rPr>
          <w:sz w:val="28"/>
          <w:szCs w:val="28"/>
        </w:rPr>
        <w:t>ст.ст</w:t>
      </w:r>
      <w:proofErr w:type="spellEnd"/>
      <w:r w:rsidRPr="00A22CF5">
        <w:rPr>
          <w:sz w:val="28"/>
          <w:szCs w:val="28"/>
        </w:rPr>
        <w:t xml:space="preserve">. 236 и 237 АПК РФ, оставляется без движения или </w:t>
      </w:r>
      <w:r w:rsidRPr="00A22CF5">
        <w:rPr>
          <w:sz w:val="28"/>
          <w:szCs w:val="28"/>
        </w:rPr>
        <w:lastRenderedPageBreak/>
        <w:t xml:space="preserve">возвращается лицу, его подавшему, по правилам, установленным в </w:t>
      </w:r>
      <w:proofErr w:type="spellStart"/>
      <w:r w:rsidRPr="00A22CF5">
        <w:rPr>
          <w:sz w:val="28"/>
          <w:szCs w:val="28"/>
        </w:rPr>
        <w:t>ст.ст</w:t>
      </w:r>
      <w:proofErr w:type="spellEnd"/>
      <w:r w:rsidRPr="00A22CF5">
        <w:rPr>
          <w:sz w:val="28"/>
          <w:szCs w:val="28"/>
        </w:rPr>
        <w:t>. 128 и 129 АПК РФ.</w:t>
      </w:r>
    </w:p>
    <w:p w:rsidR="00A22CF5" w:rsidRPr="00A22CF5" w:rsidRDefault="00A22CF5" w:rsidP="00A22CF5">
      <w:pPr>
        <w:pStyle w:val="a3"/>
        <w:spacing w:before="0" w:beforeAutospacing="0" w:after="0" w:afterAutospacing="0" w:line="360" w:lineRule="auto"/>
        <w:ind w:firstLine="709"/>
        <w:jc w:val="both"/>
        <w:rPr>
          <w:sz w:val="28"/>
          <w:szCs w:val="28"/>
        </w:rPr>
      </w:pPr>
      <w:r w:rsidRPr="00A22CF5">
        <w:rPr>
          <w:sz w:val="28"/>
          <w:szCs w:val="28"/>
        </w:rPr>
        <w:t>Заявление о выдаче исполнительного листа на принудительное исполнение решения третейского суда рассматривается судьей единолично в срок, не превышающий месяца со дня его поступления в арбитражный суд, включая срок на подготовку дела к судебному разбирательству и вынесение определения, по правилам, предусмотренным АПК РФ.</w:t>
      </w:r>
    </w:p>
    <w:p w:rsidR="00A22CF5" w:rsidRPr="00A22CF5" w:rsidRDefault="00A22CF5" w:rsidP="00A22CF5">
      <w:pPr>
        <w:pStyle w:val="a3"/>
        <w:spacing w:before="0" w:beforeAutospacing="0" w:after="0" w:afterAutospacing="0" w:line="360" w:lineRule="auto"/>
        <w:ind w:firstLine="709"/>
        <w:jc w:val="both"/>
        <w:rPr>
          <w:sz w:val="28"/>
          <w:szCs w:val="28"/>
        </w:rPr>
      </w:pPr>
      <w:r w:rsidRPr="00A22CF5">
        <w:rPr>
          <w:sz w:val="28"/>
          <w:szCs w:val="28"/>
        </w:rPr>
        <w:t>При подготовке дела к судебному разбирательству по ходатайству лиц, участвующих в деле, судья может истребовать из третейского суда материалы дела, для чего испрашивается исполнительный лист по правилам, предусмотренным АПК РФ для истребования доказательств.</w:t>
      </w:r>
    </w:p>
    <w:p w:rsidR="00A22CF5" w:rsidRPr="00A22CF5" w:rsidRDefault="00A22CF5" w:rsidP="00A22CF5">
      <w:pPr>
        <w:pStyle w:val="a3"/>
        <w:spacing w:before="0" w:beforeAutospacing="0" w:after="0" w:afterAutospacing="0" w:line="360" w:lineRule="auto"/>
        <w:ind w:firstLine="709"/>
        <w:jc w:val="both"/>
        <w:rPr>
          <w:sz w:val="28"/>
          <w:szCs w:val="28"/>
        </w:rPr>
      </w:pPr>
      <w:r w:rsidRPr="00A22CF5">
        <w:rPr>
          <w:sz w:val="28"/>
          <w:szCs w:val="28"/>
        </w:rPr>
        <w:t>Стороны третейского разбирательства извещаются арбитражным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A22CF5" w:rsidRPr="00A22CF5" w:rsidRDefault="00A22CF5" w:rsidP="00A22CF5">
      <w:pPr>
        <w:pStyle w:val="a3"/>
        <w:spacing w:before="0" w:beforeAutospacing="0" w:after="0" w:afterAutospacing="0" w:line="360" w:lineRule="auto"/>
        <w:ind w:firstLine="709"/>
        <w:jc w:val="both"/>
        <w:rPr>
          <w:sz w:val="28"/>
          <w:szCs w:val="28"/>
        </w:rPr>
      </w:pPr>
      <w:r w:rsidRPr="00A22CF5">
        <w:rPr>
          <w:sz w:val="28"/>
          <w:szCs w:val="28"/>
        </w:rPr>
        <w:t>При рассмотрении дела арбитражный суд в судебном заседании устанавливает наличие или отсутствие оснований для выдачи исполнительного листа на принудительное исполнение решения третейского суда, предусмотренных ст. 239 АПК РФ, путем исследования представленных в суд доказательств обоснования заявленных требований и возражений.</w:t>
      </w:r>
    </w:p>
    <w:p w:rsidR="00A22CF5" w:rsidRPr="00A22CF5" w:rsidRDefault="00A22CF5" w:rsidP="00A22CF5">
      <w:pPr>
        <w:pStyle w:val="a3"/>
        <w:spacing w:before="0" w:beforeAutospacing="0" w:after="0" w:afterAutospacing="0" w:line="360" w:lineRule="auto"/>
        <w:ind w:firstLine="709"/>
        <w:jc w:val="both"/>
        <w:rPr>
          <w:sz w:val="28"/>
          <w:szCs w:val="28"/>
        </w:rPr>
      </w:pPr>
      <w:r w:rsidRPr="00A22CF5">
        <w:rPr>
          <w:sz w:val="28"/>
          <w:szCs w:val="28"/>
        </w:rPr>
        <w:t>Если в суде, указанном в п. 5 ч. 2 ст. 239 АПК РФ, находится на рассмотрении заявление об отмене или о приостановлении исполнения решения третейского суда, арбитражный суд, в котором рассматривается заявление о выдаче исполнительного листа на принудительное исполнение этого решения, может, если признает целесообразным, отложить рассмотрение заявления о выдаче исполнительного листа и по ходатайству стороны, обратившейся с заявлением о выдаче исполнительного листа, может также обязать другую сторону предоставить надлежащее обеспечение по правилам, предусмотренным АПК РФ.</w:t>
      </w:r>
    </w:p>
    <w:p w:rsidR="00A22CF5" w:rsidRPr="00A22CF5" w:rsidRDefault="00A22CF5" w:rsidP="00A22CF5">
      <w:pPr>
        <w:pStyle w:val="a3"/>
        <w:spacing w:before="0" w:beforeAutospacing="0" w:after="0" w:afterAutospacing="0" w:line="360" w:lineRule="auto"/>
        <w:ind w:firstLine="709"/>
        <w:jc w:val="both"/>
        <w:rPr>
          <w:sz w:val="28"/>
          <w:szCs w:val="28"/>
        </w:rPr>
      </w:pPr>
      <w:r w:rsidRPr="00A22CF5">
        <w:rPr>
          <w:sz w:val="28"/>
          <w:szCs w:val="28"/>
        </w:rPr>
        <w:lastRenderedPageBreak/>
        <w:t>Арбитражный суд может отказать в выдаче исполнительного листа на принудительное исполнение решения третейского суда только в случаях, предусмотренных ст. 239 АПК РФ в случаях, если сторона третейского разбирательства, против которой принято решение третейского суда, представит доказательства того, что:</w:t>
      </w:r>
    </w:p>
    <w:p w:rsidR="00A22CF5" w:rsidRPr="00A22CF5" w:rsidRDefault="00A22CF5" w:rsidP="00A22CF5">
      <w:pPr>
        <w:pStyle w:val="a3"/>
        <w:spacing w:before="0" w:beforeAutospacing="0" w:after="0" w:afterAutospacing="0" w:line="360" w:lineRule="auto"/>
        <w:ind w:firstLine="709"/>
        <w:jc w:val="both"/>
        <w:rPr>
          <w:sz w:val="28"/>
          <w:szCs w:val="28"/>
        </w:rPr>
      </w:pPr>
      <w:r w:rsidRPr="00A22CF5">
        <w:rPr>
          <w:sz w:val="28"/>
          <w:szCs w:val="28"/>
        </w:rPr>
        <w:t>1) третейское соглашение недействительно по основаниям, предусмотренным федеральным законом;</w:t>
      </w:r>
    </w:p>
    <w:p w:rsidR="00A22CF5" w:rsidRPr="00A22CF5" w:rsidRDefault="00A22CF5" w:rsidP="00A22CF5">
      <w:pPr>
        <w:pStyle w:val="a3"/>
        <w:spacing w:before="0" w:beforeAutospacing="0" w:after="0" w:afterAutospacing="0" w:line="360" w:lineRule="auto"/>
        <w:ind w:firstLine="709"/>
        <w:jc w:val="both"/>
        <w:rPr>
          <w:sz w:val="28"/>
          <w:szCs w:val="28"/>
        </w:rPr>
      </w:pPr>
      <w:r w:rsidRPr="00A22CF5">
        <w:rPr>
          <w:sz w:val="28"/>
          <w:szCs w:val="28"/>
        </w:rPr>
        <w:t>2) сторона не была должным образом уведомлена об избрании (назначении) третейских судей или о третейском разбирательстве, в том числе о времени и месте заседания третейского суда, либо по другим уважительным причинам не могла представить третейскому суду свои объяснения;</w:t>
      </w:r>
    </w:p>
    <w:p w:rsidR="00A22CF5" w:rsidRPr="00A22CF5" w:rsidRDefault="00A22CF5" w:rsidP="00A22CF5">
      <w:pPr>
        <w:pStyle w:val="a3"/>
        <w:spacing w:before="0" w:beforeAutospacing="0" w:after="0" w:afterAutospacing="0" w:line="360" w:lineRule="auto"/>
        <w:ind w:firstLine="709"/>
        <w:jc w:val="both"/>
        <w:rPr>
          <w:sz w:val="28"/>
          <w:szCs w:val="28"/>
        </w:rPr>
      </w:pPr>
      <w:r w:rsidRPr="00A22CF5">
        <w:rPr>
          <w:sz w:val="28"/>
          <w:szCs w:val="28"/>
        </w:rPr>
        <w:t>3) решение третейского суда принято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в решении третейского суда постановления по вопросам, охватываемым третейским соглашением, могут быть отделены от тех, которые не охватываются таким соглашением, арбитражный суд может выдать исполнительный лист только на ту часть решения третейского суда, которая содержит постановления по вопросам, охватываемым третейским соглашением;</w:t>
      </w:r>
    </w:p>
    <w:p w:rsidR="00A22CF5" w:rsidRPr="00A22CF5" w:rsidRDefault="00A22CF5" w:rsidP="00A22CF5">
      <w:pPr>
        <w:pStyle w:val="a3"/>
        <w:spacing w:before="0" w:beforeAutospacing="0" w:after="0" w:afterAutospacing="0" w:line="360" w:lineRule="auto"/>
        <w:ind w:firstLine="709"/>
        <w:jc w:val="both"/>
        <w:rPr>
          <w:sz w:val="28"/>
          <w:szCs w:val="28"/>
        </w:rPr>
      </w:pPr>
      <w:r w:rsidRPr="00A22CF5">
        <w:rPr>
          <w:sz w:val="28"/>
          <w:szCs w:val="28"/>
        </w:rPr>
        <w:t>4) состав третейского суда или процедура третейского разбирательства не соответствовали соглашению сторон или федеральному закону;</w:t>
      </w:r>
    </w:p>
    <w:p w:rsidR="00A22CF5" w:rsidRPr="00A22CF5" w:rsidRDefault="00A22CF5" w:rsidP="00A22CF5">
      <w:pPr>
        <w:pStyle w:val="a3"/>
        <w:spacing w:before="0" w:beforeAutospacing="0" w:after="0" w:afterAutospacing="0" w:line="360" w:lineRule="auto"/>
        <w:ind w:firstLine="709"/>
        <w:jc w:val="both"/>
        <w:rPr>
          <w:sz w:val="28"/>
          <w:szCs w:val="28"/>
        </w:rPr>
      </w:pPr>
      <w:r w:rsidRPr="00A22CF5">
        <w:rPr>
          <w:sz w:val="28"/>
          <w:szCs w:val="28"/>
        </w:rPr>
        <w:t xml:space="preserve">5) решение еще не стало обязательным для сторон третейского разбирательства или было отменено либо его исполнение было приостановлено арбитражным судом или иным судом в Российской </w:t>
      </w:r>
      <w:proofErr w:type="gramStart"/>
      <w:r w:rsidRPr="00A22CF5">
        <w:rPr>
          <w:sz w:val="28"/>
          <w:szCs w:val="28"/>
        </w:rPr>
        <w:t>Федерации</w:t>
      </w:r>
      <w:proofErr w:type="gramEnd"/>
      <w:r w:rsidRPr="00A22CF5">
        <w:rPr>
          <w:sz w:val="28"/>
          <w:szCs w:val="28"/>
        </w:rPr>
        <w:t xml:space="preserve"> либо судом другого государства, на территории которого это решение было принято, или государства, закон которого применяется.</w:t>
      </w:r>
    </w:p>
    <w:p w:rsidR="00A22CF5" w:rsidRPr="00A22CF5" w:rsidRDefault="00A22CF5" w:rsidP="00A22CF5">
      <w:pPr>
        <w:pStyle w:val="a3"/>
        <w:spacing w:before="0" w:beforeAutospacing="0" w:after="0" w:afterAutospacing="0" w:line="360" w:lineRule="auto"/>
        <w:ind w:firstLine="709"/>
        <w:jc w:val="both"/>
        <w:rPr>
          <w:sz w:val="28"/>
          <w:szCs w:val="28"/>
        </w:rPr>
      </w:pPr>
      <w:r w:rsidRPr="00A22CF5">
        <w:rPr>
          <w:sz w:val="28"/>
          <w:szCs w:val="28"/>
        </w:rPr>
        <w:t>Арбитражный суд отказывает в выдаче исполнительного листа на принудительное исполнение решения третейского суда, если установит, что:</w:t>
      </w:r>
    </w:p>
    <w:p w:rsidR="00A22CF5" w:rsidRPr="00A22CF5" w:rsidRDefault="00A22CF5" w:rsidP="00A22CF5">
      <w:pPr>
        <w:pStyle w:val="a3"/>
        <w:spacing w:before="0" w:beforeAutospacing="0" w:after="0" w:afterAutospacing="0" w:line="360" w:lineRule="auto"/>
        <w:ind w:firstLine="709"/>
        <w:jc w:val="both"/>
        <w:rPr>
          <w:sz w:val="28"/>
          <w:szCs w:val="28"/>
        </w:rPr>
      </w:pPr>
      <w:r w:rsidRPr="00A22CF5">
        <w:rPr>
          <w:sz w:val="28"/>
          <w:szCs w:val="28"/>
        </w:rPr>
        <w:lastRenderedPageBreak/>
        <w:t>1) спор, рассмотренный третейским судом, не может быть предметом третейского разбирательства в соответствии с федеральным законом;</w:t>
      </w:r>
    </w:p>
    <w:p w:rsidR="00A22CF5" w:rsidRPr="00A22CF5" w:rsidRDefault="00A22CF5" w:rsidP="00A22CF5">
      <w:pPr>
        <w:pStyle w:val="a3"/>
        <w:spacing w:before="0" w:beforeAutospacing="0" w:after="0" w:afterAutospacing="0" w:line="360" w:lineRule="auto"/>
        <w:ind w:firstLine="709"/>
        <w:jc w:val="both"/>
        <w:rPr>
          <w:sz w:val="28"/>
          <w:szCs w:val="28"/>
        </w:rPr>
      </w:pPr>
      <w:r w:rsidRPr="00A22CF5">
        <w:rPr>
          <w:sz w:val="28"/>
          <w:szCs w:val="28"/>
        </w:rPr>
        <w:t>2) решение третейского суда нарушает основополагающие принципы российского права.</w:t>
      </w:r>
    </w:p>
    <w:p w:rsidR="00A22CF5" w:rsidRPr="00A22CF5" w:rsidRDefault="00A22CF5" w:rsidP="00A22CF5">
      <w:pPr>
        <w:pStyle w:val="a3"/>
        <w:spacing w:before="0" w:beforeAutospacing="0" w:after="0" w:afterAutospacing="0" w:line="360" w:lineRule="auto"/>
        <w:ind w:firstLine="709"/>
        <w:jc w:val="both"/>
        <w:rPr>
          <w:sz w:val="28"/>
          <w:szCs w:val="28"/>
        </w:rPr>
      </w:pPr>
      <w:r w:rsidRPr="00A22CF5">
        <w:rPr>
          <w:sz w:val="28"/>
          <w:szCs w:val="28"/>
        </w:rPr>
        <w:t>Арбитражный суд может отказать в выдаче исполнительного листа на принудительное исполнение решения международного коммерческого арбитража по основаниям, предусмотренным международным договором Российской Федерации и федеральным законом о международном коммерческом арбитраже.</w:t>
      </w:r>
    </w:p>
    <w:p w:rsidR="00A22CF5" w:rsidRPr="00A22CF5" w:rsidRDefault="00A22CF5" w:rsidP="00A22CF5">
      <w:pPr>
        <w:pStyle w:val="a3"/>
        <w:spacing w:before="0" w:beforeAutospacing="0" w:after="0" w:afterAutospacing="0" w:line="360" w:lineRule="auto"/>
        <w:ind w:firstLine="709"/>
        <w:jc w:val="both"/>
        <w:rPr>
          <w:sz w:val="28"/>
          <w:szCs w:val="28"/>
        </w:rPr>
      </w:pPr>
      <w:r w:rsidRPr="00A22CF5">
        <w:rPr>
          <w:sz w:val="28"/>
          <w:szCs w:val="28"/>
        </w:rPr>
        <w:t>По результатам рассмотрения заявления о выдаче исполнительного листа на принудительное исполнение решения третейского суда арбитражный суд выносит определение по правилам, установленным в главе 20 АПК РФ для принятия решения.</w:t>
      </w:r>
    </w:p>
    <w:p w:rsidR="00A22CF5" w:rsidRPr="00A22CF5" w:rsidRDefault="00A22CF5" w:rsidP="00A22CF5">
      <w:pPr>
        <w:pStyle w:val="a3"/>
        <w:spacing w:before="0" w:beforeAutospacing="0" w:after="0" w:afterAutospacing="0" w:line="360" w:lineRule="auto"/>
        <w:ind w:firstLine="709"/>
        <w:jc w:val="both"/>
        <w:rPr>
          <w:sz w:val="28"/>
          <w:szCs w:val="28"/>
        </w:rPr>
      </w:pPr>
      <w:r w:rsidRPr="00A22CF5">
        <w:rPr>
          <w:sz w:val="28"/>
          <w:szCs w:val="28"/>
        </w:rPr>
        <w:t>В определении по делу о выдаче исполнительного листа на принудительное исполнение решения третейского суда должны содержаться:</w:t>
      </w:r>
    </w:p>
    <w:p w:rsidR="00A22CF5" w:rsidRPr="00A22CF5" w:rsidRDefault="00A22CF5" w:rsidP="00A22CF5">
      <w:pPr>
        <w:pStyle w:val="a3"/>
        <w:spacing w:before="0" w:beforeAutospacing="0" w:after="0" w:afterAutospacing="0" w:line="360" w:lineRule="auto"/>
        <w:ind w:firstLine="709"/>
        <w:jc w:val="both"/>
        <w:rPr>
          <w:sz w:val="28"/>
          <w:szCs w:val="28"/>
        </w:rPr>
      </w:pPr>
      <w:r w:rsidRPr="00A22CF5">
        <w:rPr>
          <w:sz w:val="28"/>
          <w:szCs w:val="28"/>
        </w:rPr>
        <w:t>1) сведения о наименовании и составе третейского суда;</w:t>
      </w:r>
    </w:p>
    <w:p w:rsidR="00A22CF5" w:rsidRPr="00A22CF5" w:rsidRDefault="00A22CF5" w:rsidP="00A22CF5">
      <w:pPr>
        <w:pStyle w:val="a3"/>
        <w:spacing w:before="0" w:beforeAutospacing="0" w:after="0" w:afterAutospacing="0" w:line="360" w:lineRule="auto"/>
        <w:ind w:firstLine="709"/>
        <w:jc w:val="both"/>
        <w:rPr>
          <w:sz w:val="28"/>
          <w:szCs w:val="28"/>
        </w:rPr>
      </w:pPr>
      <w:r w:rsidRPr="00A22CF5">
        <w:rPr>
          <w:sz w:val="28"/>
          <w:szCs w:val="28"/>
        </w:rPr>
        <w:t>2) наименование сторон третейского разбирательства;</w:t>
      </w:r>
    </w:p>
    <w:p w:rsidR="00A22CF5" w:rsidRPr="00A22CF5" w:rsidRDefault="00A22CF5" w:rsidP="00A22CF5">
      <w:pPr>
        <w:pStyle w:val="a3"/>
        <w:spacing w:before="0" w:beforeAutospacing="0" w:after="0" w:afterAutospacing="0" w:line="360" w:lineRule="auto"/>
        <w:ind w:firstLine="709"/>
        <w:jc w:val="both"/>
        <w:rPr>
          <w:sz w:val="28"/>
          <w:szCs w:val="28"/>
        </w:rPr>
      </w:pPr>
      <w:r w:rsidRPr="00A22CF5">
        <w:rPr>
          <w:sz w:val="28"/>
          <w:szCs w:val="28"/>
        </w:rPr>
        <w:t>3) сведения о решении третейского суда, о выдаче исполнительного листа на принудительное исполнение которого ходатайствует заявитель;</w:t>
      </w:r>
    </w:p>
    <w:p w:rsidR="00A22CF5" w:rsidRPr="00A22CF5" w:rsidRDefault="00A22CF5" w:rsidP="00A22CF5">
      <w:pPr>
        <w:pStyle w:val="a3"/>
        <w:spacing w:before="0" w:beforeAutospacing="0" w:after="0" w:afterAutospacing="0" w:line="360" w:lineRule="auto"/>
        <w:ind w:firstLine="709"/>
        <w:jc w:val="both"/>
        <w:rPr>
          <w:sz w:val="28"/>
          <w:szCs w:val="28"/>
        </w:rPr>
      </w:pPr>
      <w:r w:rsidRPr="00A22CF5">
        <w:rPr>
          <w:sz w:val="28"/>
          <w:szCs w:val="28"/>
        </w:rPr>
        <w:t>4) указание на выдачу исполнительного листа на принудительное исполнение решения третейского суда или отказ в выдаче исполнительного листа.</w:t>
      </w:r>
    </w:p>
    <w:p w:rsidR="00A22CF5" w:rsidRPr="00A22CF5" w:rsidRDefault="00A22CF5" w:rsidP="00A22CF5">
      <w:pPr>
        <w:pStyle w:val="a3"/>
        <w:spacing w:before="0" w:beforeAutospacing="0" w:after="0" w:afterAutospacing="0" w:line="360" w:lineRule="auto"/>
        <w:ind w:firstLine="709"/>
        <w:jc w:val="both"/>
        <w:rPr>
          <w:sz w:val="28"/>
          <w:szCs w:val="28"/>
        </w:rPr>
      </w:pPr>
      <w:r w:rsidRPr="00A22CF5">
        <w:rPr>
          <w:sz w:val="28"/>
          <w:szCs w:val="28"/>
        </w:rPr>
        <w:t>Отказ в выдаче исполнительного листа на принудительное исполнение решения третейского суда не является препятствием для повторного обращения в третейский суд, если возможность обращения в третейский суд не утрачена, или в арбитражный суд по общим правилам, предусмотренным АПК РФ.</w:t>
      </w:r>
    </w:p>
    <w:p w:rsidR="00A22CF5" w:rsidRPr="00A22CF5" w:rsidRDefault="00A22CF5" w:rsidP="00A22CF5">
      <w:pPr>
        <w:pStyle w:val="a3"/>
        <w:spacing w:before="0" w:beforeAutospacing="0" w:after="0" w:afterAutospacing="0" w:line="360" w:lineRule="auto"/>
        <w:ind w:firstLine="709"/>
        <w:jc w:val="both"/>
        <w:rPr>
          <w:sz w:val="28"/>
          <w:szCs w:val="28"/>
        </w:rPr>
      </w:pPr>
      <w:r w:rsidRPr="00A22CF5">
        <w:rPr>
          <w:sz w:val="28"/>
          <w:szCs w:val="28"/>
        </w:rPr>
        <w:t xml:space="preserve">В случае если в выдаче исполнительного листа на принудительное исполнение решения третейского суда отказано арбитражным судом полностью или в части вследствие недействительности соглашения о </w:t>
      </w:r>
      <w:r w:rsidRPr="00A22CF5">
        <w:rPr>
          <w:sz w:val="28"/>
          <w:szCs w:val="28"/>
        </w:rPr>
        <w:lastRenderedPageBreak/>
        <w:t>третейском разбирательстве либо решение было принято по спору, не предусмотренному третейским соглашением, либо решение не подпадает под условия третейского соглашения, либо содержит постановления по вопросам, не охватываемым третейским соглашением, стороны третейского разбирательства могут обратиться за разрешением спора в арбитражный суд по общим правилам, предусмотренным АПК РФ.</w:t>
      </w:r>
    </w:p>
    <w:p w:rsidR="00A22CF5" w:rsidRPr="00A22CF5" w:rsidRDefault="00A22CF5" w:rsidP="00A22CF5">
      <w:pPr>
        <w:pStyle w:val="a3"/>
        <w:spacing w:before="0" w:beforeAutospacing="0" w:after="0" w:afterAutospacing="0" w:line="360" w:lineRule="auto"/>
        <w:ind w:firstLine="709"/>
        <w:jc w:val="both"/>
        <w:rPr>
          <w:sz w:val="28"/>
          <w:szCs w:val="28"/>
        </w:rPr>
      </w:pPr>
      <w:r w:rsidRPr="00A22CF5">
        <w:rPr>
          <w:sz w:val="28"/>
          <w:szCs w:val="28"/>
        </w:rPr>
        <w:t>Определение арбитражного суда по делу о выдаче исполнительного листа на принудительное исполнение решения третейского суда может быть обжаловано в арбитражный суд кассационной инстанции в течение месяца со дня вынесения определения.</w:t>
      </w:r>
    </w:p>
    <w:p w:rsidR="00A22CF5" w:rsidRDefault="00A22CF5" w:rsidP="00A22CF5">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Тест:</w:t>
      </w:r>
    </w:p>
    <w:p w:rsidR="00A22CF5" w:rsidRPr="00A22CF5" w:rsidRDefault="00A22CF5" w:rsidP="00A22CF5">
      <w:pPr>
        <w:spacing w:before="100" w:beforeAutospacing="1" w:after="100" w:afterAutospacing="1" w:line="240" w:lineRule="auto"/>
        <w:rPr>
          <w:rFonts w:ascii="Times New Roman" w:eastAsia="Times New Roman" w:hAnsi="Times New Roman" w:cs="Times New Roman"/>
          <w:sz w:val="24"/>
          <w:szCs w:val="24"/>
          <w:lang w:eastAsia="ru-RU"/>
        </w:rPr>
      </w:pPr>
      <w:r w:rsidRPr="00A22CF5">
        <w:rPr>
          <w:rFonts w:ascii="Times New Roman" w:eastAsia="Times New Roman" w:hAnsi="Times New Roman" w:cs="Times New Roman"/>
          <w:b/>
          <w:bCs/>
          <w:sz w:val="24"/>
          <w:szCs w:val="24"/>
          <w:lang w:eastAsia="ru-RU"/>
        </w:rPr>
        <w:t>За</w:t>
      </w:r>
      <w:r>
        <w:rPr>
          <w:rFonts w:ascii="Times New Roman" w:eastAsia="Times New Roman" w:hAnsi="Times New Roman" w:cs="Times New Roman"/>
          <w:b/>
          <w:bCs/>
          <w:sz w:val="24"/>
          <w:szCs w:val="24"/>
          <w:lang w:eastAsia="ru-RU"/>
        </w:rPr>
        <w:t>дание 1.</w:t>
      </w:r>
    </w:p>
    <w:p w:rsidR="00A22CF5" w:rsidRPr="00A22CF5" w:rsidRDefault="00A22CF5" w:rsidP="00A22CF5">
      <w:pPr>
        <w:spacing w:before="100" w:beforeAutospacing="1" w:after="100" w:afterAutospacing="1" w:line="240" w:lineRule="auto"/>
        <w:rPr>
          <w:rFonts w:ascii="Times New Roman" w:eastAsia="Times New Roman" w:hAnsi="Times New Roman" w:cs="Times New Roman"/>
          <w:sz w:val="24"/>
          <w:szCs w:val="24"/>
          <w:lang w:eastAsia="ru-RU"/>
        </w:rPr>
      </w:pPr>
      <w:r w:rsidRPr="00A22CF5">
        <w:rPr>
          <w:rFonts w:ascii="Times New Roman" w:eastAsia="Times New Roman" w:hAnsi="Times New Roman" w:cs="Times New Roman"/>
          <w:sz w:val="24"/>
          <w:szCs w:val="24"/>
          <w:lang w:eastAsia="ru-RU"/>
        </w:rPr>
        <w:t>Ходатайство взыскателя о принудительном исполнении решения иностранного суда рассматривается</w:t>
      </w:r>
    </w:p>
    <w:p w:rsidR="00A22CF5" w:rsidRPr="00A22CF5" w:rsidRDefault="00A22CF5" w:rsidP="00A22CF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22CF5">
        <w:rPr>
          <w:rFonts w:ascii="Times New Roman" w:eastAsia="Times New Roman" w:hAnsi="Times New Roman" w:cs="Times New Roman"/>
          <w:sz w:val="24"/>
          <w:szCs w:val="24"/>
          <w:lang w:eastAsia="ru-RU"/>
        </w:rPr>
        <w:t xml:space="preserve"> районным судом по месту жительства должника в РФ</w:t>
      </w:r>
    </w:p>
    <w:p w:rsidR="00A22CF5" w:rsidRPr="00A22CF5" w:rsidRDefault="00A22CF5" w:rsidP="00A22CF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A22CF5">
        <w:rPr>
          <w:rFonts w:ascii="Times New Roman" w:eastAsia="Times New Roman" w:hAnsi="Times New Roman" w:cs="Times New Roman"/>
          <w:sz w:val="24"/>
          <w:szCs w:val="24"/>
          <w:lang w:eastAsia="ru-RU"/>
        </w:rPr>
        <w:t>мировым судьей по месту жительства должника в РФ</w:t>
      </w:r>
    </w:p>
    <w:p w:rsidR="00A22CF5" w:rsidRPr="00A22CF5" w:rsidRDefault="00A22CF5" w:rsidP="00A22CF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A22CF5">
        <w:rPr>
          <w:rFonts w:ascii="Times New Roman" w:eastAsia="Times New Roman" w:hAnsi="Times New Roman" w:cs="Times New Roman"/>
          <w:sz w:val="24"/>
          <w:szCs w:val="24"/>
          <w:lang w:eastAsia="ru-RU"/>
        </w:rPr>
        <w:t>судом субъекта РФ по месту жительства должника в РФ</w:t>
      </w:r>
    </w:p>
    <w:p w:rsidR="00A22CF5" w:rsidRDefault="00A22CF5" w:rsidP="00A22CF5">
      <w:pPr>
        <w:spacing w:before="100" w:beforeAutospacing="1" w:after="100" w:afterAutospacing="1" w:line="240" w:lineRule="auto"/>
        <w:rPr>
          <w:rFonts w:ascii="Times New Roman" w:eastAsia="Times New Roman" w:hAnsi="Times New Roman" w:cs="Times New Roman"/>
          <w:b/>
          <w:bCs/>
          <w:sz w:val="24"/>
          <w:szCs w:val="24"/>
          <w:lang w:eastAsia="ru-RU"/>
        </w:rPr>
      </w:pPr>
      <w:r w:rsidRPr="00A22CF5">
        <w:rPr>
          <w:rFonts w:ascii="Times New Roman" w:eastAsia="Times New Roman" w:hAnsi="Times New Roman" w:cs="Times New Roman"/>
          <w:b/>
          <w:bCs/>
          <w:sz w:val="24"/>
          <w:szCs w:val="24"/>
          <w:lang w:eastAsia="ru-RU"/>
        </w:rPr>
        <w:t xml:space="preserve">Задание </w:t>
      </w:r>
      <w:r>
        <w:rPr>
          <w:rFonts w:ascii="Times New Roman" w:eastAsia="Times New Roman" w:hAnsi="Times New Roman" w:cs="Times New Roman"/>
          <w:b/>
          <w:bCs/>
          <w:sz w:val="24"/>
          <w:szCs w:val="24"/>
          <w:lang w:eastAsia="ru-RU"/>
        </w:rPr>
        <w:t>2.</w:t>
      </w:r>
    </w:p>
    <w:p w:rsidR="00A22CF5" w:rsidRPr="00A22CF5" w:rsidRDefault="00A22CF5" w:rsidP="00A22CF5">
      <w:pPr>
        <w:spacing w:before="100" w:beforeAutospacing="1" w:after="100" w:afterAutospacing="1" w:line="240" w:lineRule="auto"/>
        <w:rPr>
          <w:rFonts w:ascii="Times New Roman" w:eastAsia="Times New Roman" w:hAnsi="Times New Roman" w:cs="Times New Roman"/>
          <w:sz w:val="24"/>
          <w:szCs w:val="24"/>
          <w:lang w:eastAsia="ru-RU"/>
        </w:rPr>
      </w:pPr>
      <w:r w:rsidRPr="00A22CF5">
        <w:rPr>
          <w:rFonts w:ascii="Times New Roman" w:eastAsia="Times New Roman" w:hAnsi="Times New Roman" w:cs="Times New Roman"/>
          <w:sz w:val="24"/>
          <w:szCs w:val="24"/>
          <w:lang w:eastAsia="ru-RU"/>
        </w:rPr>
        <w:t xml:space="preserve">Решение иностранного суда может быть предъявлено к принудительному исполнению в течение ... </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w:t>
      </w:r>
      <w:r w:rsidRPr="00A22CF5">
        <w:rPr>
          <w:rFonts w:ascii="Times New Roman" w:eastAsia="Times New Roman" w:hAnsi="Times New Roman" w:cs="Times New Roman"/>
          <w:sz w:val="24"/>
          <w:szCs w:val="24"/>
          <w:lang w:eastAsia="ru-RU"/>
        </w:rPr>
        <w:t>со дня его вступления в законную силу.</w:t>
      </w:r>
    </w:p>
    <w:p w:rsidR="00A22CF5" w:rsidRPr="00A22CF5" w:rsidRDefault="00A22CF5" w:rsidP="00A22CF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Задание 3.</w:t>
      </w:r>
    </w:p>
    <w:p w:rsidR="00A22CF5" w:rsidRPr="00A22CF5" w:rsidRDefault="00A22CF5" w:rsidP="00A22CF5">
      <w:pPr>
        <w:spacing w:before="100" w:beforeAutospacing="1" w:after="100" w:afterAutospacing="1" w:line="240" w:lineRule="auto"/>
        <w:rPr>
          <w:rFonts w:ascii="Times New Roman" w:eastAsia="Times New Roman" w:hAnsi="Times New Roman" w:cs="Times New Roman"/>
          <w:sz w:val="24"/>
          <w:szCs w:val="24"/>
          <w:lang w:eastAsia="ru-RU"/>
        </w:rPr>
      </w:pPr>
      <w:r w:rsidRPr="00A22CF5">
        <w:rPr>
          <w:rFonts w:ascii="Times New Roman" w:eastAsia="Times New Roman" w:hAnsi="Times New Roman" w:cs="Times New Roman"/>
          <w:sz w:val="24"/>
          <w:szCs w:val="24"/>
          <w:lang w:eastAsia="ru-RU"/>
        </w:rPr>
        <w:t>О принудительном исполнении решения иностранного суда суд РФ выносит</w:t>
      </w:r>
    </w:p>
    <w:p w:rsidR="00A22CF5" w:rsidRPr="00A22CF5" w:rsidRDefault="00A22CF5" w:rsidP="00A22CF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22CF5">
        <w:rPr>
          <w:rFonts w:ascii="Times New Roman" w:eastAsia="Times New Roman" w:hAnsi="Times New Roman" w:cs="Times New Roman"/>
          <w:sz w:val="24"/>
          <w:szCs w:val="24"/>
          <w:lang w:eastAsia="ru-RU"/>
        </w:rPr>
        <w:t>решение</w:t>
      </w:r>
    </w:p>
    <w:p w:rsidR="00A22CF5" w:rsidRPr="00A22CF5" w:rsidRDefault="00A22CF5" w:rsidP="00A22CF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22CF5">
        <w:rPr>
          <w:rFonts w:ascii="Times New Roman" w:eastAsia="Times New Roman" w:hAnsi="Times New Roman" w:cs="Times New Roman"/>
          <w:sz w:val="24"/>
          <w:szCs w:val="24"/>
          <w:lang w:eastAsia="ru-RU"/>
        </w:rPr>
        <w:t>апелляционное решение</w:t>
      </w:r>
    </w:p>
    <w:p w:rsidR="00A22CF5" w:rsidRPr="00A22CF5" w:rsidRDefault="00A22CF5" w:rsidP="00A22CF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A22CF5">
        <w:rPr>
          <w:rFonts w:ascii="Times New Roman" w:eastAsia="Times New Roman" w:hAnsi="Times New Roman" w:cs="Times New Roman"/>
          <w:sz w:val="24"/>
          <w:szCs w:val="24"/>
          <w:lang w:eastAsia="ru-RU"/>
        </w:rPr>
        <w:t>определение</w:t>
      </w:r>
    </w:p>
    <w:p w:rsidR="00A22CF5" w:rsidRPr="00A22CF5" w:rsidRDefault="00A22CF5" w:rsidP="00A22CF5">
      <w:pPr>
        <w:spacing w:before="100" w:beforeAutospacing="1" w:after="100" w:afterAutospacing="1" w:line="240" w:lineRule="auto"/>
        <w:rPr>
          <w:rFonts w:ascii="Times New Roman" w:eastAsia="Times New Roman" w:hAnsi="Times New Roman" w:cs="Times New Roman"/>
          <w:sz w:val="24"/>
          <w:szCs w:val="24"/>
          <w:lang w:eastAsia="ru-RU"/>
        </w:rPr>
      </w:pPr>
      <w:r w:rsidRPr="00A22CF5">
        <w:rPr>
          <w:rFonts w:ascii="Times New Roman" w:eastAsia="Times New Roman" w:hAnsi="Times New Roman" w:cs="Times New Roman"/>
          <w:b/>
          <w:bCs/>
          <w:sz w:val="24"/>
          <w:szCs w:val="24"/>
          <w:lang w:eastAsia="ru-RU"/>
        </w:rPr>
        <w:t>Задание</w:t>
      </w:r>
      <w:r>
        <w:rPr>
          <w:rFonts w:ascii="Times New Roman" w:eastAsia="Times New Roman" w:hAnsi="Times New Roman" w:cs="Times New Roman"/>
          <w:b/>
          <w:bCs/>
          <w:sz w:val="24"/>
          <w:szCs w:val="24"/>
          <w:lang w:eastAsia="ru-RU"/>
        </w:rPr>
        <w:t xml:space="preserve"> 4.</w:t>
      </w:r>
      <w:r w:rsidRPr="00A22CF5">
        <w:rPr>
          <w:rFonts w:ascii="Times New Roman" w:eastAsia="Times New Roman" w:hAnsi="Times New Roman" w:cs="Times New Roman"/>
          <w:b/>
          <w:bCs/>
          <w:sz w:val="24"/>
          <w:szCs w:val="24"/>
          <w:lang w:eastAsia="ru-RU"/>
        </w:rPr>
        <w:t xml:space="preserve"> </w:t>
      </w:r>
    </w:p>
    <w:p w:rsidR="00A22CF5" w:rsidRPr="00A22CF5" w:rsidRDefault="00A22CF5" w:rsidP="00A22CF5">
      <w:pPr>
        <w:spacing w:before="100" w:beforeAutospacing="1" w:after="100" w:afterAutospacing="1" w:line="240" w:lineRule="auto"/>
        <w:rPr>
          <w:rFonts w:ascii="Times New Roman" w:eastAsia="Times New Roman" w:hAnsi="Times New Roman" w:cs="Times New Roman"/>
          <w:sz w:val="24"/>
          <w:szCs w:val="24"/>
          <w:lang w:eastAsia="ru-RU"/>
        </w:rPr>
      </w:pPr>
      <w:r w:rsidRPr="00A22CF5">
        <w:rPr>
          <w:rFonts w:ascii="Times New Roman" w:eastAsia="Times New Roman" w:hAnsi="Times New Roman" w:cs="Times New Roman"/>
          <w:sz w:val="24"/>
          <w:szCs w:val="24"/>
          <w:lang w:eastAsia="ru-RU"/>
        </w:rPr>
        <w:t xml:space="preserve">На основании решения иностранного суда и вступившего в законную силу определения суда о принудительном исполнении выдается </w:t>
      </w:r>
      <w:r>
        <w:rPr>
          <w:rFonts w:ascii="Times New Roman" w:eastAsia="Times New Roman" w:hAnsi="Times New Roman" w:cs="Times New Roman"/>
          <w:sz w:val="24"/>
          <w:szCs w:val="24"/>
          <w:lang w:eastAsia="ru-RU"/>
        </w:rPr>
        <w:t>………?</w:t>
      </w:r>
    </w:p>
    <w:p w:rsidR="00A22CF5" w:rsidRDefault="00A22CF5" w:rsidP="00A22CF5">
      <w:pPr>
        <w:spacing w:before="100" w:beforeAutospacing="1" w:after="100" w:afterAutospacing="1" w:line="240" w:lineRule="auto"/>
        <w:rPr>
          <w:rFonts w:ascii="Times New Roman" w:eastAsia="Times New Roman" w:hAnsi="Times New Roman" w:cs="Times New Roman"/>
          <w:b/>
          <w:bCs/>
          <w:sz w:val="24"/>
          <w:szCs w:val="24"/>
          <w:lang w:eastAsia="ru-RU"/>
        </w:rPr>
      </w:pPr>
      <w:r w:rsidRPr="00A22CF5">
        <w:rPr>
          <w:rFonts w:ascii="Times New Roman" w:eastAsia="Times New Roman" w:hAnsi="Times New Roman" w:cs="Times New Roman"/>
          <w:b/>
          <w:bCs/>
          <w:sz w:val="24"/>
          <w:szCs w:val="24"/>
          <w:lang w:eastAsia="ru-RU"/>
        </w:rPr>
        <w:t xml:space="preserve">Задание </w:t>
      </w:r>
      <w:r>
        <w:rPr>
          <w:rFonts w:ascii="Times New Roman" w:eastAsia="Times New Roman" w:hAnsi="Times New Roman" w:cs="Times New Roman"/>
          <w:b/>
          <w:bCs/>
          <w:sz w:val="24"/>
          <w:szCs w:val="24"/>
          <w:lang w:eastAsia="ru-RU"/>
        </w:rPr>
        <w:t>5.</w:t>
      </w:r>
    </w:p>
    <w:p w:rsidR="00A22CF5" w:rsidRPr="00A22CF5" w:rsidRDefault="00A22CF5" w:rsidP="00A22CF5">
      <w:pPr>
        <w:spacing w:before="100" w:beforeAutospacing="1" w:after="100" w:afterAutospacing="1" w:line="240" w:lineRule="auto"/>
        <w:rPr>
          <w:rFonts w:ascii="Times New Roman" w:eastAsia="Times New Roman" w:hAnsi="Times New Roman" w:cs="Times New Roman"/>
          <w:sz w:val="24"/>
          <w:szCs w:val="24"/>
          <w:lang w:eastAsia="ru-RU"/>
        </w:rPr>
      </w:pPr>
      <w:r w:rsidRPr="00A22CF5">
        <w:rPr>
          <w:rFonts w:ascii="Times New Roman" w:eastAsia="Times New Roman" w:hAnsi="Times New Roman" w:cs="Times New Roman"/>
          <w:sz w:val="24"/>
          <w:szCs w:val="24"/>
          <w:lang w:eastAsia="ru-RU"/>
        </w:rPr>
        <w:lastRenderedPageBreak/>
        <w:t>Ходатайство о принудительном исполнении решения иностранного суда рассматривается</w:t>
      </w:r>
    </w:p>
    <w:p w:rsidR="00A22CF5" w:rsidRPr="00A22CF5" w:rsidRDefault="00A22CF5" w:rsidP="00A22CF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22CF5">
        <w:rPr>
          <w:rFonts w:ascii="Times New Roman" w:eastAsia="Times New Roman" w:hAnsi="Times New Roman" w:cs="Times New Roman"/>
          <w:sz w:val="24"/>
          <w:szCs w:val="24"/>
          <w:lang w:eastAsia="ru-RU"/>
        </w:rPr>
        <w:t>в закрытом судебном заседании с извещением должника</w:t>
      </w:r>
    </w:p>
    <w:p w:rsidR="00A22CF5" w:rsidRPr="00A22CF5" w:rsidRDefault="00A22CF5" w:rsidP="00A22CF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A22CF5">
        <w:rPr>
          <w:rFonts w:ascii="Times New Roman" w:eastAsia="Times New Roman" w:hAnsi="Times New Roman" w:cs="Times New Roman"/>
          <w:sz w:val="24"/>
          <w:szCs w:val="24"/>
          <w:lang w:eastAsia="ru-RU"/>
        </w:rPr>
        <w:t>в открытом судебном заседании с извещением должника</w:t>
      </w:r>
    </w:p>
    <w:p w:rsidR="00A22CF5" w:rsidRPr="00A22CF5" w:rsidRDefault="00A22CF5" w:rsidP="00A22CF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A22CF5">
        <w:rPr>
          <w:rFonts w:ascii="Times New Roman" w:eastAsia="Times New Roman" w:hAnsi="Times New Roman" w:cs="Times New Roman"/>
          <w:sz w:val="24"/>
          <w:szCs w:val="24"/>
          <w:lang w:eastAsia="ru-RU"/>
        </w:rPr>
        <w:t xml:space="preserve"> в открытом судебном заседании без извещения должника</w:t>
      </w:r>
    </w:p>
    <w:p w:rsidR="00A22CF5" w:rsidRPr="00A22CF5" w:rsidRDefault="00A22CF5" w:rsidP="00A22CF5">
      <w:pPr>
        <w:spacing w:before="100" w:beforeAutospacing="1" w:after="100" w:afterAutospacing="1" w:line="240" w:lineRule="auto"/>
        <w:rPr>
          <w:rFonts w:ascii="Times New Roman" w:eastAsia="Times New Roman" w:hAnsi="Times New Roman" w:cs="Times New Roman"/>
          <w:sz w:val="24"/>
          <w:szCs w:val="24"/>
          <w:lang w:eastAsia="ru-RU"/>
        </w:rPr>
      </w:pPr>
      <w:r w:rsidRPr="00A22CF5">
        <w:rPr>
          <w:rFonts w:ascii="Times New Roman" w:eastAsia="Times New Roman" w:hAnsi="Times New Roman" w:cs="Times New Roman"/>
          <w:b/>
          <w:bCs/>
          <w:sz w:val="24"/>
          <w:szCs w:val="24"/>
          <w:lang w:eastAsia="ru-RU"/>
        </w:rPr>
        <w:t xml:space="preserve">Задание </w:t>
      </w:r>
      <w:r>
        <w:rPr>
          <w:rFonts w:ascii="Times New Roman" w:eastAsia="Times New Roman" w:hAnsi="Times New Roman" w:cs="Times New Roman"/>
          <w:b/>
          <w:bCs/>
          <w:sz w:val="24"/>
          <w:szCs w:val="24"/>
          <w:lang w:eastAsia="ru-RU"/>
        </w:rPr>
        <w:t>6.</w:t>
      </w:r>
    </w:p>
    <w:p w:rsidR="00A22CF5" w:rsidRPr="00A22CF5" w:rsidRDefault="00A22CF5" w:rsidP="00A22CF5">
      <w:pPr>
        <w:spacing w:before="100" w:beforeAutospacing="1" w:after="100" w:afterAutospacing="1" w:line="240" w:lineRule="auto"/>
        <w:rPr>
          <w:rFonts w:ascii="Times New Roman" w:eastAsia="Times New Roman" w:hAnsi="Times New Roman" w:cs="Times New Roman"/>
          <w:sz w:val="24"/>
          <w:szCs w:val="24"/>
          <w:lang w:eastAsia="ru-RU"/>
        </w:rPr>
      </w:pPr>
      <w:r w:rsidRPr="00A22CF5">
        <w:rPr>
          <w:rFonts w:ascii="Times New Roman" w:eastAsia="Times New Roman" w:hAnsi="Times New Roman" w:cs="Times New Roman"/>
          <w:sz w:val="24"/>
          <w:szCs w:val="24"/>
          <w:lang w:eastAsia="ru-RU"/>
        </w:rPr>
        <w:t>Возражения относительно признания иностранного решения, не требующего принудительного исполнения, подаются заинтересованным лицом</w:t>
      </w:r>
    </w:p>
    <w:p w:rsidR="00A22CF5" w:rsidRPr="00A22CF5" w:rsidRDefault="00A22CF5" w:rsidP="00A22CF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22CF5">
        <w:rPr>
          <w:rFonts w:ascii="Times New Roman" w:eastAsia="Times New Roman" w:hAnsi="Times New Roman" w:cs="Times New Roman"/>
          <w:sz w:val="24"/>
          <w:szCs w:val="24"/>
          <w:lang w:eastAsia="ru-RU"/>
        </w:rPr>
        <w:t>мировому судье</w:t>
      </w:r>
    </w:p>
    <w:p w:rsidR="00A22CF5" w:rsidRPr="00A22CF5" w:rsidRDefault="00A22CF5" w:rsidP="00A22CF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22CF5">
        <w:rPr>
          <w:rFonts w:ascii="Times New Roman" w:eastAsia="Times New Roman" w:hAnsi="Times New Roman" w:cs="Times New Roman"/>
          <w:sz w:val="24"/>
          <w:szCs w:val="24"/>
          <w:lang w:eastAsia="ru-RU"/>
        </w:rPr>
        <w:t>в районный суд</w:t>
      </w:r>
    </w:p>
    <w:p w:rsidR="00A22CF5" w:rsidRPr="00A22CF5" w:rsidRDefault="00A22CF5" w:rsidP="00A22CF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22CF5">
        <w:rPr>
          <w:rFonts w:ascii="Times New Roman" w:eastAsia="Times New Roman" w:hAnsi="Times New Roman" w:cs="Times New Roman"/>
          <w:sz w:val="24"/>
          <w:szCs w:val="24"/>
          <w:lang w:eastAsia="ru-RU"/>
        </w:rPr>
        <w:t xml:space="preserve"> в суд субъекта РФ</w:t>
      </w:r>
    </w:p>
    <w:p w:rsidR="00A22CF5" w:rsidRPr="00A22CF5" w:rsidRDefault="00A22CF5" w:rsidP="00A22CF5">
      <w:pPr>
        <w:spacing w:before="100" w:beforeAutospacing="1" w:after="100" w:afterAutospacing="1" w:line="240" w:lineRule="auto"/>
        <w:rPr>
          <w:rFonts w:ascii="Times New Roman" w:eastAsia="Times New Roman" w:hAnsi="Times New Roman" w:cs="Times New Roman"/>
          <w:sz w:val="24"/>
          <w:szCs w:val="24"/>
          <w:lang w:eastAsia="ru-RU"/>
        </w:rPr>
      </w:pPr>
      <w:r w:rsidRPr="00A22CF5">
        <w:rPr>
          <w:rFonts w:ascii="Times New Roman" w:eastAsia="Times New Roman" w:hAnsi="Times New Roman" w:cs="Times New Roman"/>
          <w:b/>
          <w:bCs/>
          <w:sz w:val="24"/>
          <w:szCs w:val="24"/>
          <w:lang w:eastAsia="ru-RU"/>
        </w:rPr>
        <w:t xml:space="preserve"> Задание </w:t>
      </w:r>
      <w:r>
        <w:rPr>
          <w:rFonts w:ascii="Times New Roman" w:eastAsia="Times New Roman" w:hAnsi="Times New Roman" w:cs="Times New Roman"/>
          <w:b/>
          <w:bCs/>
          <w:sz w:val="24"/>
          <w:szCs w:val="24"/>
          <w:lang w:eastAsia="ru-RU"/>
        </w:rPr>
        <w:t>7.</w:t>
      </w:r>
    </w:p>
    <w:p w:rsidR="00A22CF5" w:rsidRPr="00A22CF5" w:rsidRDefault="00A22CF5" w:rsidP="00A22CF5">
      <w:pPr>
        <w:spacing w:before="100" w:beforeAutospacing="1" w:after="100" w:afterAutospacing="1" w:line="240" w:lineRule="auto"/>
        <w:rPr>
          <w:rFonts w:ascii="Times New Roman" w:eastAsia="Times New Roman" w:hAnsi="Times New Roman" w:cs="Times New Roman"/>
          <w:sz w:val="24"/>
          <w:szCs w:val="24"/>
          <w:lang w:eastAsia="ru-RU"/>
        </w:rPr>
      </w:pPr>
      <w:r w:rsidRPr="00A22CF5">
        <w:rPr>
          <w:rFonts w:ascii="Times New Roman" w:eastAsia="Times New Roman" w:hAnsi="Times New Roman" w:cs="Times New Roman"/>
          <w:sz w:val="24"/>
          <w:szCs w:val="24"/>
          <w:lang w:eastAsia="ru-RU"/>
        </w:rPr>
        <w:t>Заявление об отмене решения третейского суда подается</w:t>
      </w:r>
    </w:p>
    <w:p w:rsidR="00A22CF5" w:rsidRPr="00A22CF5" w:rsidRDefault="00A22CF5" w:rsidP="00A22CF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22CF5">
        <w:rPr>
          <w:rFonts w:ascii="Times New Roman" w:eastAsia="Times New Roman" w:hAnsi="Times New Roman" w:cs="Times New Roman"/>
          <w:sz w:val="24"/>
          <w:szCs w:val="24"/>
          <w:lang w:eastAsia="ru-RU"/>
        </w:rPr>
        <w:t>в суд субъекта РФ</w:t>
      </w:r>
    </w:p>
    <w:p w:rsidR="00A22CF5" w:rsidRDefault="00A22CF5" w:rsidP="00A22CF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22CF5">
        <w:rPr>
          <w:rFonts w:ascii="Times New Roman" w:eastAsia="Times New Roman" w:hAnsi="Times New Roman" w:cs="Times New Roman"/>
          <w:sz w:val="24"/>
          <w:szCs w:val="24"/>
          <w:lang w:eastAsia="ru-RU"/>
        </w:rPr>
        <w:t>мировому судье</w:t>
      </w:r>
    </w:p>
    <w:p w:rsidR="00A22CF5" w:rsidRPr="00A22CF5" w:rsidRDefault="00A22CF5" w:rsidP="00A22CF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22CF5">
        <w:rPr>
          <w:rFonts w:ascii="Times New Roman" w:eastAsia="Times New Roman" w:hAnsi="Times New Roman" w:cs="Times New Roman"/>
          <w:sz w:val="24"/>
          <w:szCs w:val="24"/>
          <w:lang w:eastAsia="ru-RU"/>
        </w:rPr>
        <w:t>в районный суд</w:t>
      </w:r>
    </w:p>
    <w:p w:rsidR="00A22CF5" w:rsidRPr="00A22CF5" w:rsidRDefault="00A22CF5" w:rsidP="00A22CF5">
      <w:pPr>
        <w:spacing w:before="100" w:beforeAutospacing="1" w:after="100" w:afterAutospacing="1" w:line="240" w:lineRule="auto"/>
        <w:rPr>
          <w:rFonts w:ascii="Times New Roman" w:eastAsia="Times New Roman" w:hAnsi="Times New Roman" w:cs="Times New Roman"/>
          <w:sz w:val="24"/>
          <w:szCs w:val="24"/>
          <w:lang w:eastAsia="ru-RU"/>
        </w:rPr>
      </w:pPr>
      <w:r w:rsidRPr="00A22CF5">
        <w:rPr>
          <w:rFonts w:ascii="Times New Roman" w:eastAsia="Times New Roman" w:hAnsi="Times New Roman" w:cs="Times New Roman"/>
          <w:b/>
          <w:bCs/>
          <w:sz w:val="24"/>
          <w:szCs w:val="24"/>
          <w:lang w:eastAsia="ru-RU"/>
        </w:rPr>
        <w:t xml:space="preserve">Задание </w:t>
      </w:r>
      <w:r>
        <w:rPr>
          <w:rFonts w:ascii="Times New Roman" w:eastAsia="Times New Roman" w:hAnsi="Times New Roman" w:cs="Times New Roman"/>
          <w:b/>
          <w:bCs/>
          <w:sz w:val="24"/>
          <w:szCs w:val="24"/>
          <w:lang w:eastAsia="ru-RU"/>
        </w:rPr>
        <w:t>8.</w:t>
      </w:r>
    </w:p>
    <w:p w:rsidR="00A22CF5" w:rsidRPr="00A22CF5" w:rsidRDefault="00A22CF5" w:rsidP="00A22CF5">
      <w:pPr>
        <w:spacing w:before="100" w:beforeAutospacing="1" w:after="100" w:afterAutospacing="1" w:line="240" w:lineRule="auto"/>
        <w:rPr>
          <w:rFonts w:ascii="Times New Roman" w:eastAsia="Times New Roman" w:hAnsi="Times New Roman" w:cs="Times New Roman"/>
          <w:sz w:val="24"/>
          <w:szCs w:val="24"/>
          <w:lang w:eastAsia="ru-RU"/>
        </w:rPr>
      </w:pPr>
      <w:r w:rsidRPr="00A22CF5">
        <w:rPr>
          <w:rFonts w:ascii="Times New Roman" w:eastAsia="Times New Roman" w:hAnsi="Times New Roman" w:cs="Times New Roman"/>
          <w:sz w:val="24"/>
          <w:szCs w:val="24"/>
          <w:lang w:eastAsia="ru-RU"/>
        </w:rPr>
        <w:t>Рассматривая заявление об отмене решения третейского суда, суд устанавливает</w:t>
      </w:r>
    </w:p>
    <w:p w:rsidR="00A22CF5" w:rsidRDefault="00A22CF5" w:rsidP="00A22CF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22CF5">
        <w:rPr>
          <w:rFonts w:ascii="Times New Roman" w:eastAsia="Times New Roman" w:hAnsi="Times New Roman" w:cs="Times New Roman"/>
          <w:sz w:val="24"/>
          <w:szCs w:val="24"/>
          <w:lang w:eastAsia="ru-RU"/>
        </w:rPr>
        <w:t>законность и обоснованность решения третейского суда</w:t>
      </w:r>
    </w:p>
    <w:p w:rsidR="00A22CF5" w:rsidRPr="00A22CF5" w:rsidRDefault="00A22CF5" w:rsidP="00A22CF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22CF5">
        <w:rPr>
          <w:rFonts w:ascii="Times New Roman" w:eastAsia="Times New Roman" w:hAnsi="Times New Roman" w:cs="Times New Roman"/>
          <w:sz w:val="24"/>
          <w:szCs w:val="24"/>
          <w:lang w:eastAsia="ru-RU"/>
        </w:rPr>
        <w:t xml:space="preserve"> правильность соблюдения всей процедуры при вынесении решения третейского суда</w:t>
      </w:r>
    </w:p>
    <w:p w:rsidR="00A22CF5" w:rsidRPr="00A22CF5" w:rsidRDefault="00A22CF5" w:rsidP="00A22CF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22CF5">
        <w:rPr>
          <w:rFonts w:ascii="Times New Roman" w:eastAsia="Times New Roman" w:hAnsi="Times New Roman" w:cs="Times New Roman"/>
          <w:sz w:val="24"/>
          <w:szCs w:val="24"/>
          <w:lang w:eastAsia="ru-RU"/>
        </w:rPr>
        <w:t>наличие предусмотренных в ГПК оснований для отмены решения третейского суда</w:t>
      </w:r>
    </w:p>
    <w:p w:rsidR="00A22CF5" w:rsidRDefault="00A22CF5" w:rsidP="00BB05DC">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A22CF5" w:rsidRDefault="00A22CF5" w:rsidP="00A22CF5">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A22CF5" w:rsidRDefault="00A22CF5" w:rsidP="00A22CF5">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p>
    <w:p w:rsidR="00A22CF5" w:rsidRPr="004E0C2B" w:rsidRDefault="00A22CF5" w:rsidP="00A22CF5">
      <w:pPr>
        <w:shd w:val="clear" w:color="auto" w:fill="FFFFFF"/>
        <w:spacing w:after="0" w:line="360" w:lineRule="auto"/>
        <w:ind w:firstLine="709"/>
        <w:jc w:val="both"/>
        <w:rPr>
          <w:rFonts w:ascii="Arial" w:eastAsia="Times New Roman" w:hAnsi="Arial" w:cs="Arial"/>
          <w:color w:val="000000"/>
          <w:sz w:val="28"/>
          <w:szCs w:val="28"/>
          <w:lang w:eastAsia="ru-RU"/>
        </w:rPr>
      </w:pPr>
      <w:r w:rsidRPr="004E0C2B">
        <w:rPr>
          <w:rFonts w:ascii="Times New Roman" w:eastAsia="Times New Roman" w:hAnsi="Times New Roman" w:cs="Times New Roman"/>
          <w:b/>
          <w:bCs/>
          <w:color w:val="000000"/>
          <w:sz w:val="28"/>
          <w:szCs w:val="28"/>
          <w:lang w:eastAsia="ru-RU"/>
        </w:rPr>
        <w:t>Преподаватель ____________________________</w:t>
      </w:r>
      <w:proofErr w:type="spellStart"/>
      <w:r w:rsidRPr="004E0C2B">
        <w:rPr>
          <w:rFonts w:ascii="Times New Roman" w:eastAsia="Times New Roman" w:hAnsi="Times New Roman" w:cs="Times New Roman"/>
          <w:b/>
          <w:bCs/>
          <w:color w:val="000000"/>
          <w:sz w:val="28"/>
          <w:szCs w:val="28"/>
          <w:lang w:eastAsia="ru-RU"/>
        </w:rPr>
        <w:t>Л.Э.Байсултанова</w:t>
      </w:r>
      <w:proofErr w:type="spellEnd"/>
    </w:p>
    <w:p w:rsidR="000B79BC" w:rsidRPr="00A22CF5" w:rsidRDefault="000B79BC" w:rsidP="00A22CF5">
      <w:pPr>
        <w:spacing w:after="0" w:line="360" w:lineRule="auto"/>
        <w:ind w:firstLine="709"/>
        <w:jc w:val="both"/>
        <w:rPr>
          <w:sz w:val="28"/>
          <w:szCs w:val="28"/>
        </w:rPr>
      </w:pPr>
    </w:p>
    <w:sectPr w:rsidR="000B79BC" w:rsidRPr="00A22C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F5"/>
    <w:rsid w:val="000B79BC"/>
    <w:rsid w:val="00A22CF5"/>
    <w:rsid w:val="00BB05DC"/>
    <w:rsid w:val="00BC2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3C62C"/>
  <w15:chartTrackingRefBased/>
  <w15:docId w15:val="{4EB85A97-0B65-4F59-82D6-458620B6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2C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411743">
      <w:bodyDiv w:val="1"/>
      <w:marLeft w:val="0"/>
      <w:marRight w:val="0"/>
      <w:marTop w:val="0"/>
      <w:marBottom w:val="0"/>
      <w:divBdr>
        <w:top w:val="none" w:sz="0" w:space="0" w:color="auto"/>
        <w:left w:val="none" w:sz="0" w:space="0" w:color="auto"/>
        <w:bottom w:val="none" w:sz="0" w:space="0" w:color="auto"/>
        <w:right w:val="none" w:sz="0" w:space="0" w:color="auto"/>
      </w:divBdr>
    </w:div>
    <w:div w:id="204794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1594</Words>
  <Characters>9092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Усман</dc:creator>
  <cp:keywords/>
  <dc:description/>
  <cp:lastModifiedBy>Усман</cp:lastModifiedBy>
  <cp:revision>3</cp:revision>
  <dcterms:created xsi:type="dcterms:W3CDTF">2020-12-20T18:22:00Z</dcterms:created>
  <dcterms:modified xsi:type="dcterms:W3CDTF">2020-12-20T19:13:00Z</dcterms:modified>
</cp:coreProperties>
</file>