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5" w:rsidRPr="009F65C9" w:rsidRDefault="00B74178" w:rsidP="00D551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D55125" w:rsidRPr="009F65C9">
        <w:rPr>
          <w:sz w:val="28"/>
          <w:szCs w:val="28"/>
        </w:rPr>
        <w:t>.12.2020</w:t>
      </w:r>
    </w:p>
    <w:p w:rsidR="00D55125" w:rsidRPr="009F65C9" w:rsidRDefault="00D55125" w:rsidP="000D366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Группа 17-сзс-1д</w:t>
      </w:r>
    </w:p>
    <w:p w:rsidR="000D366A" w:rsidRPr="009F65C9" w:rsidRDefault="000D366A" w:rsidP="000D366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Реконструкция зданий/МДК 04.02</w:t>
      </w:r>
    </w:p>
    <w:p w:rsidR="007D330E" w:rsidRPr="009F65C9" w:rsidRDefault="000D366A" w:rsidP="000D366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9F65C9">
        <w:rPr>
          <w:sz w:val="28"/>
          <w:szCs w:val="28"/>
        </w:rPr>
        <w:t xml:space="preserve">Практическое занятие </w:t>
      </w:r>
    </w:p>
    <w:p w:rsidR="000D366A" w:rsidRPr="009F65C9" w:rsidRDefault="000D366A" w:rsidP="000D366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9F65C9">
        <w:rPr>
          <w:sz w:val="28"/>
          <w:szCs w:val="28"/>
        </w:rPr>
        <w:t xml:space="preserve">Тема: </w:t>
      </w:r>
      <w:r w:rsidR="00B74178" w:rsidRPr="00B74178">
        <w:t>Планировка несущих перекрытий.</w:t>
      </w:r>
    </w:p>
    <w:p w:rsidR="00D55125" w:rsidRPr="009F65C9" w:rsidRDefault="00D55125" w:rsidP="007D330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B74178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r>
        <w:rPr>
          <w:noProof/>
          <w:lang w:eastAsia="ru-RU"/>
        </w:rPr>
        <w:drawing>
          <wp:inline distT="0" distB="0" distL="0" distR="0" wp14:anchorId="1D54D47C" wp14:editId="7E9D8197">
            <wp:extent cx="6300470" cy="4494860"/>
            <wp:effectExtent l="0" t="0" r="5080" b="1270"/>
            <wp:docPr id="3" name="Рисунок 3" descr="https://www.digiseller.ru/preview/166707/p1_2247531_4d16d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giseller.ru/preview/166707/p1_2247531_4d16d2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B74178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r>
        <w:rPr>
          <w:noProof/>
          <w:lang w:eastAsia="ru-RU"/>
        </w:rPr>
        <w:lastRenderedPageBreak/>
        <w:drawing>
          <wp:inline distT="0" distB="0" distL="0" distR="0" wp14:anchorId="0200AAC2" wp14:editId="60969EE8">
            <wp:extent cx="6300470" cy="3367091"/>
            <wp:effectExtent l="0" t="0" r="5080" b="5080"/>
            <wp:docPr id="4" name="Рисунок 4" descr="https://klassbetona.ru/wp-content/uploads/2019/07/Plan-perekry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ssbetona.ru/wp-content/uploads/2019/07/Plan-perekryti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D430E5" w:rsidRPr="000D366A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  <w:sz w:val="28"/>
        </w:rPr>
      </w:pPr>
      <w:r w:rsidRPr="000D366A">
        <w:rPr>
          <w:rFonts w:ascii="Times New Roman" w:hAnsi="Times New Roman" w:cs="Times New Roman"/>
          <w:sz w:val="28"/>
        </w:rPr>
        <w:t>Преподаватель ______________</w:t>
      </w:r>
      <w:proofErr w:type="spellStart"/>
      <w:r w:rsidRPr="000D366A">
        <w:rPr>
          <w:rFonts w:ascii="Times New Roman" w:hAnsi="Times New Roman" w:cs="Times New Roman"/>
          <w:sz w:val="28"/>
        </w:rPr>
        <w:t>Дадаева</w:t>
      </w:r>
      <w:proofErr w:type="spellEnd"/>
      <w:r w:rsidRPr="000D366A">
        <w:rPr>
          <w:rFonts w:ascii="Times New Roman" w:hAnsi="Times New Roman" w:cs="Times New Roman"/>
          <w:sz w:val="28"/>
        </w:rPr>
        <w:t xml:space="preserve"> С.Х.</w:t>
      </w:r>
    </w:p>
    <w:sectPr w:rsidR="00D430E5" w:rsidRPr="000D366A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20D"/>
    <w:multiLevelType w:val="multilevel"/>
    <w:tmpl w:val="6FF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0D366A"/>
    <w:rsid w:val="002A51B1"/>
    <w:rsid w:val="00381751"/>
    <w:rsid w:val="007D330E"/>
    <w:rsid w:val="00997E15"/>
    <w:rsid w:val="009F65C9"/>
    <w:rsid w:val="00A402F2"/>
    <w:rsid w:val="00B74178"/>
    <w:rsid w:val="00D1060E"/>
    <w:rsid w:val="00D430E5"/>
    <w:rsid w:val="00D55125"/>
    <w:rsid w:val="00D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8833-F809-448D-A20B-0BDA0348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7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550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2020-12-07T13:21:00Z</cp:lastPrinted>
  <dcterms:created xsi:type="dcterms:W3CDTF">2020-12-14T09:55:00Z</dcterms:created>
  <dcterms:modified xsi:type="dcterms:W3CDTF">2020-12-14T09:55:00Z</dcterms:modified>
</cp:coreProperties>
</file>