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2C3" w:rsidRDefault="006742C3" w:rsidP="006742C3">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28.12.2020</w:t>
      </w:r>
    </w:p>
    <w:p w:rsidR="006742C3" w:rsidRDefault="006742C3" w:rsidP="006742C3">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18 ПСО-1ДК</w:t>
      </w:r>
    </w:p>
    <w:p w:rsidR="006742C3" w:rsidRDefault="006742C3" w:rsidP="006742C3">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Гражданский процесс</w:t>
      </w:r>
    </w:p>
    <w:p w:rsidR="006742C3" w:rsidRDefault="006742C3" w:rsidP="006742C3">
      <w:pPr>
        <w:rPr>
          <w:rFonts w:ascii="Times New Roman" w:hAnsi="Times New Roman" w:cs="Times New Roman"/>
          <w:b/>
          <w:bCs/>
          <w:sz w:val="28"/>
          <w:szCs w:val="28"/>
        </w:rPr>
      </w:pPr>
      <w:r>
        <w:rPr>
          <w:rFonts w:ascii="Times New Roman" w:hAnsi="Times New Roman" w:cs="Times New Roman"/>
          <w:b/>
          <w:sz w:val="28"/>
          <w:szCs w:val="28"/>
        </w:rPr>
        <w:t xml:space="preserve">Тема: </w:t>
      </w:r>
      <w:r>
        <w:rPr>
          <w:rFonts w:ascii="Times New Roman" w:hAnsi="Times New Roman" w:cs="Times New Roman"/>
          <w:b/>
          <w:bCs/>
          <w:sz w:val="28"/>
          <w:szCs w:val="28"/>
        </w:rPr>
        <w:t>Лица участвующие в исполнительном производстве</w:t>
      </w:r>
    </w:p>
    <w:p w:rsidR="006742C3" w:rsidRDefault="006742C3" w:rsidP="006742C3">
      <w:pPr>
        <w:rPr>
          <w:rFonts w:ascii="Times New Roman" w:hAnsi="Times New Roman" w:cs="Times New Roman"/>
          <w:bCs/>
          <w:sz w:val="24"/>
          <w:szCs w:val="24"/>
        </w:rPr>
      </w:pPr>
    </w:p>
    <w:p w:rsidR="006742C3" w:rsidRDefault="006742C3" w:rsidP="006742C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Лица, участвующие в исполнительном производстве</w:t>
      </w:r>
    </w:p>
    <w:p w:rsidR="006742C3" w:rsidRDefault="006742C3" w:rsidP="006742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Известно, что гл. 6 Федерального закона об исполнительном производстве называется "Лица, участвующие в исполнительном производстве". При этом в число таких лиц включены самые разнообразные субъекты исполнительных правоотношений, что не совсем корректно. Фразеологический оборот "лица, участвующие в деле" является не только формально юридическим, но и имеет устойчивую смысловую нагрузку, указывающую на то, что лица, отнесенные к соответствующей группе, обладают материальным или процессуально-правовым интересом к исходу дела, т.е. ожидают наступления для себя определенного положительного результата от реализуемой правоприменительной деятельности. Руководствуясь таким критерием, как наличие у лица юридического интереса, законодатель в ГПК и АПК вполне обоснованно не причислил к лицам, участвующим в гражданском деле, экспертов, переводчиков, специалистов, секретаря судебного заседания и других, коль скоро все они лишь способствуют осуществлению правосудия.</w:t>
      </w:r>
    </w:p>
    <w:p w:rsidR="006742C3" w:rsidRDefault="006742C3" w:rsidP="006742C3">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Вместе с тем ст. 48 Федерального закона об исполнительном производстве демонстрирует иной подход к решению проблемы, поскольку лицами, участвующими в исполнительном производстве, являются:</w:t>
      </w:r>
    </w:p>
    <w:p w:rsidR="006742C3" w:rsidRDefault="006742C3" w:rsidP="006742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взыскатель и должник (стороны исполнительного производства);</w:t>
      </w:r>
    </w:p>
    <w:p w:rsidR="006742C3" w:rsidRDefault="006742C3" w:rsidP="006742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лица, непосредственно исполняющие требования, содержащиеся в исполнительном документе;</w:t>
      </w:r>
    </w:p>
    <w:p w:rsidR="006742C3" w:rsidRDefault="006742C3" w:rsidP="006742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иные лица, содействующие исполнению требований, содержащихся в исполнительном документе (переводчик, понятые, специалист, лицо, </w:t>
      </w:r>
      <w:r>
        <w:rPr>
          <w:rFonts w:ascii="Times New Roman" w:hAnsi="Times New Roman" w:cs="Times New Roman"/>
          <w:sz w:val="28"/>
          <w:szCs w:val="28"/>
        </w:rPr>
        <w:lastRenderedPageBreak/>
        <w:t>которому судебным приставом-исполнителем передано под охрану или на хранение арестованное имущество, сотрудники органов внутренних дел и др.).</w:t>
      </w:r>
    </w:p>
    <w:p w:rsidR="006742C3" w:rsidRDefault="006742C3" w:rsidP="006742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Стороны относятся к основным участникам исполнительного производства, ведь без них оно само по себе невозможно. </w:t>
      </w:r>
    </w:p>
    <w:p w:rsidR="006742C3" w:rsidRDefault="006742C3" w:rsidP="006742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ст. 49 Федерального закона об исполнительном производстве стороны - это взыскатель и должник, которыми могут быть граждане и организации, а также объединение граждан, не являющееся юридическим лицом, поэтому к нему применяются правила, распространяющиеся на организации. Если это специально предусмотрено федеральным законодательством, то взыскателем и должником вправе выступать Российская Федерация, субъекты РФ и муниципальные образования. К примеру, на основании ст. 1069 ГК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РФ или казны муниципального образования.</w:t>
      </w:r>
    </w:p>
    <w:p w:rsidR="006742C3" w:rsidRDefault="006742C3" w:rsidP="006742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Общее положение гласит, что взыскатель - это субъект, в чью пользу или в интересах которого выдан исполнительный документ. Следовательно, основным признаком взыскателя выступает наличие у него личного интереса, который должен быть удовлетворен за счет успешного завершения деятельности по исполнению какого-либо исполнительного документа, а не самостоятельное инициирование производства и непосредственное участие в нем. Так, в соответствии со ст. 60 СК ребенок обладает правом на получение содержания от своих родителей и иных членов семьи в порядке и в размерах, которые установлены Кодексом. Суммы, причитающиеся ребенку в виде алиментов, пенсий, пособий, поступают в распоряжение родителей (лиц, их заменяющих) и расходуются ими на содержание, воспитание и образование </w:t>
      </w:r>
      <w:r>
        <w:rPr>
          <w:rFonts w:ascii="Times New Roman" w:hAnsi="Times New Roman" w:cs="Times New Roman"/>
          <w:sz w:val="28"/>
          <w:szCs w:val="28"/>
        </w:rPr>
        <w:lastRenderedPageBreak/>
        <w:t>ребенка. Поэтому при взимании посредством судебного решения или приказа соответствующих сумм именно ребенок является взыскателем, хотя участвовать в исполнительном производстве в его интересах, скорее всего, будет родитель либо заменяющее лицо.</w:t>
      </w:r>
    </w:p>
    <w:p w:rsidR="006742C3" w:rsidRDefault="006742C3" w:rsidP="006742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Должник представляет собой субъекта, который обязан по исполнительному документу совершить определенные действия (передать денежные средства и иное имущество, исполнить иные обязанности или запреты, предусмотренные исполнительным документом) или воздержаться от совершения неких действий.</w:t>
      </w:r>
    </w:p>
    <w:p w:rsidR="006742C3" w:rsidRDefault="006742C3" w:rsidP="006742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исполнительном производстве могут принимать участие несколько взыскателей (активное соучастие) или должников (пассивное соучастие), каждый из которых полностью автономен. Соучастник вправе поручить представлять свои законные интересы в рамках исполнительных правоотношений другому соучастнику с его согласия.</w:t>
      </w:r>
    </w:p>
    <w:p w:rsidR="006742C3" w:rsidRDefault="006742C3" w:rsidP="006742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Стороны в исполнительном производстве наделены комплексом прав и обязанностей. В частности, они вправе:</w:t>
      </w:r>
    </w:p>
    <w:p w:rsidR="006742C3" w:rsidRDefault="006742C3" w:rsidP="006742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знакомиться с материалами исполнительного производства, делать из них выписки, снимать копии, представлять дополнительные материалы, заявлять ходатайства;</w:t>
      </w:r>
    </w:p>
    <w:p w:rsidR="006742C3" w:rsidRDefault="006742C3" w:rsidP="006742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участвовать в исполнительных действиях, давать устные и письменные объяснения в процессе их совершения, приводить свои доводы по всем вопросам, возникающим в ходе исполнительного производства, возражать против ходатайств и доводов других лиц, участвующих в исполнительном производстве;</w:t>
      </w:r>
    </w:p>
    <w:p w:rsidR="006742C3" w:rsidRDefault="006742C3" w:rsidP="006742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заявлять отводы, обжаловать постановления судебного пристава-исполнителя, его действия (бездействие);</w:t>
      </w:r>
    </w:p>
    <w:p w:rsidR="006742C3" w:rsidRDefault="006742C3" w:rsidP="006742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совершать иные действия, предусмотренные законодательством.</w:t>
      </w:r>
    </w:p>
    <w:p w:rsidR="006742C3" w:rsidRDefault="006742C3" w:rsidP="006742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Отдельные права сторон в соответствии с Федеральным законом об исполнительном производстве связаны с реализацией принципа диспозитивности. Так, взыскатель и должник полномочны заключить мировое </w:t>
      </w:r>
      <w:r>
        <w:rPr>
          <w:rFonts w:ascii="Times New Roman" w:hAnsi="Times New Roman" w:cs="Times New Roman"/>
          <w:sz w:val="28"/>
          <w:szCs w:val="28"/>
        </w:rPr>
        <w:lastRenderedPageBreak/>
        <w:t>соглашение, которое утверждается судом (ч. 2 ст. 43); взыскатель может отказаться от взыскания (ч. 2 ст. 43) или получения вещи, изъятой у должника при исполнении исполнительного документа, содержащего требование о ее передаче (ч. 1 ст. 43), что влечет прекращение исполнительного производства; взыскатель вправе отказаться оставить за собой нереализованное имущество должника (ч. 1 ст. 46), вследствие чего исполнительный документ подлежит возвращению.</w:t>
      </w:r>
    </w:p>
    <w:p w:rsidR="006742C3" w:rsidRDefault="006742C3" w:rsidP="006742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Стороны в ходе принудительного исполнения судебных актов и актов других органов обязаны сообщать в подразделение судебных приставов о перемене своего адреса во время ведения исполнительного производства (при отсутствии такого сообщения повестка, иное извещение посылаются по последнему известному адресу указанного лица и оно считается извещенным, хотя бы по этому адресу более не проживает или не находится).</w:t>
      </w:r>
    </w:p>
    <w:p w:rsidR="006742C3" w:rsidRDefault="006742C3" w:rsidP="006742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Вместе с тем общий императивный характер исполнительного производства по вполне понятным причинам большую часть обязанностей согласно Федеральному закону об исполнительном производстве возлагает именно на должника, который должен:</w:t>
      </w:r>
    </w:p>
    <w:p w:rsidR="006742C3" w:rsidRDefault="006742C3" w:rsidP="006742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по требованию судебного пристава-исполнителя представить сведения о принадлежащих ему правах на имущество, в том числе исключительных и иных правах на результаты интеллектуальной деятельности и средства индивидуализации, правах требования по договорам об отчуждении или использовании (ч. 7 ст. 69);</w:t>
      </w:r>
    </w:p>
    <w:p w:rsidR="006742C3" w:rsidRDefault="006742C3" w:rsidP="006742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сообщить судебному приставу-исполнителю о новом месте работы, учебы, месте получения пенсии и иных доходов в размере задолженности (ч. 5 ст. 98);</w:t>
      </w:r>
    </w:p>
    <w:p w:rsidR="006742C3" w:rsidRDefault="006742C3" w:rsidP="006742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добровольно исполнить содержащееся в исполнительном документе требование под угрозой взыскания исполнительского сбора и расходов по совершению исполнительных действий (ч. 11 ст. 30);</w:t>
      </w:r>
    </w:p>
    <w:p w:rsidR="006742C3" w:rsidRDefault="006742C3" w:rsidP="006742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принять на хранение арестованное имущество, пользуясь им с письменного разрешения судебного пристава-исполнителя (ч. 3 ст. 86);</w:t>
      </w:r>
    </w:p>
    <w:p w:rsidR="006742C3" w:rsidRDefault="006742C3" w:rsidP="006742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добросовестно пользоваться правами, которые предоставлены федеральным законодательством.</w:t>
      </w:r>
    </w:p>
    <w:p w:rsidR="006742C3" w:rsidRDefault="006742C3" w:rsidP="006742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Гражданин, являющийся взыскателем (должником), наделен в исполнительном производстве правами и обязанностями с момента рождения и до смерти либо объявления умершим, поэтому несовершеннолетний возраст не препятствует наделению лица статусом стороны. Однако личное участие несовершеннолетнего в исполнительном производстве невозможно или ограничено. Права и обязанности лица в возрасте до 14 лет всегда осуществляет законный представитель; от 14 до 16 лет лицо реализует их в присутствии или с письменного согласия своего законного представителя (представителя органа опеки и попечительства); от 16 до 18 лет права материализуются и обязанности исполняются самостоятельно, но судебный пристав-исполнитель может привлечь для участия в исполнительном производстве законного представителя несовершеннолетнего (представителя органа опеки и попечительства), за исключением несовершеннолетнего, имеющего полную дееспособность (ст. 21, 27 ГК).</w:t>
      </w:r>
    </w:p>
    <w:p w:rsidR="006742C3" w:rsidRDefault="006742C3" w:rsidP="006742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выбытии стороны из исполнительных правоотношений (смерть гражданина, реорганизация организации, уступка права требования, перевод долга и др.) закон допускает универсальное правопреемство, предполагающее полный, а не частичный переход прав и обязанностей от </w:t>
      </w:r>
      <w:proofErr w:type="spellStart"/>
      <w:r>
        <w:rPr>
          <w:rFonts w:ascii="Times New Roman" w:hAnsi="Times New Roman" w:cs="Times New Roman"/>
          <w:sz w:val="28"/>
          <w:szCs w:val="28"/>
        </w:rPr>
        <w:t>правопредшественника</w:t>
      </w:r>
      <w:proofErr w:type="spellEnd"/>
      <w:r>
        <w:rPr>
          <w:rFonts w:ascii="Times New Roman" w:hAnsi="Times New Roman" w:cs="Times New Roman"/>
          <w:sz w:val="28"/>
          <w:szCs w:val="28"/>
        </w:rPr>
        <w:t xml:space="preserve"> к правопреемнику. Причем для правопреемника все действия, совершенные до его вступления в исполнительное производство, обязательны в той мере, в какой они были непреложны для стороны исполнительного производства, которую правопреемник заменил. Подобная замена совершается на основании судебного или иного акта уполномоченного органа, а также должностного лица и оформляется соответствующим постановлением судебного пристава-исполнителя. Поэтому судебный пристав-исполнитель не имеет полномочий по самостоятельному осуществлению замены должника и возбуждению исполнительного производства в отношении правопреемника без наличия судебного или </w:t>
      </w:r>
      <w:r>
        <w:rPr>
          <w:rFonts w:ascii="Times New Roman" w:hAnsi="Times New Roman" w:cs="Times New Roman"/>
          <w:sz w:val="28"/>
          <w:szCs w:val="28"/>
        </w:rPr>
        <w:lastRenderedPageBreak/>
        <w:t>административного акта о замене лица (см. обобщение судебно-арбитражной практики рассмотрения ФАС Поволжского округа споров, связанных с применением Федерального закона об исполнительном производстве).</w:t>
      </w:r>
    </w:p>
    <w:p w:rsidR="006742C3" w:rsidRDefault="006742C3" w:rsidP="006742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видно, правопреемство в исполнительном производстве тесно связано с правопреемством в материальных отраслях права, что напрямую влияет на решение соответствующего вопроса в рамках принудительного исполнения. Так, руководствуясь п. 1 ст. 382 ГК,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закона. Если должник не был письменно уведомлен о состоявшемся переходе прав кредитора к другому лицу, новый кредитор несет риск вызванных этим для него неблагоприятных последствий. В этом случае исполнение обязательства первоначальному кредитору признается исполнением надлежащему кредитору (см. постановление ФАС Московского округа от 21.06.2011 по делу №КА-А40/5959-11).</w:t>
      </w:r>
    </w:p>
    <w:p w:rsidR="006742C3" w:rsidRDefault="006742C3" w:rsidP="006742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Представители в исполнительном производстве действуют от имени представляемого и в его интересах, что не лишает взыскателя и должника участвовать в данном производстве наряду с представителем. Но если по исполнительному документу на должника возложены обязанности, которые он исполняет лично, то он не может действовать через представителя.</w:t>
      </w:r>
    </w:p>
    <w:p w:rsidR="006742C3" w:rsidRDefault="006742C3" w:rsidP="006742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Согласно общим тезам гражданского и налогового законодательства организации в исполнительном производстве реализуют предоставленные им права через собственные органы и отдельных должностных лиц, представляющих их интересы в пределах полномочий, которые указаны в федеральных законодательных актах, учредительных документах, а также посредством иных представителей. Специфика возникающих материальных правоотношений и статуса субъектов, которые в них участвуют, предопределяет разницу в оформлении полномочий конкретных представителей:</w:t>
      </w:r>
    </w:p>
    <w:p w:rsidR="006742C3" w:rsidRDefault="006742C3" w:rsidP="006742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права и законные интересы несовершеннолетних, недееспособных, ограниченных в дееспособности представляют законные представители (родители, усыновители, опекуны или попечители), но в тех границах, которые определены для перечисленных выше граждан законом, поэтому они должны лишь представить документы, удостоверяющие их личность и правовое положение;</w:t>
      </w:r>
    </w:p>
    <w:p w:rsidR="006742C3" w:rsidRDefault="006742C3" w:rsidP="006742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полномочия руководителей организаций и органов, действующих от их имени, подтверждаются представленными ими судебному приставу-исполнителю документами, удостоверяющими их служебное положение, а также учредительными и иными документами;</w:t>
      </w:r>
    </w:p>
    <w:p w:rsidR="006742C3" w:rsidRDefault="006742C3" w:rsidP="006742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доверенность, выдаваемая от имени организации другому лицу, должна быть подписана руководителем или иным уполномоченным на то лицом и скреплена печатью организации;</w:t>
      </w:r>
    </w:p>
    <w:p w:rsidR="006742C3" w:rsidRDefault="006742C3" w:rsidP="006742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полномочия представителя, являющегося соучастником в исполнительном производстве, могут быть определены в заявлении, поданном представляемым лицом судебному приставу-исполнителю;</w:t>
      </w:r>
    </w:p>
    <w:p w:rsidR="006742C3" w:rsidRDefault="006742C3" w:rsidP="006742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в остальных случаях полномочия представителей, в том числе адвокатов, на совершение действий, связанных с осуществлением исполнительного производства, удостоверяются доверенностью, выданной и оформленной в соответствии с требованиями ст. 185-189 ГК.</w:t>
      </w:r>
    </w:p>
    <w:p w:rsidR="006742C3" w:rsidRDefault="006742C3" w:rsidP="006742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Полномочия представителя, которые могут быть зафиксированы в доверенности, подразделяются на общие и специальные. На претворение в жизнь первых - особых предписаний и санкций представителю со стороны представляемого не нужно, большинство из них названы в ч. 1 ст. 50 Федерального закона об исполнительном производстве, вторые - напротив, особым образом очерчиваются в доверенности. В частности, в ней следует специально оговаривать полномочия на совершение следующих действий: предъявление и отзыв исполнительного документа; передачу полномочий другому лицу (передоверие); обжалование постановлений и действий (бездействия) судебного пристава-исполнителя; получение присужденного </w:t>
      </w:r>
      <w:r>
        <w:rPr>
          <w:rFonts w:ascii="Times New Roman" w:hAnsi="Times New Roman" w:cs="Times New Roman"/>
          <w:sz w:val="28"/>
          <w:szCs w:val="28"/>
        </w:rPr>
        <w:lastRenderedPageBreak/>
        <w:t>имущества, в том числе денежных средств и ценных бумаг; отказ от взыскания по исполнительному документу; заключение мирового соглашения.</w:t>
      </w:r>
    </w:p>
    <w:p w:rsidR="006742C3" w:rsidRDefault="006742C3" w:rsidP="006742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Вместе с тем далеко не все лица могут выступать представителями в исполнительном производстве. Такое ограничение распространяется на граждан, не обладающих полной дееспособностью, судей, следователей, прокуроров, работников и сотрудников ФССП России и аппаратов судов, за исключением случаев, когда они участвуют в исполнительном производстве, представляя соответствующие организации либо являясь законными представителями взыскателя и должника (ст. 56 Федерального закона об исполнительном производстве). Одновременно нужно учитывать правила ст. 15 Федерального закона от 27.07.2010 № 193-ФЗ "Об альтернативной процедуре урегулирования споров с участием посредника (процедуре медиации)", согласно которому медиатор не вправе быть представителем какой-либо стороны, оказывать ей юридическую, консультационную и иную помощь.</w:t>
      </w:r>
    </w:p>
    <w:p w:rsidR="006742C3" w:rsidRDefault="006742C3" w:rsidP="006742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Лица, непосредственно исполняющие требования, содержащиеся в исполнительном документе, в целом названы в ст. 7-9 Федерального закона об исполнительном производстве. К ним относятся государственные и муниципальные органы, банки и кредитные организации, должностные лица и граждане, которые обязаны на основании выданного исполнительного документа совершить то или иное действие. Например, списать с расчетных счетов денежные средства, внести запись в акты гражданского состояния или изменить ее, осуществить охрану имущества, выплатить заработную плату, пенсию, стипендию и иные периодические платежи. Порядок реализации указанных и иных действий в каждом конкретном случае детализируется в отдельных нормативных правовых актах. Так, на основании ст. 16 Федерального закона от 21.07.1997 № 122-ФЗ "О государственной регистрации прав на недвижимое имущество и сделок с ним", если право на недвижимое имущество возникает по судебному акту, то государственная регистрация права может быть осуществлена регистрационной службой и ее </w:t>
      </w:r>
      <w:r>
        <w:rPr>
          <w:rFonts w:ascii="Times New Roman" w:hAnsi="Times New Roman" w:cs="Times New Roman"/>
          <w:sz w:val="28"/>
          <w:szCs w:val="28"/>
        </w:rPr>
        <w:lastRenderedPageBreak/>
        <w:t>территориальными подразделениями по требованию судебного пристава-исполнителя. В соответствии со ст. 14 Федерального закона от 15.11.1997 № 143-ФЗ "Об актах гражданского состояния" при отсутствии надлежащих документов для государственной регистрации рождения ребенка она производится по решению суда об установлении факта рождения ребенка данной женщиной. В силу ст. 88 Федерального конституционного закона от 28.06.2004 № 5-ФКЗ "О референдуме</w:t>
      </w:r>
    </w:p>
    <w:p w:rsidR="006742C3" w:rsidRDefault="006742C3" w:rsidP="006742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Российской Федерации", если при проведении голосования или установлении его итогов были допущены нарушения, суд вправе отменить решение комиссии референдума об итогах голосования и принять решение о повторном подсчете голосов. Вступление в законную силу решения суда влечет за собой внесение вышестоящими комиссиями референдума изменений в протоколы об итогах голосования. Если данное обстоятельство вызывает изменение решения Центральной избирательной комиссии РФ о результатах референдума, то последняя принимает новое решение, которое подлежит официальному опубликованию.</w:t>
      </w:r>
    </w:p>
    <w:p w:rsidR="006742C3" w:rsidRDefault="006742C3" w:rsidP="006742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своему правовому статусу лица, непосредственно исполняющие требования исполнительного документа, фактически являются лицами, содействующими исполнительному производству поскольку в соответствии с п. 3 ст. 48 Федерального закона об исполнительном производстве это "иные лица, содействующие исполнению требований, содержащихся в исполнительном документе (переводчик, понятые, специалист, лицо, которому судебным приставом-исполнителем передано под охрану или на хранение арестованное имущество, и другие)".</w:t>
      </w:r>
    </w:p>
    <w:p w:rsidR="006742C3" w:rsidRDefault="006742C3" w:rsidP="006742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Переводчик далеко не всегда участвует в исполнительном производстве, а лишь тогда, когда его участники испытывают затруднения лингвистического характера. Поэтому стороны, а также судебный пристав-исполнитель могут пригласить в качестве переводчика дееспособного гражданина, достигшего 18 лет, обладающего языковыми знаниями на уровне, достаточном для перевода (ст. 58). Таким образом, федеральное законодательство не закрепляет особых </w:t>
      </w:r>
      <w:r>
        <w:rPr>
          <w:rFonts w:ascii="Times New Roman" w:hAnsi="Times New Roman" w:cs="Times New Roman"/>
          <w:sz w:val="28"/>
          <w:szCs w:val="28"/>
        </w:rPr>
        <w:lastRenderedPageBreak/>
        <w:t>требований к такому лицу, содействующему исполнению требований, которые имеются в исполнительном документе, как переводчик. Однако он не вправе участвовать в исполнительном производстве и подлежит отводу, если состоит в родстве или свойстве со сторонами, их представителями или другими участниками исполнительных правоотношений, подчинен или подконтролен этим субъектам либо заинтересован в исходе производства.</w:t>
      </w:r>
    </w:p>
    <w:p w:rsidR="006742C3" w:rsidRDefault="006742C3" w:rsidP="006742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приглашения переводчика должнику или взыскателю, которым требуются соответствующие услуги, судебный пристав-исполнитель предоставляет разумный срок, иначе судебный пристав-исполнитель назначает переводчика по своему усмотрению, разъясняя ему меры </w:t>
      </w:r>
      <w:proofErr w:type="spellStart"/>
      <w:r>
        <w:rPr>
          <w:rFonts w:ascii="Times New Roman" w:hAnsi="Times New Roman" w:cs="Times New Roman"/>
          <w:sz w:val="28"/>
          <w:szCs w:val="28"/>
        </w:rPr>
        <w:t>административноправовой</w:t>
      </w:r>
      <w:proofErr w:type="spellEnd"/>
      <w:r>
        <w:rPr>
          <w:rFonts w:ascii="Times New Roman" w:hAnsi="Times New Roman" w:cs="Times New Roman"/>
          <w:sz w:val="28"/>
          <w:szCs w:val="28"/>
        </w:rPr>
        <w:t xml:space="preserve"> ответственности за заведомо неправильный перевод. Услуги переводчика подлежат оплате, а выплаченное вознаграждение относится к расходам по совершению исполнительных действий.</w:t>
      </w:r>
    </w:p>
    <w:p w:rsidR="006742C3" w:rsidRDefault="006742C3" w:rsidP="006742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Понятой - это лицо, которое не должно обладать заинтересованностью в исполнительном производстве и обязательно привлекаемое при совершении исполнительных действий и применении мер принудительного исполнения, связанных со вскрытием нежилых помещений и хранилищ, занимаемых должником или другими лицами либо принадлежащих должнику или другим лицам, жилых помещений, занимаемых должником, осмотром имущества должника, наложением на него ареста, а также с изъятием и передачей указанного имущества. Во всех остальных случаях понятые в количестве двух человек приглашаются по усмотрению судебного пристава-исполнителя.</w:t>
      </w:r>
    </w:p>
    <w:p w:rsidR="006742C3" w:rsidRDefault="006742C3" w:rsidP="006742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Понятым может быть дееспособный гражданин, достигший 18-летнего возраста и не состоящий с лицами, участвующими в исполнительном производстве, в родстве или свойстве, а также не подчиненный и не подконтрольный указанным лицам.</w:t>
      </w:r>
    </w:p>
    <w:p w:rsidR="006742C3" w:rsidRDefault="006742C3" w:rsidP="006742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Перед началом исполнительных действий судебный пристав-исполнитель разъясняет понятым их права и обязанности, среди первых следующие:</w:t>
      </w:r>
    </w:p>
    <w:p w:rsidR="006742C3" w:rsidRDefault="006742C3" w:rsidP="006742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знать, для участия в совершении каких действий и (или) применения каких мер он приглашается, на основании какого исполнительного документа совершаются действия и применяются меры;</w:t>
      </w:r>
    </w:p>
    <w:p w:rsidR="006742C3" w:rsidRDefault="006742C3" w:rsidP="006742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делать письменные замечания, которые допустимо собственноручно заносить в составляемые процессуальные документы;</w:t>
      </w:r>
    </w:p>
    <w:p w:rsidR="006742C3" w:rsidRDefault="006742C3" w:rsidP="006742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требовать компенсацию расходов, понесенных им в связи с исполнением обязанностей понятого, а также возмещение недополученной заработной платы или денежную компенсацию в связи с потерей времени, размер которых определяется постановлением Правительства РФ от 14.07.2008 № 516 "О размерах компенсации расходов, понесенных понятым в связи с исполнением обязанностей понятого при совершении исполнительных действий и (или) применении мер принудительного исполнения судебных актов, актов других органов и должностных лиц".</w:t>
      </w:r>
    </w:p>
    <w:p w:rsidR="006742C3" w:rsidRDefault="006742C3" w:rsidP="006742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Понятой обязан удостоверить своей подписью в акте о совершении исполнительных действий и (или) применении мер принудительного исполнения содержание и результаты данных действий и мер, при которых он присутствовал.</w:t>
      </w:r>
    </w:p>
    <w:p w:rsidR="006742C3" w:rsidRDefault="006742C3" w:rsidP="006742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Специалист в исполнительное производство привлекается по усмотрению судебного пристава-исполнителя либо по ходатайству взыскателя и должника, если им нужно получить специализированную информацию, относящуюся к тем или иным областям знаний, о чем выносится постановление. Основания для отвода специалиста такие же, как и для всех иных лиц, содействующих исполнительному производству (ст. 63 Федерального закона об исполнительном производстве).</w:t>
      </w:r>
    </w:p>
    <w:p w:rsidR="006742C3" w:rsidRDefault="006742C3" w:rsidP="006742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принимать во внимание, что в некоторых случаях специалист назначается судебным приставом-исполнителем в императивном порядке. К примеру, это имеет место при оценке недвижимого имущества; ценных бумаг, не обращающихся на организованном рынке ценных бумаг (за исключением инвестиционных паев открытых и интервальных паевых инвестиционных фондов); имущественных прав, что не распространяется на дебиторскую </w:t>
      </w:r>
      <w:r>
        <w:rPr>
          <w:rFonts w:ascii="Times New Roman" w:hAnsi="Times New Roman" w:cs="Times New Roman"/>
          <w:sz w:val="28"/>
          <w:szCs w:val="28"/>
        </w:rPr>
        <w:lastRenderedPageBreak/>
        <w:t>задолженность, не реализуемую на торгах; драгоценных металлов и драгоценных камней, изделий из них, а также лома таких изделий; коллекционных денежных знаков в рублях и иностранной валюте; предметов, имеющих историческую или художественную ценность; вещи, стоимость которой по предварительной оценке превышает тридцать тысяч рублей. Кроме того, специалист обязательно привлекается для оценки имущества, если должник или взыскатель не согласен с произведенной судебным приставом-исполнителем оценкой (ст. 85 Федерального закона об исполнительном производстве).</w:t>
      </w:r>
    </w:p>
    <w:p w:rsidR="006742C3" w:rsidRDefault="006742C3" w:rsidP="006742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Специалист вправе получить вознаграждение за выполненную работу, порядок выплаты и размер которой, к сожалению, не определен. Он обязан:</w:t>
      </w:r>
    </w:p>
    <w:p w:rsidR="006742C3" w:rsidRDefault="006742C3" w:rsidP="006742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явиться по вызову судебного пристава-исполнителя;</w:t>
      </w:r>
    </w:p>
    <w:p w:rsidR="006742C3" w:rsidRDefault="006742C3" w:rsidP="006742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отвечать на поставленные судебным приставом-исполнителем вопросы;</w:t>
      </w:r>
    </w:p>
    <w:p w:rsidR="006742C3" w:rsidRDefault="006742C3" w:rsidP="006742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давать в устной или письменной форме консультации, пояснения, заключения;</w:t>
      </w:r>
    </w:p>
    <w:p w:rsidR="006742C3" w:rsidRDefault="006742C3" w:rsidP="006742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представлять письменное заключение или отчет;</w:t>
      </w:r>
    </w:p>
    <w:p w:rsidR="006742C3" w:rsidRDefault="006742C3" w:rsidP="006742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оказывать техническую помощь.</w:t>
      </w:r>
    </w:p>
    <w:p w:rsidR="006742C3" w:rsidRDefault="006742C3" w:rsidP="006742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 отказ или уклонение от исполнения обязанностей, а равно за дачу заведомо ложного отчета или заключения специалист несет ответственность в соответствии с административным законодательством, о чем он предупреждается судебным приставом-исполнителем. Согласно же ст. 17.9 КоАП такая ответственность в виде штрафа возникает только при заведомо ложных пояснениях специалиста.</w:t>
      </w:r>
    </w:p>
    <w:p w:rsidR="006742C3" w:rsidRDefault="006742C3" w:rsidP="006742C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Постановления судебного пристава-исполнителя о привлечении лиц, содействующих исполнительному производству (за исключением понятых), могут быть обжалованы в порядке подчиненности вышестоящему должностному лицу службы судебных приставов или в суде в 10-дневный срок.</w:t>
      </w:r>
      <w:bookmarkStart w:id="0" w:name="_GoBack"/>
      <w:bookmarkEnd w:id="0"/>
    </w:p>
    <w:p w:rsidR="006742C3" w:rsidRDefault="006742C3" w:rsidP="006742C3">
      <w:pPr>
        <w:rPr>
          <w:rFonts w:ascii="Times New Roman" w:hAnsi="Times New Roman" w:cs="Times New Roman"/>
          <w:sz w:val="28"/>
          <w:szCs w:val="28"/>
        </w:rPr>
      </w:pPr>
      <w:r>
        <w:rPr>
          <w:rFonts w:ascii="Times New Roman" w:hAnsi="Times New Roman" w:cs="Times New Roman"/>
          <w:sz w:val="28"/>
          <w:szCs w:val="28"/>
        </w:rPr>
        <w:t xml:space="preserve"> </w:t>
      </w:r>
    </w:p>
    <w:p w:rsidR="006742C3" w:rsidRDefault="006742C3" w:rsidP="006742C3">
      <w:pPr>
        <w:rPr>
          <w:rFonts w:ascii="Times New Roman" w:hAnsi="Times New Roman" w:cs="Times New Roman"/>
          <w:b/>
          <w:sz w:val="28"/>
          <w:szCs w:val="28"/>
        </w:rPr>
      </w:pPr>
      <w:r>
        <w:rPr>
          <w:rFonts w:ascii="Times New Roman" w:hAnsi="Times New Roman" w:cs="Times New Roman"/>
          <w:b/>
          <w:sz w:val="28"/>
          <w:szCs w:val="28"/>
        </w:rPr>
        <w:t>Преподаватель___________________</w:t>
      </w:r>
      <w:proofErr w:type="spellStart"/>
      <w:r>
        <w:rPr>
          <w:rFonts w:ascii="Times New Roman" w:hAnsi="Times New Roman" w:cs="Times New Roman"/>
          <w:b/>
          <w:sz w:val="28"/>
          <w:szCs w:val="28"/>
        </w:rPr>
        <w:t>Алханова</w:t>
      </w:r>
      <w:proofErr w:type="spellEnd"/>
      <w:r>
        <w:rPr>
          <w:rFonts w:ascii="Times New Roman" w:hAnsi="Times New Roman" w:cs="Times New Roman"/>
          <w:b/>
          <w:sz w:val="28"/>
          <w:szCs w:val="28"/>
        </w:rPr>
        <w:t xml:space="preserve"> З.С.</w:t>
      </w:r>
    </w:p>
    <w:p w:rsidR="00927194" w:rsidRDefault="006742C3"/>
    <w:sectPr w:rsidR="009271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BCF"/>
    <w:rsid w:val="00276FAD"/>
    <w:rsid w:val="006742C3"/>
    <w:rsid w:val="00814BCF"/>
    <w:rsid w:val="00861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57ADD-3D43-46DA-84FB-3426C76C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2C3"/>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328741">
      <w:bodyDiv w:val="1"/>
      <w:marLeft w:val="0"/>
      <w:marRight w:val="0"/>
      <w:marTop w:val="0"/>
      <w:marBottom w:val="0"/>
      <w:divBdr>
        <w:top w:val="none" w:sz="0" w:space="0" w:color="auto"/>
        <w:left w:val="none" w:sz="0" w:space="0" w:color="auto"/>
        <w:bottom w:val="none" w:sz="0" w:space="0" w:color="auto"/>
        <w:right w:val="none" w:sz="0" w:space="0" w:color="auto"/>
      </w:divBdr>
    </w:div>
    <w:div w:id="18946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3317</Words>
  <Characters>18912</Characters>
  <Application>Microsoft Office Word</Application>
  <DocSecurity>0</DocSecurity>
  <Lines>157</Lines>
  <Paragraphs>44</Paragraphs>
  <ScaleCrop>false</ScaleCrop>
  <Company>SPecialiST RePack</Company>
  <LinksUpToDate>false</LinksUpToDate>
  <CharactersWithSpaces>22185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kolizey-pc</dc:creator>
  <cp:keywords/>
  <dc:description/>
  <cp:lastModifiedBy>kolizey-pc</cp:lastModifiedBy>
  <cp:revision>3</cp:revision>
  <dcterms:created xsi:type="dcterms:W3CDTF">2020-12-26T05:48:00Z</dcterms:created>
  <dcterms:modified xsi:type="dcterms:W3CDTF">2020-12-26T05:49:00Z</dcterms:modified>
</cp:coreProperties>
</file>