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AA" w:rsidRPr="00D45701" w:rsidRDefault="002F6FAA" w:rsidP="002F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01">
        <w:rPr>
          <w:rFonts w:ascii="Times New Roman" w:hAnsi="Times New Roman" w:cs="Times New Roman"/>
          <w:b/>
          <w:sz w:val="28"/>
          <w:szCs w:val="28"/>
        </w:rPr>
        <w:t>23.12.2020</w:t>
      </w:r>
    </w:p>
    <w:p w:rsidR="002F6FAA" w:rsidRPr="00D45701" w:rsidRDefault="002F6FAA" w:rsidP="002F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01">
        <w:rPr>
          <w:rFonts w:ascii="Times New Roman" w:hAnsi="Times New Roman" w:cs="Times New Roman"/>
          <w:b/>
          <w:sz w:val="28"/>
          <w:szCs w:val="28"/>
        </w:rPr>
        <w:t>18 ПСО-3Д</w:t>
      </w:r>
    </w:p>
    <w:p w:rsidR="002F6FAA" w:rsidRPr="00D45701" w:rsidRDefault="002F6FAA" w:rsidP="002F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01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</w:p>
    <w:p w:rsidR="002F6FAA" w:rsidRPr="00D45701" w:rsidRDefault="002F6FAA" w:rsidP="002F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01">
        <w:rPr>
          <w:rFonts w:ascii="Times New Roman" w:hAnsi="Times New Roman" w:cs="Times New Roman"/>
          <w:b/>
          <w:sz w:val="28"/>
          <w:szCs w:val="28"/>
        </w:rPr>
        <w:t>Урок № 65</w:t>
      </w:r>
    </w:p>
    <w:p w:rsidR="00927194" w:rsidRPr="00D45701" w:rsidRDefault="002F6FAA" w:rsidP="002F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01">
        <w:rPr>
          <w:rFonts w:ascii="Times New Roman" w:hAnsi="Times New Roman" w:cs="Times New Roman"/>
          <w:b/>
          <w:sz w:val="28"/>
          <w:szCs w:val="28"/>
        </w:rPr>
        <w:t>Тема: Исполнение судебных актов и актов иных органов</w:t>
      </w:r>
    </w:p>
    <w:p w:rsidR="002F6FAA" w:rsidRPr="002F6FAA" w:rsidRDefault="002F6FAA" w:rsidP="002F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AA" w:rsidRPr="002F6FAA" w:rsidRDefault="002F6FAA" w:rsidP="002F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AA" w:rsidRPr="002F6FAA" w:rsidRDefault="00D45701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1">
        <w:rPr>
          <w:rFonts w:ascii="Times New Roman" w:hAnsi="Times New Roman" w:cs="Times New Roman"/>
          <w:b/>
          <w:sz w:val="28"/>
          <w:szCs w:val="28"/>
        </w:rPr>
        <w:t>С</w:t>
      </w:r>
      <w:r w:rsidR="002F6FAA" w:rsidRPr="00D45701">
        <w:rPr>
          <w:rFonts w:ascii="Times New Roman" w:hAnsi="Times New Roman" w:cs="Times New Roman"/>
          <w:b/>
          <w:sz w:val="28"/>
          <w:szCs w:val="28"/>
        </w:rPr>
        <w:t>татья 10.</w:t>
      </w:r>
      <w:r w:rsidR="002F6FAA" w:rsidRPr="002F6FAA">
        <w:rPr>
          <w:rFonts w:ascii="Times New Roman" w:hAnsi="Times New Roman" w:cs="Times New Roman"/>
          <w:sz w:val="28"/>
          <w:szCs w:val="28"/>
        </w:rPr>
        <w:t xml:space="preserve"> Исполнение судебных актов, актов других органов и должностных лиц в отношении иностранных граждан, лиц без гражданства, иностранных государств и иностранных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AA" w:rsidRPr="002F6FAA">
        <w:rPr>
          <w:rFonts w:ascii="Times New Roman" w:hAnsi="Times New Roman" w:cs="Times New Roman"/>
          <w:sz w:val="28"/>
          <w:szCs w:val="28"/>
        </w:rPr>
        <w:t>(в ред. Федерального </w:t>
      </w:r>
      <w:hyperlink r:id="rId4" w:anchor="dst100137" w:history="1">
        <w:r w:rsidR="002F6FAA" w:rsidRPr="00D457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2F6FAA" w:rsidRPr="002F6FAA">
        <w:rPr>
          <w:rFonts w:ascii="Times New Roman" w:hAnsi="Times New Roman" w:cs="Times New Roman"/>
          <w:sz w:val="28"/>
          <w:szCs w:val="28"/>
        </w:rPr>
        <w:t> от 29.12.2015 N 393-ФЗ)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AA" w:rsidRPr="002F6FAA">
        <w:rPr>
          <w:rFonts w:ascii="Times New Roman" w:hAnsi="Times New Roman" w:cs="Times New Roman"/>
          <w:sz w:val="28"/>
          <w:szCs w:val="28"/>
        </w:rPr>
        <w:t>(см. текст в предыдущей редакции)</w:t>
      </w:r>
    </w:p>
    <w:p w:rsidR="00D45701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561"/>
      <w:bookmarkStart w:id="1" w:name="dst100053"/>
      <w:bookmarkEnd w:id="0"/>
      <w:bookmarkEnd w:id="1"/>
      <w:r w:rsidRPr="002F6FAA">
        <w:rPr>
          <w:rFonts w:ascii="Times New Roman" w:hAnsi="Times New Roman" w:cs="Times New Roman"/>
          <w:sz w:val="28"/>
          <w:szCs w:val="28"/>
        </w:rPr>
        <w:t>При исполнении на территории Российской Федерации судебных актов, актов других органов и должностных лиц в отношении иностранных граждан, лиц без гражданства, иностранных государств и иностранных организаций на них распространяются положения настоящего Фед</w:t>
      </w:r>
      <w:r w:rsidR="00D45701">
        <w:rPr>
          <w:rFonts w:ascii="Times New Roman" w:hAnsi="Times New Roman" w:cs="Times New Roman"/>
          <w:sz w:val="28"/>
          <w:szCs w:val="28"/>
        </w:rPr>
        <w:t>ерального закона.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t xml:space="preserve">Иностранное государство пользуется </w:t>
      </w:r>
      <w:r w:rsidRPr="00D45701">
        <w:rPr>
          <w:rFonts w:ascii="Times New Roman" w:hAnsi="Times New Roman" w:cs="Times New Roman"/>
          <w:sz w:val="28"/>
          <w:szCs w:val="28"/>
        </w:rPr>
        <w:t>иммунитетом в отношении исполнения решения суда в соответствии с Федеральным </w:t>
      </w:r>
      <w:hyperlink r:id="rId5" w:anchor="dst100101" w:history="1">
        <w:r w:rsidRPr="00D457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45701">
        <w:rPr>
          <w:rFonts w:ascii="Times New Roman" w:hAnsi="Times New Roman" w:cs="Times New Roman"/>
          <w:sz w:val="28"/>
          <w:szCs w:val="28"/>
        </w:rPr>
        <w:t xml:space="preserve"> от 3 ноября 2015 года N 297-ФЗ "О </w:t>
      </w:r>
      <w:proofErr w:type="spellStart"/>
      <w:r w:rsidRPr="00D45701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D45701">
        <w:rPr>
          <w:rFonts w:ascii="Times New Roman" w:hAnsi="Times New Roman" w:cs="Times New Roman"/>
          <w:sz w:val="28"/>
          <w:szCs w:val="28"/>
        </w:rPr>
        <w:t xml:space="preserve"> иммунитетах иностранного государства и имущества иностранного государства в Российской Федерации".</w:t>
      </w:r>
      <w:r w:rsidR="00D45701" w:rsidRPr="00D45701">
        <w:rPr>
          <w:rFonts w:ascii="Times New Roman" w:hAnsi="Times New Roman" w:cs="Times New Roman"/>
          <w:sz w:val="28"/>
          <w:szCs w:val="28"/>
        </w:rPr>
        <w:t xml:space="preserve"> </w:t>
      </w:r>
      <w:r w:rsidRPr="00D45701">
        <w:rPr>
          <w:rFonts w:ascii="Times New Roman" w:hAnsi="Times New Roman" w:cs="Times New Roman"/>
          <w:sz w:val="28"/>
          <w:szCs w:val="28"/>
        </w:rPr>
        <w:t>(в ред. Федерального </w:t>
      </w:r>
      <w:hyperlink r:id="rId6" w:anchor="dst100138" w:history="1">
        <w:r w:rsidRPr="00D457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D45701">
        <w:rPr>
          <w:rFonts w:ascii="Times New Roman" w:hAnsi="Times New Roman" w:cs="Times New Roman"/>
          <w:sz w:val="28"/>
          <w:szCs w:val="28"/>
        </w:rPr>
        <w:t> от 29.12.2015</w:t>
      </w:r>
      <w:r w:rsidRPr="002F6FAA">
        <w:rPr>
          <w:rFonts w:ascii="Times New Roman" w:hAnsi="Times New Roman" w:cs="Times New Roman"/>
          <w:sz w:val="28"/>
          <w:szCs w:val="28"/>
        </w:rPr>
        <w:t xml:space="preserve"> N 393-ФЗ)</w:t>
      </w:r>
      <w:r w:rsidR="00D45701">
        <w:rPr>
          <w:rFonts w:ascii="Times New Roman" w:hAnsi="Times New Roman" w:cs="Times New Roman"/>
          <w:sz w:val="28"/>
          <w:szCs w:val="28"/>
        </w:rPr>
        <w:t xml:space="preserve"> </w:t>
      </w:r>
      <w:r w:rsidRPr="002F6FAA">
        <w:rPr>
          <w:rFonts w:ascii="Times New Roman" w:hAnsi="Times New Roman" w:cs="Times New Roman"/>
          <w:sz w:val="28"/>
          <w:szCs w:val="28"/>
        </w:rPr>
        <w:t>(см. текст в предыдущей редакции)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1"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2F6FAA">
        <w:rPr>
          <w:rFonts w:ascii="Times New Roman" w:hAnsi="Times New Roman" w:cs="Times New Roman"/>
          <w:sz w:val="28"/>
          <w:szCs w:val="28"/>
        </w:rPr>
        <w:t>. Органы, организации и граждане, исполняющие требования, содержащиеся в судебных актах, актах других органов и должностных лиц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t>1. В случаях, предусмотренных федеральным законом, требования, содержащиеся в судебных актах, актах других органов и должностных лиц, исполняются органами, организациями, в том числе государственными органами, органами местного самоуправления, банками и иными кредитными организациями, должностными лицами и гражданами.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lastRenderedPageBreak/>
        <w:t>2. Указанные в части 1 настоящей статьи органы, организации и граждане исполняют требования, содержащиеся в судебных актах, актах других органов и должностных лиц, на основании исполнительных документов, указанных в статье 12 настоящего Федерального закона, в порядке, установленном настоящим Федеральным законом и иными федеральными законами.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1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2F6FAA">
        <w:rPr>
          <w:rFonts w:ascii="Times New Roman" w:hAnsi="Times New Roman" w:cs="Times New Roman"/>
          <w:sz w:val="28"/>
          <w:szCs w:val="28"/>
        </w:rPr>
        <w:t xml:space="preserve"> Исполнение лицами, выплачивающими должнику-гражданину периодические платежи, судебного акта, акта другого органа или должностного лица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t>1. Исполнительный документ о взыскании периодических платежей, о взыскании денежных средств, не превышающих в сумме ста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</w:t>
      </w:r>
      <w:r w:rsidR="00D45701">
        <w:rPr>
          <w:rFonts w:ascii="Times New Roman" w:hAnsi="Times New Roman" w:cs="Times New Roman"/>
          <w:sz w:val="28"/>
          <w:szCs w:val="28"/>
        </w:rPr>
        <w:t xml:space="preserve"> </w:t>
      </w:r>
      <w:r w:rsidRPr="002F6FAA">
        <w:rPr>
          <w:rFonts w:ascii="Times New Roman" w:hAnsi="Times New Roman" w:cs="Times New Roman"/>
          <w:sz w:val="28"/>
          <w:szCs w:val="28"/>
        </w:rPr>
        <w:t>(в ред. Федерального закона от 27.12.2018 N 539-ФЗ)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t>2. Одновременно с исполнительным документом взыскатель представляет заявление, в котором указываются: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t>1) реквизиты банковского счета, на который следует перечислять денежные средства, либо адрес, по которому следует переводить денежные средства;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t>2) фамилия, имя, отчество, реквизиты документа, удостоверяющего личность взыскателя-гражданина;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t>3) наименование, идентификационный номер налогоплательщика или код иностранной организации, государственный регистрационный номер, адрес взыскателя - юридического лица.</w:t>
      </w:r>
      <w:r w:rsidR="00D45701">
        <w:rPr>
          <w:rFonts w:ascii="Times New Roman" w:hAnsi="Times New Roman" w:cs="Times New Roman"/>
          <w:sz w:val="28"/>
          <w:szCs w:val="28"/>
        </w:rPr>
        <w:t xml:space="preserve"> </w:t>
      </w:r>
      <w:r w:rsidRPr="002F6FAA">
        <w:rPr>
          <w:rFonts w:ascii="Times New Roman" w:hAnsi="Times New Roman" w:cs="Times New Roman"/>
          <w:sz w:val="28"/>
          <w:szCs w:val="28"/>
        </w:rPr>
        <w:t>(в ред. Федерального закона от 28.11.2018 N 451-ФЗ)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t>3. Представитель взыскателя представляет документ, удостоверяющий его полномочия, и сведения, указанные в части 2 настоящей статьи, о взыскателе.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lastRenderedPageBreak/>
        <w:t>4. Лица, указанные в части 1 настоящей статьи, производят индексацию периодических платежей, выплачиваемых в целях возмещения вреда, причиненного жизни или здоровью, по договору пожизненного содержания и в других установленных законом случаях, в порядке, установленном законодательством Российской Федерации. О такой индексации указанные лица обяза</w:t>
      </w:r>
      <w:r w:rsidR="00D45701">
        <w:rPr>
          <w:rFonts w:ascii="Times New Roman" w:hAnsi="Times New Roman" w:cs="Times New Roman"/>
          <w:sz w:val="28"/>
          <w:szCs w:val="28"/>
        </w:rPr>
        <w:t xml:space="preserve">ны издать приказ (распоряжение) </w:t>
      </w:r>
      <w:r w:rsidRPr="002F6FAA">
        <w:rPr>
          <w:rFonts w:ascii="Times New Roman" w:hAnsi="Times New Roman" w:cs="Times New Roman"/>
          <w:sz w:val="28"/>
          <w:szCs w:val="28"/>
        </w:rPr>
        <w:t>(часть 4 введена Федеральным законом от 30.11.2011 N 363-ФЗ)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1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2F6FAA">
        <w:rPr>
          <w:rFonts w:ascii="Times New Roman" w:hAnsi="Times New Roman" w:cs="Times New Roman"/>
          <w:sz w:val="28"/>
          <w:szCs w:val="28"/>
        </w:rPr>
        <w:t xml:space="preserve"> Исполнение судебных актов, актов других органов и должностных лиц в отношении иностранных граждан, лиц без гражданства, иностранных государств и иностранных организаций</w:t>
      </w:r>
      <w:r w:rsidR="00D45701">
        <w:rPr>
          <w:rFonts w:ascii="Times New Roman" w:hAnsi="Times New Roman" w:cs="Times New Roman"/>
          <w:sz w:val="28"/>
          <w:szCs w:val="28"/>
        </w:rPr>
        <w:t xml:space="preserve"> </w:t>
      </w:r>
      <w:r w:rsidRPr="002F6FAA">
        <w:rPr>
          <w:rFonts w:ascii="Times New Roman" w:hAnsi="Times New Roman" w:cs="Times New Roman"/>
          <w:sz w:val="28"/>
          <w:szCs w:val="28"/>
        </w:rPr>
        <w:t>(в ред. Федерального закона от 29.12.2015 N 393-ФЗ)</w:t>
      </w:r>
    </w:p>
    <w:p w:rsidR="002F6FAA" w:rsidRPr="002F6FAA" w:rsidRDefault="002F6FAA" w:rsidP="002F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t> </w:t>
      </w:r>
      <w:r w:rsidR="00D45701">
        <w:rPr>
          <w:rFonts w:ascii="Times New Roman" w:hAnsi="Times New Roman" w:cs="Times New Roman"/>
          <w:sz w:val="28"/>
          <w:szCs w:val="28"/>
        </w:rPr>
        <w:tab/>
      </w:r>
      <w:r w:rsidRPr="002F6FAA">
        <w:rPr>
          <w:rFonts w:ascii="Times New Roman" w:hAnsi="Times New Roman" w:cs="Times New Roman"/>
          <w:sz w:val="28"/>
          <w:szCs w:val="28"/>
        </w:rPr>
        <w:t xml:space="preserve">При исполнении на территории Российской Федерации судебных актов, актов других органов и должностных лиц в отношении иностранных граждан, лиц без гражданства, иностранных государств и иностранных организаций на них распространяются положения настоящего Федерального закона. Иностранное государство пользуется иммунитетом в отношении исполнения решения суда в соответствии с Федеральным законом от 3 ноября 2015 года N 297-ФЗ "О </w:t>
      </w:r>
      <w:proofErr w:type="spellStart"/>
      <w:r w:rsidRPr="002F6FAA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2F6FAA">
        <w:rPr>
          <w:rFonts w:ascii="Times New Roman" w:hAnsi="Times New Roman" w:cs="Times New Roman"/>
          <w:sz w:val="28"/>
          <w:szCs w:val="28"/>
        </w:rPr>
        <w:t xml:space="preserve"> иммунитетах иностранного государства и имущества иностранного государства в Российской Федерации".</w:t>
      </w:r>
    </w:p>
    <w:p w:rsidR="002F6FAA" w:rsidRPr="002F6FAA" w:rsidRDefault="002F6FAA" w:rsidP="002F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t>(в ред. Федерального закона от 29.12.2015 N 393-ФЗ)</w:t>
      </w:r>
    </w:p>
    <w:p w:rsidR="002F6FAA" w:rsidRPr="002F6FAA" w:rsidRDefault="002F6FAA" w:rsidP="00D4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1">
        <w:rPr>
          <w:rFonts w:ascii="Times New Roman" w:hAnsi="Times New Roman" w:cs="Times New Roman"/>
          <w:b/>
          <w:sz w:val="28"/>
          <w:szCs w:val="28"/>
        </w:rPr>
        <w:t>Статья 11</w:t>
      </w:r>
      <w:r w:rsidRPr="002F6FAA">
        <w:rPr>
          <w:rFonts w:ascii="Times New Roman" w:hAnsi="Times New Roman" w:cs="Times New Roman"/>
          <w:sz w:val="28"/>
          <w:szCs w:val="28"/>
        </w:rPr>
        <w:t>. Исполнение решений иностранных судов и арбитражей</w:t>
      </w:r>
    </w:p>
    <w:p w:rsidR="002F6FAA" w:rsidRPr="002F6FAA" w:rsidRDefault="002F6FAA" w:rsidP="002F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AA">
        <w:rPr>
          <w:rFonts w:ascii="Times New Roman" w:hAnsi="Times New Roman" w:cs="Times New Roman"/>
          <w:sz w:val="28"/>
          <w:szCs w:val="28"/>
        </w:rPr>
        <w:t>Порядок исполнения в Российской Федерации решений иностранных судов, в том числе приговоров, постановлений судов иностранных государств в части конфискации находящихся на территории Российской Федерации доходов, полученных преступным путем, и арбитражей устанавливается соответствующими международными договорами Российской Федерации, процессуальным законодательством Российской Федерации и настоящим Федеральным законом.</w:t>
      </w:r>
      <w:r w:rsidR="00D45701">
        <w:rPr>
          <w:rFonts w:ascii="Times New Roman" w:hAnsi="Times New Roman" w:cs="Times New Roman"/>
          <w:sz w:val="28"/>
          <w:szCs w:val="28"/>
        </w:rPr>
        <w:t xml:space="preserve"> </w:t>
      </w:r>
      <w:r w:rsidRPr="002F6FAA">
        <w:rPr>
          <w:rFonts w:ascii="Times New Roman" w:hAnsi="Times New Roman" w:cs="Times New Roman"/>
          <w:sz w:val="28"/>
          <w:szCs w:val="28"/>
        </w:rPr>
        <w:t>(в ред. Федер</w:t>
      </w:r>
      <w:bookmarkStart w:id="2" w:name="_GoBack"/>
      <w:bookmarkEnd w:id="2"/>
      <w:r w:rsidRPr="002F6FAA">
        <w:rPr>
          <w:rFonts w:ascii="Times New Roman" w:hAnsi="Times New Roman" w:cs="Times New Roman"/>
          <w:sz w:val="28"/>
          <w:szCs w:val="28"/>
        </w:rPr>
        <w:t>ального закона от 05.12.2017 N 382-ФЗ)</w:t>
      </w:r>
    </w:p>
    <w:p w:rsidR="002F6FAA" w:rsidRDefault="002F6FAA" w:rsidP="002F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01" w:rsidRPr="00D45701" w:rsidRDefault="00D45701" w:rsidP="002F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01">
        <w:rPr>
          <w:rFonts w:ascii="Times New Roman" w:hAnsi="Times New Roman" w:cs="Times New Roman"/>
          <w:b/>
          <w:sz w:val="28"/>
          <w:szCs w:val="28"/>
        </w:rPr>
        <w:t>Преподаватель___________________</w:t>
      </w:r>
      <w:proofErr w:type="spellStart"/>
      <w:r w:rsidRPr="00D45701"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 w:rsidRPr="00D45701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D45701" w:rsidRPr="00D4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B7"/>
    <w:rsid w:val="00276FAD"/>
    <w:rsid w:val="002F6FAA"/>
    <w:rsid w:val="00861942"/>
    <w:rsid w:val="00D45701"/>
    <w:rsid w:val="00E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DF63-1F57-4B67-B0E0-27F8FFB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AA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2F6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F6FAA"/>
  </w:style>
  <w:style w:type="character" w:customStyle="1" w:styleId="hl">
    <w:name w:val="hl"/>
    <w:basedOn w:val="a0"/>
    <w:rsid w:val="002F6FAA"/>
  </w:style>
  <w:style w:type="character" w:styleId="a3">
    <w:name w:val="Hyperlink"/>
    <w:basedOn w:val="a0"/>
    <w:uiPriority w:val="99"/>
    <w:unhideWhenUsed/>
    <w:rsid w:val="002F6FAA"/>
    <w:rPr>
      <w:color w:val="0000FF"/>
      <w:u w:val="single"/>
    </w:rPr>
  </w:style>
  <w:style w:type="character" w:customStyle="1" w:styleId="nobr">
    <w:name w:val="nobr"/>
    <w:basedOn w:val="a0"/>
    <w:rsid w:val="002F6FAA"/>
  </w:style>
  <w:style w:type="paragraph" w:styleId="a4">
    <w:name w:val="Normal (Web)"/>
    <w:basedOn w:val="a"/>
    <w:uiPriority w:val="99"/>
    <w:semiHidden/>
    <w:unhideWhenUsed/>
    <w:rsid w:val="002F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3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8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18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1295/30b3f8c55f65557c253227a65b908cc075ce114a/" TargetMode="External"/><Relationship Id="rId5" Type="http://schemas.openxmlformats.org/officeDocument/2006/relationships/hyperlink" Target="http://www.consultant.ru/document/cons_doc_LAW_188328/2c0fc26b601230f3304631a2ce060402d397aa0c/" TargetMode="External"/><Relationship Id="rId4" Type="http://schemas.openxmlformats.org/officeDocument/2006/relationships/hyperlink" Target="http://www.consultant.ru/document/cons_doc_LAW_191295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2020-12-20T17:30:00Z</dcterms:created>
  <dcterms:modified xsi:type="dcterms:W3CDTF">2020-12-20T17:44:00Z</dcterms:modified>
</cp:coreProperties>
</file>