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F10">
        <w:rPr>
          <w:rFonts w:ascii="Times New Roman" w:hAnsi="Times New Roman" w:cs="Times New Roman"/>
          <w:b/>
          <w:sz w:val="24"/>
          <w:szCs w:val="24"/>
        </w:rPr>
        <w:t>Дата: 09.12.2020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18-ПСО-2</w:t>
      </w:r>
      <w:r w:rsidRPr="00552F10">
        <w:rPr>
          <w:rFonts w:ascii="Times New Roman" w:hAnsi="Times New Roman" w:cs="Times New Roman"/>
          <w:b/>
          <w:sz w:val="24"/>
          <w:szCs w:val="24"/>
        </w:rPr>
        <w:t>д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F10">
        <w:rPr>
          <w:rFonts w:ascii="Times New Roman" w:hAnsi="Times New Roman" w:cs="Times New Roman"/>
          <w:b/>
          <w:sz w:val="24"/>
          <w:szCs w:val="24"/>
        </w:rPr>
        <w:t xml:space="preserve">Наименование дисциплины: </w:t>
      </w:r>
      <w:proofErr w:type="spellStart"/>
      <w:r w:rsidRPr="00552F10">
        <w:rPr>
          <w:rFonts w:ascii="Times New Roman" w:hAnsi="Times New Roman" w:cs="Times New Roman"/>
          <w:b/>
          <w:sz w:val="24"/>
          <w:szCs w:val="24"/>
        </w:rPr>
        <w:t>ОРОиУСЗНОПФР</w:t>
      </w:r>
      <w:proofErr w:type="spellEnd"/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b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b/>
          <w:sz w:val="24"/>
          <w:szCs w:val="24"/>
        </w:rPr>
        <w:t>Тема: Органы государственной власти по обеспечению безработных граждан в субъектах: основные задачи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Непосредственную деятельность по содействию занятости на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селения в районах (городах) осуществляют </w:t>
      </w:r>
      <w:r w:rsidRPr="00552F10">
        <w:rPr>
          <w:rStyle w:val="a3"/>
          <w:rFonts w:ascii="Times New Roman" w:hAnsi="Times New Roman" w:cs="Times New Roman"/>
          <w:i/>
          <w:iCs/>
          <w:color w:val="424242"/>
          <w:sz w:val="24"/>
          <w:szCs w:val="24"/>
        </w:rPr>
        <w:t>государственные уч</w:t>
      </w:r>
      <w:r w:rsidRPr="00552F10">
        <w:rPr>
          <w:rStyle w:val="a3"/>
          <w:rFonts w:ascii="Times New Roman" w:hAnsi="Times New Roman" w:cs="Times New Roman"/>
          <w:i/>
          <w:iCs/>
          <w:color w:val="424242"/>
          <w:sz w:val="24"/>
          <w:szCs w:val="24"/>
        </w:rPr>
        <w:softHyphen/>
        <w:t>реждения службы занятости. 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t>На местах они носят разные наиме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нования: центры занятости населения, комитеты или управления занятости населения, отделы или службы занятости населения (далее — центры занятости населения).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Основными задачами </w:t>
      </w:r>
      <w:r w:rsidRPr="00552F10">
        <w:rPr>
          <w:rFonts w:ascii="Times New Roman" w:hAnsi="Times New Roman" w:cs="Times New Roman"/>
          <w:i/>
          <w:iCs/>
          <w:color w:val="424242"/>
          <w:sz w:val="24"/>
          <w:szCs w:val="24"/>
        </w:rPr>
        <w:t>центров занятости населения 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t>являются: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оказание гражданам практической помощи в трудоустройстве, в том числе на основе реализации специальных программ для тру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доустройства граждан, особо нуждающихся в социальной защите;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организация профессиональной подготовки, повышения ква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лификации и переподготовки безработных граждан и высвобож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даемых работников;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обеспечение различных видов социальной поддержки граж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дан в случае безработицы.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Центры занятости населения строят свою работу </w:t>
      </w:r>
      <w:r w:rsidRPr="00552F10">
        <w:rPr>
          <w:rFonts w:ascii="Times New Roman" w:hAnsi="Times New Roman" w:cs="Times New Roman"/>
          <w:i/>
          <w:iCs/>
          <w:color w:val="424242"/>
          <w:sz w:val="24"/>
          <w:szCs w:val="24"/>
        </w:rPr>
        <w:t>на основе ком</w:t>
      </w:r>
      <w:r w:rsidRPr="00552F10">
        <w:rPr>
          <w:rFonts w:ascii="Times New Roman" w:hAnsi="Times New Roman" w:cs="Times New Roman"/>
          <w:i/>
          <w:iCs/>
          <w:color w:val="424242"/>
          <w:sz w:val="24"/>
          <w:szCs w:val="24"/>
        </w:rPr>
        <w:softHyphen/>
        <w:t>плексных 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t>и </w:t>
      </w:r>
      <w:r w:rsidRPr="00552F10">
        <w:rPr>
          <w:rFonts w:ascii="Times New Roman" w:hAnsi="Times New Roman" w:cs="Times New Roman"/>
          <w:i/>
          <w:iCs/>
          <w:color w:val="424242"/>
          <w:sz w:val="24"/>
          <w:szCs w:val="24"/>
        </w:rPr>
        <w:t>целевых программ 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t>и выполняют следующие основные функции: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разработку на основе анализа и прогноза социально-эконо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мического развития соответствующей территории предложений по формированию программ содействия занятости населения на территории субъекта Российской Федерации и обеспечение ее реа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лизации;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подготовку и внесение в органы местного самоуправления предложений по реализации мер активной политики на основе дополнительного финансирования за счет средств федерального бюджета и местных бюджетов;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проведение консультаций по вопросам трудоустройства для высвобождаемых работников;</w:t>
      </w:r>
    </w:p>
    <w:p w:rsidR="00AE6609" w:rsidRPr="00552F10" w:rsidRDefault="00AE6609" w:rsidP="00AE6609">
      <w:pPr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 xml:space="preserve"> - учет и регистрацию граждан, обращающихся в центр занято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сти населения в целях поиска подходящей работы;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регистрацию граждан в качестве безработных.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При этом центры занятости населения являются получателями финансовых средств, выделяемых на эти цели из вышестоящих бюджетов.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Важной функцией центров занятости населения является про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ведение профессиональной ориентации, оказание психологиче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 xml:space="preserve">ской поддержки для ищущих работу и безработных, 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lastRenderedPageBreak/>
        <w:t>участие в раз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работке методических документов и других материалов, необхо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димых для проведения указанных работ.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 xml:space="preserve">В сфере социальной поддержки безработных граждан и членов их семей центры занятости населения выплачивают пособия </w:t>
      </w:r>
      <w:proofErr w:type="spellStart"/>
      <w:r w:rsidRPr="00552F10">
        <w:rPr>
          <w:rFonts w:ascii="Times New Roman" w:hAnsi="Times New Roman" w:cs="Times New Roman"/>
          <w:color w:val="424242"/>
          <w:sz w:val="24"/>
          <w:szCs w:val="24"/>
        </w:rPr>
        <w:t>пожке</w:t>
      </w:r>
      <w:proofErr w:type="spellEnd"/>
      <w:r w:rsidRPr="00552F10">
        <w:rPr>
          <w:rFonts w:ascii="Times New Roman" w:hAnsi="Times New Roman" w:cs="Times New Roman"/>
          <w:color w:val="424242"/>
          <w:sz w:val="24"/>
          <w:szCs w:val="24"/>
        </w:rPr>
        <w:t>, профессиональной подготовке, переподготовке и повышению квалификации безработных граждан; осуществлению социальных выплат гражданам, признанным в установленном порядке безра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 xml:space="preserve">ботными; организации проведения оплачиваемых общественных работ; </w:t>
      </w:r>
      <w:proofErr w:type="gramStart"/>
      <w:r w:rsidRPr="00552F10">
        <w:rPr>
          <w:rFonts w:ascii="Times New Roman" w:hAnsi="Times New Roman" w:cs="Times New Roman"/>
          <w:color w:val="424242"/>
          <w:sz w:val="24"/>
          <w:szCs w:val="24"/>
        </w:rPr>
        <w:t>организации временного трудоустройства безработных граж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дан, испытывающих трудности в поиске работы, безработных граж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дан в возрасте от 18 до 20 лет из числа выпускников учреждений начального и среднего профессионального образования, ищущих работу впервые, несовершеннолетних граждан в возрасте от 14 до 18 лет в свободное от учебы время; социальной адаптации безра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ботных граждан на рынке труда;</w:t>
      </w:r>
      <w:proofErr w:type="gramEnd"/>
      <w:r w:rsidRPr="00552F10">
        <w:rPr>
          <w:rFonts w:ascii="Times New Roman" w:hAnsi="Times New Roman" w:cs="Times New Roman"/>
          <w:color w:val="424242"/>
          <w:sz w:val="24"/>
          <w:szCs w:val="24"/>
        </w:rPr>
        <w:t xml:space="preserve"> содействию </w:t>
      </w:r>
      <w:proofErr w:type="spellStart"/>
      <w:r w:rsidRPr="00552F10">
        <w:rPr>
          <w:rFonts w:ascii="Times New Roman" w:hAnsi="Times New Roman" w:cs="Times New Roman"/>
          <w:color w:val="424242"/>
          <w:sz w:val="24"/>
          <w:szCs w:val="24"/>
        </w:rPr>
        <w:t>самозанятости</w:t>
      </w:r>
      <w:proofErr w:type="spellEnd"/>
      <w:r w:rsidRPr="00552F10">
        <w:rPr>
          <w:rFonts w:ascii="Times New Roman" w:hAnsi="Times New Roman" w:cs="Times New Roman"/>
          <w:color w:val="424242"/>
          <w:sz w:val="24"/>
          <w:szCs w:val="24"/>
        </w:rPr>
        <w:t xml:space="preserve"> насе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ления; выдаче работодателям заключений о привлечении и исполь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зовании иностранных работников; содействию гражданам в пере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селении для работы в сельской местности);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4) осуществление реализации программ, предусматривающих мероприятия по содействию занятости населения, включая програм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мы содействия занятости граждан, находящихся под риском уволь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нения, а также граждан, испытывающих трудности в поиске работы;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5) обобщение практики применения и проведение анализа причин нарушений законодательства о занятости и альтернатив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ной гражданской службе, подготовка предложений по их совер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шенствованию;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 xml:space="preserve">6) осуществление функций распорядителя и получателя средств федерального бюджета, предусмотренных на </w:t>
      </w:r>
      <w:proofErr w:type="gramStart"/>
      <w:r w:rsidRPr="00552F10">
        <w:rPr>
          <w:rFonts w:ascii="Times New Roman" w:hAnsi="Times New Roman" w:cs="Times New Roman"/>
          <w:color w:val="424242"/>
          <w:sz w:val="24"/>
          <w:szCs w:val="24"/>
        </w:rPr>
        <w:t>реализацию возло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женных на</w:t>
      </w:r>
      <w:proofErr w:type="gramEnd"/>
      <w:r w:rsidRPr="00552F10">
        <w:rPr>
          <w:rFonts w:ascii="Times New Roman" w:hAnsi="Times New Roman" w:cs="Times New Roman"/>
          <w:color w:val="424242"/>
          <w:sz w:val="24"/>
          <w:szCs w:val="24"/>
        </w:rPr>
        <w:t xml:space="preserve"> него полномочий;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7) организация работы и контроля деятельности центров заня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тости;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 xml:space="preserve">8) формирование и представление в </w:t>
      </w:r>
      <w:proofErr w:type="spellStart"/>
      <w:r w:rsidRPr="00552F10">
        <w:rPr>
          <w:rFonts w:ascii="Times New Roman" w:hAnsi="Times New Roman" w:cs="Times New Roman"/>
          <w:color w:val="424242"/>
          <w:sz w:val="24"/>
          <w:szCs w:val="24"/>
        </w:rPr>
        <w:t>Роструд</w:t>
      </w:r>
      <w:proofErr w:type="spellEnd"/>
      <w:r w:rsidRPr="00552F10">
        <w:rPr>
          <w:rFonts w:ascii="Times New Roman" w:hAnsi="Times New Roman" w:cs="Times New Roman"/>
          <w:color w:val="424242"/>
          <w:sz w:val="24"/>
          <w:szCs w:val="24"/>
        </w:rPr>
        <w:t xml:space="preserve"> предложений по финансированию мероприятий по содействию занятости населения и социальной поддержке безработных граждан, альтернативной гражданской службе, содержанию УСФЗН и центров занятости;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proofErr w:type="gramStart"/>
      <w:r w:rsidRPr="00552F10">
        <w:rPr>
          <w:rFonts w:ascii="Times New Roman" w:hAnsi="Times New Roman" w:cs="Times New Roman"/>
          <w:color w:val="424242"/>
          <w:sz w:val="24"/>
          <w:szCs w:val="24"/>
        </w:rPr>
        <w:t>9) организация приема граждан, обеспечение своевременного и полного рассмотрения обращений граждан, принятие по ним решений и направление заявителям ответов в установленные за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конодательством срок и др.</w:t>
      </w:r>
      <w:proofErr w:type="gramEnd"/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Структура УФСЗН определяется возложенными на него зада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чами и основными направлениями деятельности. Например, в его составе могут быть образованы следующие подразделения (отде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лы): бухгалтерского учета и отчетности; финансовый; проф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 xml:space="preserve">ориентации и </w:t>
      </w:r>
      <w:proofErr w:type="spellStart"/>
      <w:r w:rsidRPr="00552F10">
        <w:rPr>
          <w:rFonts w:ascii="Times New Roman" w:hAnsi="Times New Roman" w:cs="Times New Roman"/>
          <w:color w:val="424242"/>
          <w:sz w:val="24"/>
          <w:szCs w:val="24"/>
        </w:rPr>
        <w:t>профобучения</w:t>
      </w:r>
      <w:proofErr w:type="spellEnd"/>
      <w:r w:rsidRPr="00552F10">
        <w:rPr>
          <w:rFonts w:ascii="Times New Roman" w:hAnsi="Times New Roman" w:cs="Times New Roman"/>
          <w:color w:val="424242"/>
          <w:sz w:val="24"/>
          <w:szCs w:val="24"/>
        </w:rPr>
        <w:t>; трудоустройства и специальных про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грамм; программ занятости и рынка труда; пособий и стипендий; по информационным технологиям и автоматизации; администра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тивно-хозяйственный; по кадровым вопросам.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proofErr w:type="gramStart"/>
      <w:r w:rsidRPr="00552F10">
        <w:rPr>
          <w:rFonts w:ascii="Times New Roman" w:hAnsi="Times New Roman" w:cs="Times New Roman"/>
          <w:color w:val="424242"/>
          <w:sz w:val="24"/>
          <w:szCs w:val="24"/>
        </w:rPr>
        <w:t>В ходе своей работы УФСЗН также связан с работой иных орга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нов федеральных министерств и ведомств, расположенных в том или ином субъекте Российской Федерации.</w:t>
      </w:r>
      <w:proofErr w:type="gramEnd"/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lastRenderedPageBreak/>
        <w:t>4. Организация работы органов занятости населения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по материальному обеспечению безработных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в районах (городах)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Непосредственную деятельность по содействию занятости на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селения в районах (городах) осуществляют </w:t>
      </w:r>
      <w:r w:rsidRPr="00552F10">
        <w:rPr>
          <w:rStyle w:val="a3"/>
          <w:rFonts w:ascii="Times New Roman" w:hAnsi="Times New Roman" w:cs="Times New Roman"/>
          <w:i/>
          <w:iCs/>
          <w:color w:val="424242"/>
          <w:sz w:val="24"/>
          <w:szCs w:val="24"/>
        </w:rPr>
        <w:t>государственные уч</w:t>
      </w:r>
      <w:r w:rsidRPr="00552F10">
        <w:rPr>
          <w:rStyle w:val="a3"/>
          <w:rFonts w:ascii="Times New Roman" w:hAnsi="Times New Roman" w:cs="Times New Roman"/>
          <w:i/>
          <w:iCs/>
          <w:color w:val="424242"/>
          <w:sz w:val="24"/>
          <w:szCs w:val="24"/>
        </w:rPr>
        <w:softHyphen/>
        <w:t>реждения службы занятости. 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t>На местах они носят разные наиме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нования: центры занятости населения, комитеты или управления занятости населения, отделы или службы занятости населения (далее — центры занятости населения).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Основными задачами </w:t>
      </w:r>
      <w:r w:rsidRPr="00552F10">
        <w:rPr>
          <w:rFonts w:ascii="Times New Roman" w:hAnsi="Times New Roman" w:cs="Times New Roman"/>
          <w:i/>
          <w:iCs/>
          <w:color w:val="424242"/>
          <w:sz w:val="24"/>
          <w:szCs w:val="24"/>
        </w:rPr>
        <w:t>центров занятости населения 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t>являются: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оказание гражданам практической помощи в трудоустройстве, в том числе на основе реализации специальных программ для тру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доустройства граждан, особо нуждающихся в социальной защите;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организация профессиональной подготовки, повышения ква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лификации и переподготовки безработных граждан и высвобож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даемых работников;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обеспечение различных видов социальной поддержки граж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дан в случае безработицы.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Центры занятости населения строят свою работу </w:t>
      </w:r>
      <w:r w:rsidRPr="00552F10">
        <w:rPr>
          <w:rFonts w:ascii="Times New Roman" w:hAnsi="Times New Roman" w:cs="Times New Roman"/>
          <w:i/>
          <w:iCs/>
          <w:color w:val="424242"/>
          <w:sz w:val="24"/>
          <w:szCs w:val="24"/>
        </w:rPr>
        <w:t>на основе ком</w:t>
      </w:r>
      <w:r w:rsidRPr="00552F10">
        <w:rPr>
          <w:rFonts w:ascii="Times New Roman" w:hAnsi="Times New Roman" w:cs="Times New Roman"/>
          <w:i/>
          <w:iCs/>
          <w:color w:val="424242"/>
          <w:sz w:val="24"/>
          <w:szCs w:val="24"/>
        </w:rPr>
        <w:softHyphen/>
        <w:t>плексных 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t>и </w:t>
      </w:r>
      <w:r w:rsidRPr="00552F10">
        <w:rPr>
          <w:rFonts w:ascii="Times New Roman" w:hAnsi="Times New Roman" w:cs="Times New Roman"/>
          <w:i/>
          <w:iCs/>
          <w:color w:val="424242"/>
          <w:sz w:val="24"/>
          <w:szCs w:val="24"/>
        </w:rPr>
        <w:t>целевых программ 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t>и выполняют следующие основные функции: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разработку на основе анализа и прогноза социально-эконо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мического развития соответствующей территории предложений по формированию программ содействия занятости населения на территории субъекта Российской Федерации и обеспечение ее реа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лизации;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подготовку и внесение в органы местного самоуправления предложений по реализации мер активной политики на основе дополнительного финансирования за счет средств федерального бюджета и местных бюджетов;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проведение консультаций по вопросам трудоустройства для высвобождаемых работников;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proofErr w:type="spellStart"/>
      <w:r w:rsidRPr="00552F10">
        <w:rPr>
          <w:rFonts w:ascii="Times New Roman" w:hAnsi="Times New Roman" w:cs="Times New Roman"/>
          <w:color w:val="424242"/>
          <w:sz w:val="24"/>
          <w:szCs w:val="24"/>
          <w:vertAlign w:val="subscript"/>
        </w:rPr>
        <w:t>v</w:t>
      </w:r>
      <w:proofErr w:type="spellEnd"/>
      <w:r w:rsidRPr="00552F10">
        <w:rPr>
          <w:rFonts w:ascii="Times New Roman" w:hAnsi="Times New Roman" w:cs="Times New Roman"/>
          <w:color w:val="424242"/>
          <w:sz w:val="24"/>
          <w:szCs w:val="24"/>
        </w:rPr>
        <w:t> - учет и регистрацию граждан, обращающихся в центр занято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сти населения в целях поиска подходящей работы;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регистрацию граждан в качестве безработных.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При этом центры занятости населения являются получателями финансовых средств, выделяемых на эти цели из вышестоящих бюджетов.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Важной функцией центров занятости населения является про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ведение профессиональной ориентации, оказание психологиче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ской поддержки для ищущих работу и безработных, участие в раз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работке методических документов и других материалов, необхо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димых для проведения указанных работ.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lastRenderedPageBreak/>
        <w:t xml:space="preserve">В сфере социальной поддержки безработных граждан и членов их семей центры занятости населения выплачивают пособия </w:t>
      </w:r>
      <w:proofErr w:type="spellStart"/>
      <w:r w:rsidRPr="00552F10">
        <w:rPr>
          <w:rFonts w:ascii="Times New Roman" w:hAnsi="Times New Roman" w:cs="Times New Roman"/>
          <w:color w:val="424242"/>
          <w:sz w:val="24"/>
          <w:szCs w:val="24"/>
        </w:rPr>
        <w:t>побезработице</w:t>
      </w:r>
      <w:proofErr w:type="spellEnd"/>
      <w:r w:rsidRPr="00552F10">
        <w:rPr>
          <w:rFonts w:ascii="Times New Roman" w:hAnsi="Times New Roman" w:cs="Times New Roman"/>
          <w:color w:val="424242"/>
          <w:sz w:val="24"/>
          <w:szCs w:val="24"/>
        </w:rPr>
        <w:t>, стипендии и материальную помощь, направляют безработных лиц на пенсию, оформляемую досрочно.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Для реализации своих задач и функций центры занятости на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селения наделены соответствующими правами. Так, они могут по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лучать от работодателей данные о наличии свободных рабочих мест (вакантных должностей), о численности высвобождаемых лиц, при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нятых и уволенных работников; посещать организации независи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мо от их форм собственности для ознакомления с состоянием дел по профессиональной подготовке работников.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Как правило, услуги, связанные с содействием занятости граж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дан, предоставляются центрами занятости бесплатно. Вместе с тем указанные центры имеют право осуществлять некоторые виды предпринимательской и иной деятельности, связанные с извле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чением дохода. Например, они могут оказывать работодателям плат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ные услуги консультационного характера или связанные с про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фессиональным отбором персонала при найме на работу, органи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зацией обучения. Порядок предоставления платных услуг опреде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ляется Правительством Российской Федерации.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Таким образом, содействие занятости населения осуществля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ется данными центрами разными способами, которые мы опре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деляем как организационно-правовые формы. Основных, таких форм несколько. Назовем некоторые из них: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трудовое устройство безработных;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социально-психологическая помощь и поддержка;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профессиональная ориентация;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профессиональная подготовка;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профессиональная переподготовка;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повышение квалификации работников;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организация и проведение общественных работ;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- содействие безработным в организации собственного дела. Могут быть и другие формы содействия занятости населения,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организуемые исходя из классифицирующих признаков (субъект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ный состав, юридические факты, содержание правовых отноше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ний, нормативные правовые акты).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Районный (городской) центр занятости населения оказывает социальное обеспечение безработным гражданам в разных фор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мах и видах. Наиболее распространенной является денежная фор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ма: материальная помощь, пособие по безработице.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i/>
          <w:iCs/>
          <w:color w:val="424242"/>
          <w:sz w:val="24"/>
          <w:szCs w:val="24"/>
        </w:rPr>
        <w:t>Материальная помощь 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t>может быть оказана в виде единовременных и ежемесячных денежных выплат — дотации за жилье, коммунальные услуги, детские дошкольные учреждения, за проезд на транспорте общего пользования, за услуги медицинских учреждений и прочее.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i/>
          <w:iCs/>
          <w:color w:val="424242"/>
          <w:sz w:val="24"/>
          <w:szCs w:val="24"/>
        </w:rPr>
        <w:lastRenderedPageBreak/>
        <w:t>Пособие по безработице 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t>представляет собой денежную выпла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ту, временно выплачиваемую органом занятости населения без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работному гражданину взамен утраченного заработка (или иного дохода, связанного с трудом).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Непосредственной выдаче пособия по безработице конкрет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ному лицу предшествует довольно сложная работа центра заня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тости населения, состоящая из нескольких этапов. Это связано с тем, что отношения в сфере занятости регулируются нормами различных отраслей права — трудового, административного, гражданского, финансового, семейного, социального обеспе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чения.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 xml:space="preserve">Прежде </w:t>
      </w:r>
      <w:proofErr w:type="gramStart"/>
      <w:r w:rsidRPr="00552F10">
        <w:rPr>
          <w:rFonts w:ascii="Times New Roman" w:hAnsi="Times New Roman" w:cs="Times New Roman"/>
          <w:color w:val="424242"/>
          <w:sz w:val="24"/>
          <w:szCs w:val="24"/>
        </w:rPr>
        <w:t>всего</w:t>
      </w:r>
      <w:proofErr w:type="gramEnd"/>
      <w:r w:rsidRPr="00552F10">
        <w:rPr>
          <w:rFonts w:ascii="Times New Roman" w:hAnsi="Times New Roman" w:cs="Times New Roman"/>
          <w:color w:val="424242"/>
          <w:sz w:val="24"/>
          <w:szCs w:val="24"/>
        </w:rPr>
        <w:t xml:space="preserve"> гражданин должен быть признан безработным, то есть иметь правовой статус безработного как специального (осо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бого) субъекта отношений в области занятости населения. </w:t>
      </w:r>
      <w:r w:rsidRPr="00552F10">
        <w:rPr>
          <w:rFonts w:ascii="Times New Roman" w:hAnsi="Times New Roman" w:cs="Times New Roman"/>
          <w:i/>
          <w:iCs/>
          <w:color w:val="424242"/>
          <w:sz w:val="24"/>
          <w:szCs w:val="24"/>
        </w:rPr>
        <w:t>Безра</w:t>
      </w:r>
      <w:r w:rsidRPr="00552F10">
        <w:rPr>
          <w:rFonts w:ascii="Times New Roman" w:hAnsi="Times New Roman" w:cs="Times New Roman"/>
          <w:i/>
          <w:iCs/>
          <w:color w:val="424242"/>
          <w:sz w:val="24"/>
          <w:szCs w:val="24"/>
        </w:rPr>
        <w:softHyphen/>
        <w:t>ботным 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t>признается гражданин при соблюдении следующих шести обязательных условий: а) быть трудоспособным; б) не иметь ра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боты и заработка; в) быть зарегистрированным в органах занято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сти населения в целях поиска подходящей работы</w:t>
      </w:r>
      <w:proofErr w:type="gramStart"/>
      <w:r w:rsidRPr="00552F10">
        <w:rPr>
          <w:rFonts w:ascii="Times New Roman" w:hAnsi="Times New Roman" w:cs="Times New Roman"/>
          <w:color w:val="424242"/>
          <w:sz w:val="24"/>
          <w:szCs w:val="24"/>
          <w:vertAlign w:val="superscript"/>
        </w:rPr>
        <w:t>1</w:t>
      </w:r>
      <w:proofErr w:type="gramEnd"/>
      <w:r w:rsidRPr="00552F10">
        <w:rPr>
          <w:rFonts w:ascii="Times New Roman" w:hAnsi="Times New Roman" w:cs="Times New Roman"/>
          <w:color w:val="424242"/>
          <w:sz w:val="24"/>
          <w:szCs w:val="24"/>
        </w:rPr>
        <w:t>; г) находиться в поиске работы</w:t>
      </w:r>
      <w:r w:rsidRPr="00552F10">
        <w:rPr>
          <w:rFonts w:ascii="Times New Roman" w:hAnsi="Times New Roman" w:cs="Times New Roman"/>
          <w:color w:val="424242"/>
          <w:sz w:val="24"/>
          <w:szCs w:val="24"/>
          <w:vertAlign w:val="superscript"/>
        </w:rPr>
        <w:t>2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t xml:space="preserve">; </w:t>
      </w:r>
      <w:proofErr w:type="spellStart"/>
      <w:r w:rsidRPr="00552F10">
        <w:rPr>
          <w:rFonts w:ascii="Times New Roman" w:hAnsi="Times New Roman" w:cs="Times New Roman"/>
          <w:color w:val="424242"/>
          <w:sz w:val="24"/>
          <w:szCs w:val="24"/>
        </w:rPr>
        <w:t>д</w:t>
      </w:r>
      <w:proofErr w:type="spellEnd"/>
      <w:r w:rsidRPr="00552F10">
        <w:rPr>
          <w:rFonts w:ascii="Times New Roman" w:hAnsi="Times New Roman" w:cs="Times New Roman"/>
          <w:color w:val="424242"/>
          <w:sz w:val="24"/>
          <w:szCs w:val="24"/>
        </w:rPr>
        <w:t>) быть готовым приступить к работе; е) не трудоустроены в течение 10 дней со дня их регистрации в целях поиска подходящей работы. (В совокупности все перечисленное представляет собой сложный фактический состав, на основе ко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торого возникает правовой статус безработного.)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При невозможности предоставления органами занятости насе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ления подходящей работы гражданину в течение 10 дней со дня его регистрации он признается безработным в целях поиска под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 xml:space="preserve">ходящей работы с первого дня </w:t>
      </w:r>
      <w:proofErr w:type="gramStart"/>
      <w:r w:rsidRPr="00552F10">
        <w:rPr>
          <w:rFonts w:ascii="Times New Roman" w:hAnsi="Times New Roman" w:cs="Times New Roman"/>
          <w:color w:val="424242"/>
          <w:sz w:val="24"/>
          <w:szCs w:val="24"/>
        </w:rPr>
        <w:t>предъявления</w:t>
      </w:r>
      <w:proofErr w:type="gramEnd"/>
      <w:r w:rsidRPr="00552F10">
        <w:rPr>
          <w:rFonts w:ascii="Times New Roman" w:hAnsi="Times New Roman" w:cs="Times New Roman"/>
          <w:color w:val="424242"/>
          <w:sz w:val="24"/>
          <w:szCs w:val="24"/>
        </w:rPr>
        <w:t xml:space="preserve"> требуемых для этого документов (см. ст. 3 Федерального закона «О занятости населения в Российской Федерации»).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Именно факт признания лица безработным органами занято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сти населения и его регистрация этими органами в этом качестве являются основанием для возникновения права на пособие по безработице.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 xml:space="preserve">Решение о назначении пособия по безработице принимается органом занятости населения одновременно с признанием лица безработным. (Подробнее о правилах исчисления размера пособия по безработице </w:t>
      </w:r>
      <w:proofErr w:type="gramStart"/>
      <w:r w:rsidRPr="00552F10">
        <w:rPr>
          <w:rFonts w:ascii="Times New Roman" w:hAnsi="Times New Roman" w:cs="Times New Roman"/>
          <w:color w:val="424242"/>
          <w:sz w:val="24"/>
          <w:szCs w:val="24"/>
        </w:rPr>
        <w:t>см</w:t>
      </w:r>
      <w:proofErr w:type="gramEnd"/>
      <w:r w:rsidRPr="00552F10">
        <w:rPr>
          <w:rFonts w:ascii="Times New Roman" w:hAnsi="Times New Roman" w:cs="Times New Roman"/>
          <w:color w:val="424242"/>
          <w:sz w:val="24"/>
          <w:szCs w:val="24"/>
        </w:rPr>
        <w:t>. учебную литературу по дисциплине «Право со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циального обеспечения».)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Выплата пособия по безработице может приостанавливаться, а его размер снижаться, либо прекращаться.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5. Организация работы органов местного самоуправления по вопросам материального обеспечения безработных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proofErr w:type="gramStart"/>
      <w:r w:rsidRPr="00552F10">
        <w:rPr>
          <w:rFonts w:ascii="Times New Roman" w:hAnsi="Times New Roman" w:cs="Times New Roman"/>
          <w:color w:val="424242"/>
          <w:sz w:val="24"/>
          <w:szCs w:val="24"/>
        </w:rPr>
        <w:t>Органы местного самоуправления наделены похожими с пере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численными выше функциями, которые выполняют центры за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нятости населения.</w:t>
      </w:r>
      <w:proofErr w:type="gramEnd"/>
      <w:r w:rsidRPr="00552F10">
        <w:rPr>
          <w:rFonts w:ascii="Times New Roman" w:hAnsi="Times New Roman" w:cs="Times New Roman"/>
          <w:color w:val="424242"/>
          <w:sz w:val="24"/>
          <w:szCs w:val="24"/>
        </w:rPr>
        <w:t xml:space="preserve"> Они осуществляют подготовку и внесение в эти органы предложений по квотированию рабочих мест для тру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доустройства инвалидов и молодежи, для установления работода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телям численности при приеме на работу граждан, особо нужда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ющихся в социальной защите.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Органы местного самоуправления вправе участвовать в орга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низации и финансировании проведения общественных работ для граждан, испытывающих трудности в поиске работы, а также вре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 xml:space="preserve">менной занятости несовершеннолетних граждан в возрасте от 14 до 18 лет. 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lastRenderedPageBreak/>
        <w:t>При этом они координируют свою деятельность с дея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тельностью соответствующих органов и учреждений федеральной государственной службы занятости населения. Так, совместно с центрами занятости населения местного самоуправления они раз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рабатывают целевые программы содействия занятости населения на территории муниципальных образований, осуществляют их фи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нансовое обеспечение и реализацию мер. Для этого органы мест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ного самоуправления принимают соответствующие правовые акты по вопросам содействия занятости, обеспечивая контроль их ис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полнения.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Органы местного самоуправления по предложению центров занятости населения могут также организовывать проведение в организациях разнообразных оплачиваемых общественных работ и по договорам.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i/>
          <w:iCs/>
          <w:color w:val="424242"/>
          <w:sz w:val="24"/>
          <w:szCs w:val="24"/>
        </w:rPr>
        <w:t>Контрольные вопросы и задания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1. Дайте общую характеристику действующей в стране системы орга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нов занятости населения.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2. Перечислите органы, которые образуют федеральную государствен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ную систему занятости населения.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3. Какими основными нормативными правовыми актами регулиру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ются отношения по социальному обеспечению безработных граждан?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4. Расскажите, как организована работа федеральных органов госу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дарственной власти по социальному обеспечению безработных граждан и членов их семей.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5. Назовите основные направления работы органов государственной власти по обеспечению безработных в субъектах Российской Федерации.</w:t>
      </w: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color w:val="424242"/>
          <w:sz w:val="24"/>
          <w:szCs w:val="24"/>
        </w:rPr>
      </w:pPr>
      <w:r w:rsidRPr="00552F10">
        <w:rPr>
          <w:rFonts w:ascii="Times New Roman" w:hAnsi="Times New Roman" w:cs="Times New Roman"/>
          <w:color w:val="424242"/>
          <w:sz w:val="24"/>
          <w:szCs w:val="24"/>
        </w:rPr>
        <w:t>6. Укажите, каким образом осуществляется работа учреждений заня</w:t>
      </w:r>
      <w:r w:rsidRPr="00552F10">
        <w:rPr>
          <w:rFonts w:ascii="Times New Roman" w:hAnsi="Times New Roman" w:cs="Times New Roman"/>
          <w:color w:val="424242"/>
          <w:sz w:val="24"/>
          <w:szCs w:val="24"/>
        </w:rPr>
        <w:softHyphen/>
        <w:t>тости населения по обеспечению безработных в районах (городах).</w:t>
      </w:r>
    </w:p>
    <w:p w:rsidR="00AE6609" w:rsidRDefault="00AE6609" w:rsidP="00AE6609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E6609" w:rsidRDefault="00AE6609" w:rsidP="00AE6609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E6609" w:rsidRDefault="00AE6609" w:rsidP="00AE6609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E6609" w:rsidRDefault="00AE6609" w:rsidP="00AE6609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E6609" w:rsidRDefault="00AE6609" w:rsidP="00AE6609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E6609" w:rsidRDefault="00AE6609" w:rsidP="00AE6609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AE6609" w:rsidRPr="00552F10" w:rsidRDefault="00AE6609" w:rsidP="00AE6609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                                                              А.</w:t>
      </w:r>
      <w:proofErr w:type="gramStart"/>
      <w:r>
        <w:rPr>
          <w:rFonts w:ascii="Times New Roman" w:hAnsi="Times New Roman" w:cs="Times New Roman"/>
          <w:sz w:val="24"/>
          <w:szCs w:val="24"/>
        </w:rPr>
        <w:t>С-Э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Тукаев</w:t>
      </w:r>
      <w:proofErr w:type="spellEnd"/>
    </w:p>
    <w:p w:rsidR="006A7A45" w:rsidRDefault="006A7A45"/>
    <w:sectPr w:rsidR="006A7A45" w:rsidSect="00C65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609"/>
    <w:rsid w:val="006A7A45"/>
    <w:rsid w:val="00AE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66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2060</Words>
  <Characters>11743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2020-12-07T21:08:00Z</dcterms:created>
  <dcterms:modified xsi:type="dcterms:W3CDTF">2020-12-07T21:09:00Z</dcterms:modified>
</cp:coreProperties>
</file>