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96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ормление публичного выступления</w:t>
      </w:r>
    </w:p>
    <w:p w:rsidR="00C10BA6" w:rsidRPr="00C10BA6" w:rsidRDefault="00C10BA6" w:rsidP="00C10B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0BA6" w:rsidRPr="00F94A0F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0F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0BA6">
        <w:rPr>
          <w:rFonts w:ascii="Times New Roman" w:hAnsi="Times New Roman" w:cs="Times New Roman"/>
          <w:sz w:val="28"/>
          <w:szCs w:val="28"/>
        </w:rPr>
        <w:t>огда вы готовите публичное выступление, необходимо все время думать о слушателе: как сделать так, чтобы ваша речь была понятна, информативна и выразительна, т.е. действенна.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485900"/>
            <wp:effectExtent l="0" t="0" r="0" b="0"/>
            <wp:docPr id="2" name="Рисунок 2" descr="Публичн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бличная реч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Оратор должен помнить, что его речь аудитория воспринимает на слух. У нее нет возможности, как при чтении текста, вернуться к услышанному. Отсюда следуют важные правила словесного оформления публичного выступления, в соответствии с которыми рекомендуется: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1) информацию подавать порциями, оформляя каждую ее часть в отдельное предложение. Предложения должны быть короткими;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2) не использовать цепочки отглагольных существительных (ср. "Необходимость подготовки проведения конференции молодых ученых очевидна". – "Очевидно, что необходимо подготовиться к проведению конференции молодых ученых");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3) заменять причастные обороты придаточными определительными предложениями ("Время, требующееся на подготовку конференции, известно" – "Время, которое требуется на подготовку конференции, известно");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4) заменять предложно-падежные словосочетания придаточными предложениями ("Благодаря хорошей работе оргкомитета конференция прошла успешно". – "Благодаря тому что оргкомитет конференции хорошо поработал, конференция прошла успешно");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5) используя цифры, "очеловечивать" их, например: "глазные нервы примерно в 25 раз толще тех, что идут от мозга к органам слуха", а не "толщина глазных нервов... микрон, а слуховых... микрон".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0" t="0" r="0" b="9525"/>
            <wp:docPr id="1" name="Рисунок 1" descr="Презентация: &quot;Публичное выступление&quot;, , Менеджмент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Публичное выступление&quot;, , Менеджмент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89" cy="40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установления и поддержания контакта с аудиторией необходимо использовать специальные контактоустанавливающие средства. К ним относятся: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этикетные формулы приветствия, прощания, благодарности и т.д. (Уважаемые коллеги! Разрешите мне..., Благодарю за внимание..., Позвольте мне на этом закончить);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6) апелляция к предварительным знаниям слушателей (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>/, вы прекрасно знаете..., Вы помните, что..., Вероятно, вам известно, что...);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 xml:space="preserve">) прямые призывы к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сомышлению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(Вслушайтесь..., Представьте себе..., Давайте предположим..., Давайте вместе подумаем...);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прямые вопросы аудитории (Вы согласны со мной!).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Для облегчения восприятия выступления используют специальные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(комментирующие собственную речь) средства, которые служат для аудитории ориентирами восприятия речи.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средства выполняют следующие функции: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• членение выступления на части (Я начну </w:t>
      </w:r>
      <w:proofErr w:type="gramStart"/>
      <w:r w:rsidRPr="00C10BA6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, Моей сегодняшней задачей является...);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переход к новой теме (Я перехожу ко второму вопросу);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введение цитаты, иллюстрации (Я приведу конкретный пример...);</w:t>
      </w:r>
    </w:p>
    <w:p w:rsidR="00993A37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характеристика речи (Я кратко остановлюсь на...).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C10BA6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 xml:space="preserve">текст дискуссии, напечатанный в </w:t>
      </w:r>
      <w:r w:rsidRPr="00C10BA6">
        <w:rPr>
          <w:rFonts w:ascii="Times New Roman" w:hAnsi="Times New Roman" w:cs="Times New Roman"/>
          <w:sz w:val="28"/>
          <w:szCs w:val="28"/>
        </w:rPr>
        <w:t>"Литературной газете". В диск</w:t>
      </w:r>
      <w:r>
        <w:rPr>
          <w:rFonts w:ascii="Times New Roman" w:hAnsi="Times New Roman" w:cs="Times New Roman"/>
          <w:sz w:val="28"/>
          <w:szCs w:val="28"/>
        </w:rPr>
        <w:t xml:space="preserve">уссии принимали участие доктора </w:t>
      </w:r>
      <w:r w:rsidRPr="00C10BA6">
        <w:rPr>
          <w:rFonts w:ascii="Times New Roman" w:hAnsi="Times New Roman" w:cs="Times New Roman"/>
          <w:sz w:val="28"/>
          <w:szCs w:val="28"/>
        </w:rPr>
        <w:t>наук, представляющие разные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знания: Б. - биолог, И. - </w:t>
      </w:r>
      <w:r w:rsidRPr="00C10BA6">
        <w:rPr>
          <w:rFonts w:ascii="Times New Roman" w:hAnsi="Times New Roman" w:cs="Times New Roman"/>
          <w:sz w:val="28"/>
          <w:szCs w:val="28"/>
        </w:rPr>
        <w:t>историк, Ф. - филолог, М. - ме</w:t>
      </w:r>
      <w:r>
        <w:rPr>
          <w:rFonts w:ascii="Times New Roman" w:hAnsi="Times New Roman" w:cs="Times New Roman"/>
          <w:sz w:val="28"/>
          <w:szCs w:val="28"/>
        </w:rPr>
        <w:t xml:space="preserve">дик. Вел разговор Р. – редактор </w:t>
      </w:r>
      <w:r w:rsidRPr="00C10BA6">
        <w:rPr>
          <w:rFonts w:ascii="Times New Roman" w:hAnsi="Times New Roman" w:cs="Times New Roman"/>
          <w:sz w:val="28"/>
          <w:szCs w:val="28"/>
        </w:rPr>
        <w:t>газеты.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Выполните задания после текста.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Сейчас нам нужно все больше и больше образованных людей, но подлинно образованных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не хватает. И эта нехватка </w:t>
      </w:r>
      <w:r w:rsidRPr="00C10BA6">
        <w:rPr>
          <w:rFonts w:ascii="Times New Roman" w:hAnsi="Times New Roman" w:cs="Times New Roman"/>
          <w:sz w:val="28"/>
          <w:szCs w:val="28"/>
        </w:rPr>
        <w:t>ощущается все острее.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А каким Вы представляете себе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Конечно, он должен быть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ециалистом в своей области, при </w:t>
      </w:r>
      <w:r w:rsidRPr="00C10BA6">
        <w:rPr>
          <w:rFonts w:ascii="Times New Roman" w:hAnsi="Times New Roman" w:cs="Times New Roman"/>
          <w:sz w:val="28"/>
          <w:szCs w:val="28"/>
        </w:rPr>
        <w:t>этом свободно владеть несколькими языками, хорошо знать отечественную и мировую историю и литературу, философию, социологию,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уверенно ориентироваться в других сферах науки и культуры.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Б. Это по максимуму.</w:t>
      </w:r>
    </w:p>
    <w:p w:rsidR="00C10BA6" w:rsidRPr="00C10BA6" w:rsidRDefault="00F94A0F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BA6" w:rsidRPr="00C10BA6">
        <w:rPr>
          <w:rFonts w:ascii="Times New Roman" w:hAnsi="Times New Roman" w:cs="Times New Roman"/>
          <w:sz w:val="28"/>
          <w:szCs w:val="28"/>
        </w:rPr>
        <w:t>. ... который продиктован современными потребностями.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Я думаю, что для учено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образованность на все случаи </w:t>
      </w:r>
      <w:r w:rsidRPr="00C10BA6">
        <w:rPr>
          <w:rFonts w:ascii="Times New Roman" w:hAnsi="Times New Roman" w:cs="Times New Roman"/>
          <w:sz w:val="28"/>
          <w:szCs w:val="28"/>
        </w:rPr>
        <w:t>жизни - слишком большая ро</w:t>
      </w:r>
      <w:r>
        <w:rPr>
          <w:rFonts w:ascii="Times New Roman" w:hAnsi="Times New Roman" w:cs="Times New Roman"/>
          <w:sz w:val="28"/>
          <w:szCs w:val="28"/>
        </w:rPr>
        <w:t xml:space="preserve">скошь. Достаточно тех сведений, </w:t>
      </w:r>
      <w:r w:rsidRPr="00C10BA6">
        <w:rPr>
          <w:rFonts w:ascii="Times New Roman" w:hAnsi="Times New Roman" w:cs="Times New Roman"/>
          <w:sz w:val="28"/>
          <w:szCs w:val="28"/>
        </w:rPr>
        <w:t>которые нужны ему для работы, для того, чтобы точно представлять собственное место в науке.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Я согласен с любимым выражением Н.В. Тимофеева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Ресовского. Он говорил, что зна</w:t>
      </w:r>
      <w:r>
        <w:rPr>
          <w:rFonts w:ascii="Times New Roman" w:hAnsi="Times New Roman" w:cs="Times New Roman"/>
          <w:sz w:val="28"/>
          <w:szCs w:val="28"/>
        </w:rPr>
        <w:t xml:space="preserve">ния нужны, чтобы уметь отличить </w:t>
      </w:r>
      <w:r w:rsidRPr="00C10BA6">
        <w:rPr>
          <w:rFonts w:ascii="Times New Roman" w:hAnsi="Times New Roman" w:cs="Times New Roman"/>
          <w:sz w:val="28"/>
          <w:szCs w:val="28"/>
        </w:rPr>
        <w:t>главное от неглавного и понять почему это важно.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По-моему, образованны</w:t>
      </w:r>
      <w:r>
        <w:rPr>
          <w:rFonts w:ascii="Times New Roman" w:hAnsi="Times New Roman" w:cs="Times New Roman"/>
          <w:sz w:val="28"/>
          <w:szCs w:val="28"/>
        </w:rPr>
        <w:t xml:space="preserve">й человек - это тот, кто усвоил </w:t>
      </w:r>
      <w:r w:rsidRPr="00C10BA6">
        <w:rPr>
          <w:rFonts w:ascii="Times New Roman" w:hAnsi="Times New Roman" w:cs="Times New Roman"/>
          <w:sz w:val="28"/>
          <w:szCs w:val="28"/>
        </w:rPr>
        <w:t>знания в объеме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которая в каждой </w:t>
      </w:r>
      <w:r w:rsidRPr="00C10BA6">
        <w:rPr>
          <w:rFonts w:ascii="Times New Roman" w:hAnsi="Times New Roman" w:cs="Times New Roman"/>
          <w:sz w:val="28"/>
          <w:szCs w:val="28"/>
        </w:rPr>
        <w:t>культуре своя. Образованный человек должен уметь логично изложить свою мысль, мысль оппо</w:t>
      </w:r>
      <w:r>
        <w:rPr>
          <w:rFonts w:ascii="Times New Roman" w:hAnsi="Times New Roman" w:cs="Times New Roman"/>
          <w:sz w:val="28"/>
          <w:szCs w:val="28"/>
        </w:rPr>
        <w:t xml:space="preserve">нента и аргументы,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которых он предпочитает одно мнение другому.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Слова " образованный ч</w:t>
      </w:r>
      <w:r>
        <w:rPr>
          <w:rFonts w:ascii="Times New Roman" w:hAnsi="Times New Roman" w:cs="Times New Roman"/>
          <w:sz w:val="28"/>
          <w:szCs w:val="28"/>
        </w:rPr>
        <w:t xml:space="preserve">еловек" почти исчезли из нашего </w:t>
      </w:r>
      <w:r w:rsidRPr="00C10BA6">
        <w:rPr>
          <w:rFonts w:ascii="Times New Roman" w:hAnsi="Times New Roman" w:cs="Times New Roman"/>
          <w:sz w:val="28"/>
          <w:szCs w:val="28"/>
        </w:rPr>
        <w:t>словаря. Мы чаще говорим: культурный, интеллигентный, знающий, авторитетный... Словари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сходятся в том, что </w:t>
      </w:r>
      <w:r w:rsidRPr="00C10BA6">
        <w:rPr>
          <w:rFonts w:ascii="Times New Roman" w:hAnsi="Times New Roman" w:cs="Times New Roman"/>
          <w:sz w:val="28"/>
          <w:szCs w:val="28"/>
        </w:rPr>
        <w:t>образованный человек облада</w:t>
      </w:r>
      <w:r>
        <w:rPr>
          <w:rFonts w:ascii="Times New Roman" w:hAnsi="Times New Roman" w:cs="Times New Roman"/>
          <w:sz w:val="28"/>
          <w:szCs w:val="28"/>
        </w:rPr>
        <w:t xml:space="preserve">ет суммой серьезных знаний – не </w:t>
      </w:r>
      <w:r w:rsidRPr="00C10BA6">
        <w:rPr>
          <w:rFonts w:ascii="Times New Roman" w:hAnsi="Times New Roman" w:cs="Times New Roman"/>
          <w:sz w:val="28"/>
          <w:szCs w:val="28"/>
        </w:rPr>
        <w:t>только специальных, но и об</w:t>
      </w:r>
      <w:r>
        <w:rPr>
          <w:rFonts w:ascii="Times New Roman" w:hAnsi="Times New Roman" w:cs="Times New Roman"/>
          <w:sz w:val="28"/>
          <w:szCs w:val="28"/>
        </w:rPr>
        <w:t xml:space="preserve">щих, мировоззренческих. В самом </w:t>
      </w:r>
      <w:r w:rsidRPr="00C10BA6">
        <w:rPr>
          <w:rFonts w:ascii="Times New Roman" w:hAnsi="Times New Roman" w:cs="Times New Roman"/>
          <w:sz w:val="28"/>
          <w:szCs w:val="28"/>
        </w:rPr>
        <w:t>деле, можно ли назвать истинно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человека, пусть и </w:t>
      </w:r>
      <w:r w:rsidRPr="00C10BA6">
        <w:rPr>
          <w:rFonts w:ascii="Times New Roman" w:hAnsi="Times New Roman" w:cs="Times New Roman"/>
          <w:sz w:val="28"/>
          <w:szCs w:val="28"/>
        </w:rPr>
        <w:t>обладающего многими знаниям</w:t>
      </w:r>
      <w:r>
        <w:rPr>
          <w:rFonts w:ascii="Times New Roman" w:hAnsi="Times New Roman" w:cs="Times New Roman"/>
          <w:sz w:val="28"/>
          <w:szCs w:val="28"/>
        </w:rPr>
        <w:t xml:space="preserve">и, но вместе с тем социально не </w:t>
      </w:r>
      <w:r w:rsidRPr="00C10BA6">
        <w:rPr>
          <w:rFonts w:ascii="Times New Roman" w:hAnsi="Times New Roman" w:cs="Times New Roman"/>
          <w:sz w:val="28"/>
          <w:szCs w:val="28"/>
        </w:rPr>
        <w:t>воспитанного, эгоистичного, стр</w:t>
      </w:r>
      <w:r>
        <w:rPr>
          <w:rFonts w:ascii="Times New Roman" w:hAnsi="Times New Roman" w:cs="Times New Roman"/>
          <w:sz w:val="28"/>
          <w:szCs w:val="28"/>
        </w:rPr>
        <w:t xml:space="preserve">емящегося к лидерству во что бы </w:t>
      </w:r>
      <w:r w:rsidRPr="00C10BA6">
        <w:rPr>
          <w:rFonts w:ascii="Times New Roman" w:hAnsi="Times New Roman" w:cs="Times New Roman"/>
          <w:sz w:val="28"/>
          <w:szCs w:val="28"/>
        </w:rPr>
        <w:t>то ни стало? Об этом, кстати сказ</w:t>
      </w:r>
      <w:r>
        <w:rPr>
          <w:rFonts w:ascii="Times New Roman" w:hAnsi="Times New Roman" w:cs="Times New Roman"/>
          <w:sz w:val="28"/>
          <w:szCs w:val="28"/>
        </w:rPr>
        <w:t xml:space="preserve">ать, говорил и Герцен, который, </w:t>
      </w:r>
      <w:r w:rsidRPr="00C10BA6">
        <w:rPr>
          <w:rFonts w:ascii="Times New Roman" w:hAnsi="Times New Roman" w:cs="Times New Roman"/>
          <w:sz w:val="28"/>
          <w:szCs w:val="28"/>
        </w:rPr>
        <w:t>правда, больше внимания отда</w:t>
      </w:r>
      <w:r>
        <w:rPr>
          <w:rFonts w:ascii="Times New Roman" w:hAnsi="Times New Roman" w:cs="Times New Roman"/>
          <w:sz w:val="28"/>
          <w:szCs w:val="28"/>
        </w:rPr>
        <w:t xml:space="preserve">ет естественно-научным знаниям, </w:t>
      </w:r>
      <w:r w:rsidRPr="00C10BA6">
        <w:rPr>
          <w:rFonts w:ascii="Times New Roman" w:hAnsi="Times New Roman" w:cs="Times New Roman"/>
          <w:sz w:val="28"/>
          <w:szCs w:val="28"/>
        </w:rPr>
        <w:t>считая, что одного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как бы ни было </w:t>
      </w:r>
      <w:r w:rsidRPr="00C10BA6">
        <w:rPr>
          <w:rFonts w:ascii="Times New Roman" w:hAnsi="Times New Roman" w:cs="Times New Roman"/>
          <w:sz w:val="28"/>
          <w:szCs w:val="28"/>
        </w:rPr>
        <w:t>оно широко, недостаточно для образованного человека.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Это, разумеется, справедливо для прошлого века и еще более - для нашего, Естественно-научные и даже технические знания так же важны сегодня для обще</w:t>
      </w:r>
      <w:r>
        <w:rPr>
          <w:rFonts w:ascii="Times New Roman" w:hAnsi="Times New Roman" w:cs="Times New Roman"/>
          <w:sz w:val="28"/>
          <w:szCs w:val="28"/>
        </w:rPr>
        <w:t xml:space="preserve">го кругозора, как и сведения </w:t>
      </w:r>
      <w:r w:rsidRPr="00C10BA6">
        <w:rPr>
          <w:rFonts w:ascii="Times New Roman" w:hAnsi="Times New Roman" w:cs="Times New Roman"/>
          <w:sz w:val="28"/>
          <w:szCs w:val="28"/>
        </w:rPr>
        <w:t>из гуманитарных областей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культуры - литературы, </w:t>
      </w:r>
      <w:r w:rsidRPr="00C10BA6">
        <w:rPr>
          <w:rFonts w:ascii="Times New Roman" w:hAnsi="Times New Roman" w:cs="Times New Roman"/>
          <w:sz w:val="28"/>
          <w:szCs w:val="28"/>
        </w:rPr>
        <w:t>искусства, истории. Суть генетических законов Менделя,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 xml:space="preserve">энтропии, принципы ракетного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движения, 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эволюции... Не </w:t>
      </w:r>
      <w:r w:rsidRPr="00C10BA6">
        <w:rPr>
          <w:rFonts w:ascii="Times New Roman" w:hAnsi="Times New Roman" w:cs="Times New Roman"/>
          <w:sz w:val="28"/>
          <w:szCs w:val="28"/>
        </w:rPr>
        <w:t xml:space="preserve">зная этого, человек не может претендовать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образованность так </w:t>
      </w:r>
      <w:r w:rsidRPr="00C10BA6">
        <w:rPr>
          <w:rFonts w:ascii="Times New Roman" w:hAnsi="Times New Roman" w:cs="Times New Roman"/>
          <w:sz w:val="28"/>
          <w:szCs w:val="28"/>
        </w:rPr>
        <w:t>же, как если бы он не знал Байрона, Макиавелли, Врубеля.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Б. Тем не менее в реальности мы, безусловно, назовем необразованным того, кто не читал "Во</w:t>
      </w:r>
      <w:r>
        <w:rPr>
          <w:rFonts w:ascii="Times New Roman" w:hAnsi="Times New Roman" w:cs="Times New Roman"/>
          <w:sz w:val="28"/>
          <w:szCs w:val="28"/>
        </w:rPr>
        <w:t xml:space="preserve">йну и мир", но нас нисколько не </w:t>
      </w:r>
      <w:r w:rsidRPr="00C10BA6">
        <w:rPr>
          <w:rFonts w:ascii="Times New Roman" w:hAnsi="Times New Roman" w:cs="Times New Roman"/>
          <w:sz w:val="28"/>
          <w:szCs w:val="28"/>
        </w:rPr>
        <w:t>смущает, если человек не имеет понятия, допустим, о теории относительности или молекулярной биологии. Хотя я сам специалист в области естественных наук, однако думаю, что образованному человеку достаточно о ни</w:t>
      </w:r>
      <w:r>
        <w:rPr>
          <w:rFonts w:ascii="Times New Roman" w:hAnsi="Times New Roman" w:cs="Times New Roman"/>
          <w:sz w:val="28"/>
          <w:szCs w:val="28"/>
        </w:rPr>
        <w:t xml:space="preserve">х самых общих представлений. На </w:t>
      </w:r>
      <w:r w:rsidRPr="00C10BA6">
        <w:rPr>
          <w:rFonts w:ascii="Times New Roman" w:hAnsi="Times New Roman" w:cs="Times New Roman"/>
          <w:sz w:val="28"/>
          <w:szCs w:val="28"/>
        </w:rPr>
        <w:t>мой взгляд, истинная образован</w:t>
      </w:r>
      <w:r>
        <w:rPr>
          <w:rFonts w:ascii="Times New Roman" w:hAnsi="Times New Roman" w:cs="Times New Roman"/>
          <w:sz w:val="28"/>
          <w:szCs w:val="28"/>
        </w:rPr>
        <w:t xml:space="preserve">ность состоит все-таки в знании </w:t>
      </w:r>
      <w:r w:rsidRPr="00C10BA6">
        <w:rPr>
          <w:rFonts w:ascii="Times New Roman" w:hAnsi="Times New Roman" w:cs="Times New Roman"/>
          <w:sz w:val="28"/>
          <w:szCs w:val="28"/>
        </w:rPr>
        <w:t>искусства, литературы, истории, философии, то есть гуманитарной сферы как непосредственно связанной с нравственностью.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Значит, гуманитарий, который хорошо знает музыку, литературу, живопись и регулярно читает журнал "Знание - сила", автоматически превращается в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Можно, конечно, от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азованного человека требовать и </w:t>
      </w:r>
      <w:r w:rsidRPr="00C10BA6">
        <w:rPr>
          <w:rFonts w:ascii="Times New Roman" w:hAnsi="Times New Roman" w:cs="Times New Roman"/>
          <w:sz w:val="28"/>
          <w:szCs w:val="28"/>
        </w:rPr>
        <w:t>воспитанности, и высокой нрав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широких знаний во </w:t>
      </w:r>
      <w:r w:rsidRPr="00C10BA6">
        <w:rPr>
          <w:rFonts w:ascii="Times New Roman" w:hAnsi="Times New Roman" w:cs="Times New Roman"/>
          <w:sz w:val="28"/>
          <w:szCs w:val="28"/>
        </w:rPr>
        <w:t>всех областях, но, по-моему, это</w:t>
      </w:r>
      <w:r>
        <w:rPr>
          <w:rFonts w:ascii="Times New Roman" w:hAnsi="Times New Roman" w:cs="Times New Roman"/>
          <w:sz w:val="28"/>
          <w:szCs w:val="28"/>
        </w:rPr>
        <w:t xml:space="preserve"> еще ничего не определяет, Я, к </w:t>
      </w:r>
      <w:r w:rsidRPr="00C10BA6">
        <w:rPr>
          <w:rFonts w:ascii="Times New Roman" w:hAnsi="Times New Roman" w:cs="Times New Roman"/>
          <w:sz w:val="28"/>
          <w:szCs w:val="28"/>
        </w:rPr>
        <w:t>сожалению, очень часто встречал людей, кото</w:t>
      </w:r>
      <w:r>
        <w:rPr>
          <w:rFonts w:ascii="Times New Roman" w:hAnsi="Times New Roman" w:cs="Times New Roman"/>
          <w:sz w:val="28"/>
          <w:szCs w:val="28"/>
        </w:rPr>
        <w:t xml:space="preserve">рые много знают, </w:t>
      </w:r>
      <w:r w:rsidRPr="00C10BA6">
        <w:rPr>
          <w:rFonts w:ascii="Times New Roman" w:hAnsi="Times New Roman" w:cs="Times New Roman"/>
          <w:sz w:val="28"/>
          <w:szCs w:val="28"/>
        </w:rPr>
        <w:t>но мало умеют. И главным критерием образованности я бы выбрал способность человека прод</w:t>
      </w:r>
      <w:r>
        <w:rPr>
          <w:rFonts w:ascii="Times New Roman" w:hAnsi="Times New Roman" w:cs="Times New Roman"/>
          <w:sz w:val="28"/>
          <w:szCs w:val="28"/>
        </w:rPr>
        <w:t xml:space="preserve">уктивно работать в той или иной </w:t>
      </w:r>
      <w:r w:rsidRPr="00C10BA6">
        <w:rPr>
          <w:rFonts w:ascii="Times New Roman" w:hAnsi="Times New Roman" w:cs="Times New Roman"/>
          <w:sz w:val="28"/>
          <w:szCs w:val="28"/>
        </w:rPr>
        <w:t>сфере знаний, производства, социальной жизни.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Как, в самом деле, определить образованность? Это, по</w:t>
      </w:r>
      <w:r w:rsidR="00F428E4"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моему, не память и не только па</w:t>
      </w:r>
      <w:r w:rsidR="00F94A0F">
        <w:rPr>
          <w:rFonts w:ascii="Times New Roman" w:hAnsi="Times New Roman" w:cs="Times New Roman"/>
          <w:sz w:val="28"/>
          <w:szCs w:val="28"/>
        </w:rPr>
        <w:t xml:space="preserve">мять. Что же? Метод и интуиция, </w:t>
      </w:r>
      <w:r w:rsidRPr="00C10BA6">
        <w:rPr>
          <w:rFonts w:ascii="Times New Roman" w:hAnsi="Times New Roman" w:cs="Times New Roman"/>
          <w:sz w:val="28"/>
          <w:szCs w:val="28"/>
        </w:rPr>
        <w:t>воспитанные знанием, то есть свободная ориентировка в мире духовных богатств. Широко об</w:t>
      </w:r>
      <w:r w:rsidR="00F94A0F">
        <w:rPr>
          <w:rFonts w:ascii="Times New Roman" w:hAnsi="Times New Roman" w:cs="Times New Roman"/>
          <w:sz w:val="28"/>
          <w:szCs w:val="28"/>
        </w:rPr>
        <w:t xml:space="preserve">разованный человек может забыть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дату, подробность или имя, но </w:t>
      </w:r>
      <w:r w:rsidR="00F94A0F">
        <w:rPr>
          <w:rFonts w:ascii="Times New Roman" w:hAnsi="Times New Roman" w:cs="Times New Roman"/>
          <w:sz w:val="28"/>
          <w:szCs w:val="28"/>
        </w:rPr>
        <w:t xml:space="preserve">он не перепутает эпох и стилей, </w:t>
      </w:r>
      <w:r w:rsidRPr="00C10BA6">
        <w:rPr>
          <w:rFonts w:ascii="Times New Roman" w:hAnsi="Times New Roman" w:cs="Times New Roman"/>
          <w:sz w:val="28"/>
          <w:szCs w:val="28"/>
        </w:rPr>
        <w:t>знает, где что искать.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1.1. Сформулируйте кратко точ</w:t>
      </w:r>
      <w:r w:rsidR="00F94A0F">
        <w:rPr>
          <w:rFonts w:ascii="Times New Roman" w:hAnsi="Times New Roman" w:cs="Times New Roman"/>
          <w:sz w:val="28"/>
          <w:szCs w:val="28"/>
        </w:rPr>
        <w:t xml:space="preserve">ку зрения каждого из участников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дискуссии. С какой точкой зрения </w:t>
      </w:r>
      <w:r w:rsidR="00F94A0F">
        <w:rPr>
          <w:rFonts w:ascii="Times New Roman" w:hAnsi="Times New Roman" w:cs="Times New Roman"/>
          <w:sz w:val="28"/>
          <w:szCs w:val="28"/>
        </w:rPr>
        <w:t xml:space="preserve">вы согласны, а с какой нет? Что </w:t>
      </w:r>
      <w:r w:rsidRPr="00C10BA6">
        <w:rPr>
          <w:rFonts w:ascii="Times New Roman" w:hAnsi="Times New Roman" w:cs="Times New Roman"/>
          <w:sz w:val="28"/>
          <w:szCs w:val="28"/>
        </w:rPr>
        <w:t>вызывает у вас сомнение, возражение? Почему?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1.2. Какими средствами пользуются участники дискуссии для доказательства своего мнения? Как убеждения связаны с профессией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 Сформулируйте свою точку зрения по обсуждаемой проблеме.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2.1. Кого вы считаете широко образованным человеком?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2.2. Как вы думаете, нужны ли сейчас широко образованные люди?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2.3. Какова, по-вашему, современная тенденция - увеличение числа образованных людей или его снижение?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2.4. Где, по-вашему, больше ши</w:t>
      </w:r>
      <w:r w:rsidR="00F94A0F">
        <w:rPr>
          <w:rFonts w:ascii="Times New Roman" w:hAnsi="Times New Roman" w:cs="Times New Roman"/>
          <w:sz w:val="28"/>
          <w:szCs w:val="28"/>
        </w:rPr>
        <w:t xml:space="preserve">роко образованных людей – среди </w:t>
      </w:r>
      <w:r w:rsidRPr="00C10BA6">
        <w:rPr>
          <w:rFonts w:ascii="Times New Roman" w:hAnsi="Times New Roman" w:cs="Times New Roman"/>
          <w:sz w:val="28"/>
          <w:szCs w:val="28"/>
        </w:rPr>
        <w:t>гуманитариев или среди тех, кто ближе к</w:t>
      </w:r>
      <w:r w:rsidR="00F94A0F">
        <w:rPr>
          <w:rFonts w:ascii="Times New Roman" w:hAnsi="Times New Roman" w:cs="Times New Roman"/>
          <w:sz w:val="28"/>
          <w:szCs w:val="28"/>
        </w:rPr>
        <w:t xml:space="preserve"> естественным, точным </w:t>
      </w:r>
      <w:r w:rsidRPr="00C10BA6">
        <w:rPr>
          <w:rFonts w:ascii="Times New Roman" w:hAnsi="Times New Roman" w:cs="Times New Roman"/>
          <w:sz w:val="28"/>
          <w:szCs w:val="28"/>
        </w:rPr>
        <w:t>наукам и технике?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2.5. Помогает ли современная с</w:t>
      </w:r>
      <w:r w:rsidR="00F94A0F">
        <w:rPr>
          <w:rFonts w:ascii="Times New Roman" w:hAnsi="Times New Roman" w:cs="Times New Roman"/>
          <w:sz w:val="28"/>
          <w:szCs w:val="28"/>
        </w:rPr>
        <w:t xml:space="preserve">истема воспитания и образования </w:t>
      </w:r>
      <w:r w:rsidRPr="00C10BA6">
        <w:rPr>
          <w:rFonts w:ascii="Times New Roman" w:hAnsi="Times New Roman" w:cs="Times New Roman"/>
          <w:sz w:val="28"/>
          <w:szCs w:val="28"/>
        </w:rPr>
        <w:t>подготовке широко образованных людей?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2.6. Как вы оцениваете уровень образованности общества в целом?</w:t>
      </w:r>
    </w:p>
    <w:sectPr w:rsidR="00C10BA6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6"/>
    <w:rsid w:val="0096510F"/>
    <w:rsid w:val="00993A37"/>
    <w:rsid w:val="00C10BA6"/>
    <w:rsid w:val="00F428E4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A1A6-B71A-4DDF-86D9-C016E90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2020-12-16T06:11:00Z</dcterms:created>
  <dcterms:modified xsi:type="dcterms:W3CDTF">2020-12-16T06:11:00Z</dcterms:modified>
</cp:coreProperties>
</file>