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94" w:rsidRPr="00AF4640" w:rsidRDefault="00AF4640" w:rsidP="00AF464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F4640">
        <w:rPr>
          <w:rFonts w:ascii="Times New Roman" w:hAnsi="Times New Roman" w:cs="Times New Roman"/>
          <w:b/>
          <w:sz w:val="28"/>
          <w:szCs w:val="28"/>
        </w:rPr>
        <w:t>21.12.2020</w:t>
      </w:r>
    </w:p>
    <w:p w:rsidR="00AF4640" w:rsidRPr="00AF4640" w:rsidRDefault="00AF4640" w:rsidP="00AF464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F4640">
        <w:rPr>
          <w:rFonts w:ascii="Times New Roman" w:hAnsi="Times New Roman" w:cs="Times New Roman"/>
          <w:b/>
          <w:sz w:val="28"/>
          <w:szCs w:val="28"/>
        </w:rPr>
        <w:t>ПФР</w:t>
      </w:r>
    </w:p>
    <w:p w:rsidR="00AF4640" w:rsidRPr="00AF4640" w:rsidRDefault="00AF4640" w:rsidP="00AF464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F4640">
        <w:rPr>
          <w:rFonts w:ascii="Times New Roman" w:hAnsi="Times New Roman" w:cs="Times New Roman"/>
          <w:b/>
          <w:sz w:val="28"/>
          <w:szCs w:val="28"/>
        </w:rPr>
        <w:t>18 ПСО-3д</w:t>
      </w:r>
    </w:p>
    <w:p w:rsidR="00AF4640" w:rsidRPr="00AF4640" w:rsidRDefault="00AF4640" w:rsidP="00AF4640">
      <w:pPr>
        <w:spacing w:after="0" w:line="276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F464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F4640">
        <w:rPr>
          <w:rFonts w:ascii="Times New Roman" w:hAnsi="Times New Roman" w:cs="Times New Roman"/>
          <w:b/>
          <w:sz w:val="28"/>
          <w:szCs w:val="28"/>
        </w:rPr>
        <w:t>ПЗ № 15.</w:t>
      </w:r>
      <w:r w:rsidRPr="00AF464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Решение профессиональных ситуационных задач</w:t>
      </w:r>
    </w:p>
    <w:p w:rsidR="00AF4640" w:rsidRDefault="00AF4640" w:rsidP="00AF4640">
      <w:pPr>
        <w:spacing w:after="0" w:line="276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AF4640" w:rsidRDefault="00AF4640" w:rsidP="00AF464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Органы государственной власти в РФ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Установите соответствие между функциями и палатами Федерального собрания, которые их исполняют: к каждой позиции, данной в первом столбце, подберите соответствующую позици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ю из второго столбца.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Функции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решение вопроса о доверии Правительству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обсуждение и принятие федерального бюджета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объявление амнистии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Г) назначение выборов Президента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Д) установление налогов и сборов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Палаты Федерального собрания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Государственная дума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Совет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И Государственная Дума и Совет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Установите соответствие между функциями и субъектами государственной власти РФ, которые их исполняют: к каждой позиции, данной в первом столбце, подберите соответствующую позицию из второго столбца.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Функции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предоставление политического убежища в России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назначение на должность председателя Центрального банка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разработка федерального бюджета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Г) ратификация международных договоров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Д) назначение полномочных представителей Президента РФ в федеральных округах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Субъекты государственной власти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Президент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Государственная Дума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Правительство РФ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Установите соответствие между функциями и субъектами государственной власти РФ, которые их исполняют: к каждой позиции, данной в первом столбце, подберите соответствующую позицию из второго столбца.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Функции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назначение на должность Генерального прокурора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помилование осужденных за уголовные преступления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представление отчета о выполнении федерального бюджета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Г) назначение на должность Уполномоченного по правам человека в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Д) обеспечение проведения в РФ единой финансовой политики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Субъекты государственной власти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Президент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Государственная Дума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Совет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Правительство РФ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Установите соответствие между функциями и палатами Федерального собрания,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которые их исполняют: к каждой позиции, данной в первом столбце, подберите соответствующую позицию из второго столбца.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Функции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обсуждение и принятие законов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утверждение изменения границ между субъектами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назначение на должность Председателя Счётной палаты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Г) рассмотрение вопросов войны и мира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Д) решение вопросов о недоверии Правительству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Палаты Федерального Собрания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Государственная Дума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Совет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И Государственная Дума и Совет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Установите соответствие между функциями и субъектами государственной власти РФ, которые их исполняют: к каждой позиции, данной в первом столбце, подберите соответствующую позицию из второго столбца.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Функции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обеспечение проведения в РФ единой государственной политики в области культуры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присвоение почетных званий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назначение послов в иностранные государства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Г) объявление амнистии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Д) представление федерального бюджета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Субъекты государственной власти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Президент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Государственная Дума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Правительство РФ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 Установите соответствие между органами государственной власти и РФ и субъектами, которые осуществляют руководство ими: к каждой позиции, данной в первом столбце, подберите соответствующую позицию из второго столбца.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Органы государственной власти в РФ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Служба внешней разведки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Министерство внутренних дел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Министерство образования и науки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Г) Федеральная служба безопасности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Д) Министерство сельского хозяйства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Субъекты, осуществляющие руководство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Президент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Правительство РФ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Установите соответствие между функциями и субъектами государственной власти РФ, которые их исполняют: к каждой позиции, данной в первом столбце, подберите соответствующую позицию из второго столбца.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Функции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представительный и законодательный орган власти в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гарант Конституции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высший исполнительный орган власти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Г) гарант прав и свобод человека и гражданина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Д) верховное представительство РФ на международной арене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Субъекты государственной власти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Президент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 Федеральное собрание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Правительство РФ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Установите соответствие между функциями и палатами Федерального собрания, которые их исполняют: к каждой позиции, данной в первом столбце, подберите соответствующую позицию из второго столбца.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Функции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утверждение указов Президента РФ о введении чрезвычайного положения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осуществление парламентского контроля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дача согласия на назначение Председателя Правительства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Г) назначение судей Конституционного суда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Д) рассмотрение вопросов защиты государственных границ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Палаты Федерального собрания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Государственная Дума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Совет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И Государственная Дума и Совет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9. 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Установите соответствие между функциями и субъектами государственной власти РФ, которые их исполняют: к каждой позиции, данной в первом столбце, подберите соответствующую позицию из второго столбца.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Функции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решение вопроса о возможности использования Вооруженных сил РФ за пределами ее территории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осуществление управления федеральной собственностью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обеспечение согласованного формирования о взаимодействия органов государственной власти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Г) назначение на должность Председателя Центрального Банка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Д) награждение государственными наградами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Субъекты государственной власти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Президент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Государственная Дума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Совет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Правительство РФ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Установите соответствие между функциями и субъектами государственной власти РФ, которые их исполняют: к каждой позиции, данной в первом столбце, подберите соответствующую позицию из второго столбца.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Функции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Министерство транспорта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Б) Министерство обороны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Федеральная служба охраны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Г) Федеральная служба государственной статистики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Д) Министерство внутренних дел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Субъекты, осуществляющие руководство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Президент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Правительство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11. 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Установите соответствие между органами государственной власти и РФ и субъектами, которые осуществляют руководство ими: к каждой позиции, данной в первом столбце, подберите соответствующую позицию из второго столбца.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Органы государственной власти в РФ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Министерство юстиции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 Министерство труда и социальной защиты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В) Министерство экономического развития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Г) Федеральная служба судебных приставов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Д) Федеральная служба защиты прав потребителей и благополучия человека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субъекты, осуществляющие руководство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Президент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Правительство РФ</w:t>
      </w:r>
    </w:p>
    <w:p w:rsidR="00AF4640" w:rsidRDefault="00AF4640" w:rsidP="00AF464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4640" w:rsidRDefault="00AF4640" w:rsidP="00AF464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4640" w:rsidRDefault="00AF4640" w:rsidP="00AF464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4640" w:rsidRDefault="00AF4640" w:rsidP="00AF464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4640" w:rsidRDefault="00AF4640" w:rsidP="00AF46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Преподаватель________________________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Алханова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З.С.</w:t>
      </w:r>
    </w:p>
    <w:p w:rsidR="00AF4640" w:rsidRPr="00AF4640" w:rsidRDefault="00AF4640" w:rsidP="00AF46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AF4640" w:rsidRPr="00AF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B0"/>
    <w:rsid w:val="00276FAD"/>
    <w:rsid w:val="00861942"/>
    <w:rsid w:val="00AF4640"/>
    <w:rsid w:val="00F8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A2227-E4DB-41D7-89C2-2C1D3FCA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930</Words>
  <Characters>5306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2020-12-19T09:22:00Z</dcterms:created>
  <dcterms:modified xsi:type="dcterms:W3CDTF">2020-12-19T09:25:00Z</dcterms:modified>
</cp:coreProperties>
</file>