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8EB" w:rsidRPr="00E46DD9" w:rsidRDefault="00321D3D" w:rsidP="007C48E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bookmarkStart w:id="0" w:name="_GoBack"/>
      <w:bookmarkEnd w:id="0"/>
      <w:r w:rsidR="007C48EB" w:rsidRPr="00E46DD9">
        <w:rPr>
          <w:rFonts w:ascii="Times New Roman" w:eastAsia="Times New Roman" w:hAnsi="Times New Roman" w:cs="Times New Roman"/>
          <w:b/>
          <w:bCs/>
          <w:sz w:val="28"/>
          <w:szCs w:val="28"/>
        </w:rPr>
        <w:t>.12.2020г</w:t>
      </w:r>
    </w:p>
    <w:p w:rsidR="007C48EB" w:rsidRPr="00E46DD9" w:rsidRDefault="007C48EB" w:rsidP="007C48EB">
      <w:pPr>
        <w:rPr>
          <w:rFonts w:ascii="Times New Roman" w:eastAsia="Times New Roman" w:hAnsi="Times New Roman" w:cs="Times New Roman"/>
          <w:bCs/>
          <w:sz w:val="28"/>
          <w:szCs w:val="28"/>
        </w:rPr>
      </w:pPr>
      <w:r w:rsidRPr="007C48EB">
        <w:rPr>
          <w:rFonts w:ascii="Times New Roman" w:eastAsia="Times New Roman" w:hAnsi="Times New Roman" w:cs="Times New Roman"/>
          <w:b/>
          <w:bCs/>
          <w:sz w:val="28"/>
          <w:szCs w:val="28"/>
        </w:rPr>
        <w:t>Группа:</w:t>
      </w:r>
      <w:r w:rsidR="00321D3D">
        <w:rPr>
          <w:rFonts w:ascii="Times New Roman" w:eastAsia="Times New Roman" w:hAnsi="Times New Roman" w:cs="Times New Roman"/>
          <w:bCs/>
          <w:sz w:val="28"/>
          <w:szCs w:val="28"/>
        </w:rPr>
        <w:t xml:space="preserve"> 20-ПСО</w:t>
      </w:r>
      <w:r w:rsidRPr="00E46DD9">
        <w:rPr>
          <w:rFonts w:ascii="Times New Roman" w:eastAsia="Times New Roman" w:hAnsi="Times New Roman" w:cs="Times New Roman"/>
          <w:bCs/>
          <w:sz w:val="28"/>
          <w:szCs w:val="28"/>
        </w:rPr>
        <w:t>-1д</w:t>
      </w:r>
    </w:p>
    <w:p w:rsidR="007C48EB" w:rsidRPr="007C48EB" w:rsidRDefault="007C48EB" w:rsidP="007C48EB">
      <w:pPr>
        <w:rPr>
          <w:rFonts w:ascii="Times New Roman" w:eastAsia="Times New Roman" w:hAnsi="Times New Roman" w:cs="Times New Roman"/>
          <w:b/>
          <w:bCs/>
          <w:sz w:val="28"/>
          <w:szCs w:val="28"/>
        </w:rPr>
      </w:pPr>
      <w:r w:rsidRPr="007C48EB">
        <w:rPr>
          <w:rFonts w:ascii="Times New Roman" w:eastAsia="Times New Roman" w:hAnsi="Times New Roman" w:cs="Times New Roman"/>
          <w:b/>
          <w:bCs/>
          <w:sz w:val="28"/>
          <w:szCs w:val="28"/>
        </w:rPr>
        <w:t>Нохчийн литература</w:t>
      </w:r>
    </w:p>
    <w:p w:rsidR="007C48EB" w:rsidRDefault="007C48EB" w:rsidP="007C48EB">
      <w:pPr>
        <w:spacing w:after="0"/>
        <w:rPr>
          <w:rFonts w:ascii="Times New Roman" w:hAnsi="Times New Roman" w:cs="Times New Roman"/>
          <w:b/>
          <w:sz w:val="28"/>
          <w:szCs w:val="28"/>
        </w:rPr>
      </w:pPr>
      <w:r>
        <w:rPr>
          <w:rFonts w:ascii="Times New Roman" w:eastAsia="Times New Roman" w:hAnsi="Times New Roman" w:cs="Times New Roman"/>
          <w:b/>
          <w:sz w:val="28"/>
          <w:szCs w:val="28"/>
        </w:rPr>
        <w:t>Урокан ц1е:</w:t>
      </w:r>
      <w:r w:rsidRPr="007C48EB">
        <w:rPr>
          <w:rFonts w:ascii="Times New Roman" w:eastAsia="Times New Roman" w:hAnsi="Times New Roman" w:cs="Times New Roman"/>
          <w:sz w:val="24"/>
          <w:szCs w:val="24"/>
        </w:rPr>
        <w:t xml:space="preserve"> </w:t>
      </w:r>
      <w:r w:rsidRPr="007C48EB">
        <w:rPr>
          <w:rFonts w:ascii="Times New Roman" w:eastAsia="Times New Roman" w:hAnsi="Times New Roman" w:cs="Times New Roman"/>
          <w:sz w:val="28"/>
          <w:szCs w:val="28"/>
        </w:rPr>
        <w:t xml:space="preserve"> «Алун шераш»  </w:t>
      </w:r>
      <w:r>
        <w:rPr>
          <w:rFonts w:ascii="Times New Roman" w:eastAsia="Times New Roman" w:hAnsi="Times New Roman" w:cs="Times New Roman"/>
          <w:sz w:val="28"/>
          <w:szCs w:val="28"/>
        </w:rPr>
        <w:t>р</w:t>
      </w:r>
      <w:r w:rsidRPr="007C48EB">
        <w:rPr>
          <w:rFonts w:ascii="Times New Roman" w:eastAsia="Times New Roman" w:hAnsi="Times New Roman" w:cs="Times New Roman"/>
          <w:sz w:val="28"/>
          <w:szCs w:val="28"/>
        </w:rPr>
        <w:t>оманехь зударийн васташ</w:t>
      </w:r>
      <w:r>
        <w:rPr>
          <w:rFonts w:ascii="Times New Roman" w:eastAsia="Times New Roman" w:hAnsi="Times New Roman" w:cs="Times New Roman"/>
          <w:sz w:val="28"/>
          <w:szCs w:val="28"/>
        </w:rPr>
        <w:t>.</w:t>
      </w:r>
    </w:p>
    <w:p w:rsidR="007C48EB" w:rsidRDefault="007C48EB" w:rsidP="008506C6">
      <w:pPr>
        <w:spacing w:after="0"/>
        <w:rPr>
          <w:rFonts w:ascii="Times New Roman" w:hAnsi="Times New Roman" w:cs="Times New Roman"/>
          <w:b/>
          <w:sz w:val="28"/>
          <w:szCs w:val="28"/>
        </w:rPr>
      </w:pP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ТIом болийна ши сахьт далале, берех, зударех цIанйира юрт. Шайн вежаршца, дайшца, марошца бала а, биса а кIелсевцира цхьаболу зударий.</w:t>
      </w:r>
    </w:p>
    <w:p w:rsidR="00114395" w:rsidRDefault="00907E7A" w:rsidP="00907E7A">
      <w:pPr>
        <w:pStyle w:val="a3"/>
        <w:shd w:val="clear" w:color="auto" w:fill="FFFFFF"/>
        <w:spacing w:before="0" w:beforeAutospacing="0" w:after="0" w:afterAutospacing="0" w:line="302" w:lineRule="atLeast"/>
        <w:rPr>
          <w:rFonts w:ascii="Arial" w:hAnsi="Arial" w:cs="Arial"/>
          <w:color w:val="666666"/>
          <w:sz w:val="21"/>
          <w:szCs w:val="21"/>
        </w:rPr>
      </w:pPr>
      <w:r>
        <w:rPr>
          <w:rFonts w:ascii="Arial" w:hAnsi="Arial" w:cs="Arial"/>
          <w:color w:val="666666"/>
          <w:sz w:val="21"/>
          <w:szCs w:val="21"/>
        </w:rPr>
        <w:t>…</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color w:val="666666"/>
          <w:sz w:val="27"/>
          <w:szCs w:val="27"/>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Малх гIушлакхе балале, эвлара аравала цхьа готта некъ бен ца биснера.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Урамашкий, керташкий бирзира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ТIедогIучу орцане гIо ца дайта, юьртана къилбехьа генна дIаяхнера кIайнчеран эскаран цхьа маIа. Патармаш кхачош лаьттара юьртахойн.</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Хан малхбузе лесташ эвлана гуонах чIуг къовлаелира. И гуо баста гIерташ арара схьа а, чуьра дIа а бора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Юьрта чохь маьI-маьIIехь гобина цIенош а, каппаш а яра, чуьра ара тIом беш. Цхьа дегI кара ца доьдура кIайчарна.</w:t>
      </w:r>
    </w:p>
    <w:p w:rsidR="00114395" w:rsidRDefault="00114395" w:rsidP="00907E7A">
      <w:pPr>
        <w:pStyle w:val="a3"/>
        <w:shd w:val="clear" w:color="auto" w:fill="FFFFFF"/>
        <w:spacing w:before="0" w:beforeAutospacing="0" w:after="0" w:afterAutospacing="0" w:line="302" w:lineRule="atLeast"/>
        <w:rPr>
          <w:rFonts w:ascii="Arial" w:hAnsi="Arial" w:cs="Arial"/>
          <w:color w:val="666666"/>
          <w:sz w:val="21"/>
          <w:szCs w:val="21"/>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xml:space="preserve">     </w:t>
      </w:r>
      <w:r w:rsidR="00907E7A">
        <w:rPr>
          <w:rFonts w:ascii="Arial" w:hAnsi="Arial" w:cs="Arial"/>
          <w:color w:val="666666"/>
          <w:sz w:val="21"/>
          <w:szCs w:val="21"/>
        </w:rPr>
        <w:t>…</w:t>
      </w:r>
      <w:r w:rsidR="00907E7A">
        <w:rPr>
          <w:color w:val="666666"/>
          <w:sz w:val="27"/>
          <w:szCs w:val="27"/>
        </w:rPr>
        <w:t>Шен веа кIантаца цхьа окоп дIалаьцна хьийзара кхузткъара ваьлла Дотака. Промыслехь болх бина белхалой бара цуьнан уьш.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Пулемет еттара воккхаха волчу Мохьмадий, гIалара белхалочо Федосий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 чохь йолуш окоп хааелла, яккхий тоьпаш етта йолийра царна.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Цхьаъ цхьанна тIаьхьа вуьллуш, кхо кIант охьавиллира Дотакин цу метте. ДоьгIна ца хиллера къеначу Дотакина кIенташца валар.</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Багахь йисина кхелаш а йохуш, шина беснех цунна а тоьпан хIоъ чекхбелира.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Байинчу вежарийн патармаш тIе а гулдина, топ етта хиира Дотакин маре яхаза йоI. Чов хилла юхаяьккхира иза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lastRenderedPageBreak/>
        <w:t>– </w:t>
      </w:r>
      <w:r>
        <w:rPr>
          <w:color w:val="666666"/>
          <w:sz w:val="27"/>
          <w:szCs w:val="27"/>
        </w:rPr>
        <w:t>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Со хIунда волу? – хаьттира Палийс.</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И дийца а ма дийца. ДIавига хIара! – аьлла, мохь туьйхира Мохьмада.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Бухабовлучара озийна дIавигира Палий.</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Сарахь йоккхачу тоьпан хIоьо йохийра аьчгах йина пулемет. Оццу хIоьо варжийра болатан дог долу Дотакин Мохьмад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Дарвелла нохчо гора хIотто ницкъ бац.</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Урамашка тIом баьлча, патармаш кхачийна бисира цхьаболу кIентий.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Кертахь яьккхинчу жимачу окопа чохь шен майрачуьнца, Баршаев Сулимица, йийра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Иллеш тIехь йийца йогIура Майма.</w:t>
      </w:r>
    </w:p>
    <w:p w:rsidR="00907E7A" w:rsidRPr="00114395" w:rsidRDefault="00907E7A" w:rsidP="00907E7A">
      <w:pPr>
        <w:pStyle w:val="a3"/>
        <w:shd w:val="clear" w:color="auto" w:fill="FFFFFF"/>
        <w:spacing w:before="0" w:beforeAutospacing="0" w:after="0" w:afterAutospacing="0" w:line="302" w:lineRule="atLeast"/>
        <w:rPr>
          <w:rFonts w:ascii="Arial" w:hAnsi="Arial" w:cs="Arial"/>
          <w:b/>
          <w:color w:val="000000"/>
          <w:sz w:val="21"/>
          <w:szCs w:val="21"/>
        </w:rPr>
      </w:pPr>
      <w:r w:rsidRPr="00114395">
        <w:rPr>
          <w:b/>
          <w:color w:val="666666"/>
          <w:sz w:val="27"/>
          <w:szCs w:val="27"/>
        </w:rPr>
        <w:t>Некхан уьн тIе чов хилла, готтачу окопа чохь, майра марахь волуш, ирахь лаьттачохь еллера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Цу доьалгIачу дийнан делкъал тIаьхьа шина а агIорхьара дарбелира тIом.</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Декъий дуьйцучохь а дацара. Чов хилларг вол-волчохь вуьтура, уьш юхабаха куьйгаш ца тоьуш.</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Кхано тIаьхьа леринера тIамо эгийнарш. Виъ бIе ткъа стаг хиллера вийнарг. Юьртан хIора кхиинчу кхаа стагах цхьацца ларало иза».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Нохчийн, гIалгIай литературашкахь дуьххьара роман-эпопея язйина Ошаев Халида.</w:t>
      </w:r>
    </w:p>
    <w:p w:rsidR="00114395" w:rsidRDefault="00907E7A"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Алссам драматургехь болх бина Ошаев Халида. Цуьнан пьесаш «Дайн Iедал», «Бюрократаллин синтар», «Веччалг»,  «Мила ву бехке?», «Доьхна бозбуанчалла», «Асланбек Шерипов», оьрсийн маттахь «Борьба продолжается», «Перевал» шен хенахь театрийн сцени тIехь хIиттош, шуьйра евзаш хилла.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Яздархочун драматургически произведенеш юкъахь шен идейно-эстетически чулацамца къаьсташ ю «Асланбек Шерипов» цIе йолу пьеса. Нохч-ГIалгIайн драматически театро еххачу хенахь хIиттош яра оцу пьесехула спектакль.  Иза, еа актах лаьтташ, йоккха драма ю. Ши ницкъ, ши тоба ю пьеси тIехь дуьхь-дуьхьал лаьтташ: цхьаъ – революционни къехой бу шайн коьртехь А. Шерипов, Н. Гикало, С. Тымчук, А. Носов а болуш; важа кIайгвардейцех лаьтташ тоба ю. Кхузахь вовшахкхетта тайп-тайпанчу социальни чкъурах болу кIайнгвардейцаш. Оцу шина  тобана юкъара къовсам бу пьесин чуламехь.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lastRenderedPageBreak/>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Иштта къоман театран сцени тIехь хIиттош яра Ошаев Халидан «Ахьмар-Хьаьжа», «Цхьана куьйга ши хорбаз» пьесаш а. Евзаш яра цуьнан «Гагаринан де», «КIечалг», «Ши Зойбалла», «Селасат», «Зулай» цIераш йолу кегийра пьесаш 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Халидан драматургически произведенийн турпалхой цIена дог-ойла йолуш, дахарехь шайн билггал хьежамаш болуш, шаьш юьхьарлаьцначу новкъахь дIаса а ца теIаш, шаьш бакъ лоруш долчу хIуманна тIехь чIагIделла  адамаш ду.</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Ошаев Халида доттагIаллин, кхоллараллин уьйраш лелийна кхечу къаьмнех болчу дуккха а яздархошца. Цуьнан хьеший хилла гIарабевлла болу оьрсийн яздархой А. С. Серафимович, А. Е. Костерин, Дз. Гатуев, кхиберш а. Царах лаьцна дуьйцура, яз а дора Ошаев Халида.   «Воспоминания о Серафимовиче» зорба туьйхира цо 1959 шарахь Соьлжа-ГIалахь арадаьллачу «Дружба» альманаха тIехь; «Одруге и человеке Дзахо Гатуеве» – 1971 шарахь араяьллачу Гатуев Дзахон «Зелимхан» книги тIехь,  «Встречи с писателем Куприным» – Нохчичохь арахоьцуш хиллачу  «Республика» газетехь 1991 шеран 25 апрелехь. Нохчийн маттахь «Накъостех дагалецамаш»  зорбатуьйхира 1973 шарахь арадаьллачу «Орга» альманахан 2-чу номерехь.</w:t>
      </w: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Ша-тайпа мехала ю Ошаев Халидан кхоллараллехь эпистолярни тIаьхье. Iаламат дукха кехаташ яздина цо. Ошаев Халидан шуьйра хаарш дара исторех, фольклорах, литератрурех, меттан Iилманах, археологех, этнографех лаьцна. Энциклопедин хаарш долуш ву олура цунна. Цундела дуккха а долчу хIуманех цуьнга хаттарш дан лууш, цунах дагабовла лууш хилла нах. Яздархочуьнга кехаташ кхоьхьуьтуш хилла дешархоша, хьехархоша, яздархоша, Iилманчаша, студенташа, аспиранташа, юкъараллин деятельша. Шега даийтина цхьа а кехат жоп ца луш дуьтуш ца хилла яздархочо. Ошаев Халидан шен корреспонденташка цхьана дийнахь кхаа-деаннал кIезиг кехаташ ца яздеш мур богIуш а хилла.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114395" w:rsidRDefault="00114395" w:rsidP="00907E7A">
      <w:pPr>
        <w:pStyle w:val="a3"/>
        <w:shd w:val="clear" w:color="auto" w:fill="FFFFFF"/>
        <w:spacing w:before="0" w:beforeAutospacing="0" w:after="0" w:afterAutospacing="0" w:line="302" w:lineRule="atLeast"/>
        <w:rPr>
          <w:color w:val="666666"/>
          <w:sz w:val="27"/>
          <w:szCs w:val="27"/>
        </w:rPr>
      </w:pPr>
      <w:r>
        <w:rPr>
          <w:color w:val="666666"/>
          <w:sz w:val="27"/>
          <w:szCs w:val="27"/>
        </w:rPr>
        <w:t xml:space="preserve">     </w:t>
      </w:r>
      <w:r w:rsidR="00907E7A">
        <w:rPr>
          <w:color w:val="666666"/>
          <w:sz w:val="27"/>
          <w:szCs w:val="27"/>
        </w:rPr>
        <w:t xml:space="preserve">Нохч-гIалгIайн а, кхидолчу къаьмнашна а тIехь Iедало латтийна харцонаш мелла а бакъян гIерташ я кIадъян гIерташ цхьаболчу яздархоша, Iилманчаша хIуманаш яздар ца лалора Ошаев Халидин. Юкъараллин-политически конъюнктурин хьаьжжина, нохчийн къам аьшнашдан гIерташ берш а нислора Москвахь а, кхечахьа а шайн харц произведенеш арахоьцуш. Оцу дерригенна шен кIорггерчу хааршца дуьхьал валара Ошаев Халид.  Масала, девзаш дара, куьйгайозанца нахана юкъахь даьржина а дара, Ошаев Халидан яздархочуьнга Мугуев Хаджи-Мураде цуьнан «Буйный Терек» романах лаьцна яздина кехат. </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Исторически бакъдерг тоьшалле а далош, гайтира Ошаев Халида «Буйный Терек» роман тIехь цуьнан автора инарла А.П.Ермолов тIех вазвеш вийцина хилар а, нохчийн халкъо шен паргIатонехьа латтийна къийсаман маьIна лахдеш хилар а. Амма и бакъдерг дезаш Iедалан нах дукха бацара дIаяханчу советан пачхьалкхехь. Цундела Ошаев Халидан и кехат царна ца тайнера.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Цхьаннах оза а ца луш, бакъдолчунна тIехь лаьттара волуш вара Ошаев Халид иза шен халкъах, шен махках хьакхалуш хилча-м муххале а. Амма харцонна, иза мичхьа елахь а, дуьхьало йора яздархочо. Чехословаки 1968 шарахь советан эскарш дахийтарна яздархо реза воцийла хиира Iедална. Ошаев Халидан доттагI граждански тIамехь советан Iедалехьа къисам латтийна волу оьрсийн яздархо А.Е. Костерин а хIетахьлерчу Iедална везаш ца хилла иза бакъонна тIе гIерташ хиларна. Шен доттагI Костерин кхелхича, Москва а вахна, из адIавуллуш, цуьнан кош тIехь къамел дина Халида. Иза а Iедална ца тайнера, къаьсттина дозанал дехьара «Свобода» радиохула иза юха схьадича-м муххале а. И дерриг Iаьткъинчу Нохч-ГIалгIайн республикин коьртерчу Iедало Ошаев Халид партера дIаваьккхира, яздархойн Союзан деъашхо волчуьра дIаваккхийтира, цуьнан книгаш зорба ца тухуш сацийра, школан хрестоматийш тIера цуьнан произведенеш тIехь йолу кехаташ этIош схьадахийтира.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Халида и дерриг лайра, дуьххьара ца хиллера Iедал иза аьшнаш ван гIертар, хIинца доьазлагIа я пхоьазлагIа тIе хIоьттинера цунна иштта киртиг. Амма яздархочо шен болх саца ца бора,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мацца тоьлла а харцонал бакъо тола езийла хаара цунна, шен произведенеш нохчийн халкъана оьшуш юйла а хаара. Цо исбаьхьаллин произведенеш язйора, уьш зорбанехь ара ца хецахь а.</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Къаьсттина тидам тIебахийтина яздархочо Сийлахь-боккхачу Даймехкан тIеман тематикехула произведенеш язъярна. Вуно чIогIа къахьегна цо Брест гIап ларъеш турпала эгначу вайн махкахойн цIерш лохуш, царах лаьцна материалаш гулъеш, дIаязъеш. Оцу мехалчу белхан жамI хилира «Брест – орешек огненный» цIе йолу книга. Амма и книга зорбанера араяьлла ца гира авторна.</w:t>
      </w:r>
    </w:p>
    <w:p w:rsidR="00114395" w:rsidRDefault="00114395" w:rsidP="00907E7A">
      <w:pPr>
        <w:pStyle w:val="a3"/>
        <w:shd w:val="clear" w:color="auto" w:fill="FFFFFF"/>
        <w:spacing w:before="0" w:beforeAutospacing="0" w:after="0" w:afterAutospacing="0" w:line="302" w:lineRule="atLeast"/>
        <w:rPr>
          <w:color w:val="666666"/>
          <w:sz w:val="27"/>
          <w:szCs w:val="27"/>
        </w:rPr>
      </w:pPr>
    </w:p>
    <w:p w:rsidR="00907E7A" w:rsidRDefault="00114395"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        </w:t>
      </w:r>
      <w:r w:rsidR="00907E7A">
        <w:rPr>
          <w:color w:val="666666"/>
          <w:sz w:val="27"/>
          <w:szCs w:val="27"/>
        </w:rPr>
        <w:t>Ошаев Халид кхелхина 1977 шеран 3 сентябрехь Соьлжа-ГIалахь.</w:t>
      </w:r>
    </w:p>
    <w:p w:rsidR="00907E7A" w:rsidRDefault="00907E7A" w:rsidP="00907E7A">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 xml:space="preserve">Автора шена тIехь дукха къахьегна йолу книга «Брест – орешек огненный» яздархо кхелхинчул дуккха а тIаьхьа (1990 шарахь) бен ара ца елира, иза а юьззина арахецна а яцара, авторан ерриг материал юкъа ца яхнера книгина. Яздархочун кIанта Ошаев Майрбека кеч а йина, 2004 шарахь арахийцира «Слово о полку Чечено-Ингушском» цIе а йолуш, Ошаев Халидан документально-исбаьхьаллин произведенех лаьтташ йолу йоккха книга. Цу тIехь яра Брест гIопан турпалхойх лаьцна йолу яздархочун ерриг ала мегар долуш произведенеш. Книги тIехь ялийна Брест гIап тIамца ларъеш хиллачу 275 вайн махкахочун цIерш. Оьрсийн яздархочун С.Смирновс Брестах лаьцна йолчу шен книги тIехь царах цхьа а хьаха а ца винера. «Слово о полку Чечено-Ингушском» книги тIехь зорбатоьхна яра «225-ый… Чечено-Ингушский» цIе йолу исбаьхьаллин-документальни повесть а. Оцу произведенеша гайтира </w:t>
      </w:r>
      <w:r>
        <w:rPr>
          <w:color w:val="666666"/>
          <w:sz w:val="27"/>
          <w:szCs w:val="27"/>
        </w:rPr>
        <w:lastRenderedPageBreak/>
        <w:t>Сийлахь-боккхачу Даймехкан тIамехь Нохч-ГIалгIайчуьра алссамчу тIемалоша майралла, турпалалла гойтуш дакъалаьцна хилар.</w:t>
      </w:r>
    </w:p>
    <w:p w:rsidR="00907E7A" w:rsidRDefault="00907E7A"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7C48EB">
      <w:pPr>
        <w:tabs>
          <w:tab w:val="left" w:pos="1134"/>
        </w:tabs>
        <w:rPr>
          <w:rFonts w:ascii="Times New Roman" w:hAnsi="Times New Roman" w:cs="Times New Roman"/>
          <w:sz w:val="28"/>
          <w:szCs w:val="28"/>
        </w:rPr>
      </w:pPr>
      <w:r>
        <w:rPr>
          <w:rFonts w:ascii="Times New Roman" w:hAnsi="Times New Roman" w:cs="Times New Roman"/>
          <w:b/>
          <w:sz w:val="28"/>
          <w:szCs w:val="28"/>
        </w:rPr>
        <w:t>Дешархошка хаттарш.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1. Муха гайтина романехь зударийн васташ?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2. Муха гайтина «Алуншераш» роман т1ехь ХХ б1ешеран юьххьехь Нохчийчохь хилла социально-политически хьелаш?</w:t>
      </w:r>
    </w:p>
    <w:p w:rsidR="007C48EB" w:rsidRDefault="007C48EB" w:rsidP="007C48EB">
      <w:pPr>
        <w:tabs>
          <w:tab w:val="left" w:pos="1134"/>
        </w:tabs>
        <w:spacing w:after="0"/>
        <w:rPr>
          <w:rFonts w:ascii="Times New Roman" w:hAnsi="Times New Roman" w:cs="Times New Roman"/>
          <w:sz w:val="28"/>
          <w:szCs w:val="28"/>
        </w:rPr>
      </w:pPr>
      <w:r>
        <w:rPr>
          <w:rFonts w:ascii="Times New Roman" w:hAnsi="Times New Roman" w:cs="Times New Roman"/>
          <w:sz w:val="28"/>
          <w:szCs w:val="28"/>
        </w:rPr>
        <w:t>3. Граждански т1еман хенахь Нохчийчохь лаьттина къийсам муха гайтина роман т1ехь?</w:t>
      </w:r>
    </w:p>
    <w:p w:rsidR="007C48EB" w:rsidRPr="007C48EB" w:rsidRDefault="007C48EB" w:rsidP="008506C6">
      <w:pPr>
        <w:spacing w:after="0"/>
        <w:rPr>
          <w:rFonts w:ascii="Times New Roman" w:hAnsi="Times New Roman" w:cs="Times New Roman"/>
          <w:sz w:val="28"/>
          <w:szCs w:val="28"/>
        </w:rPr>
      </w:pPr>
      <w:r w:rsidRPr="007C48EB">
        <w:rPr>
          <w:rFonts w:ascii="Times New Roman" w:hAnsi="Times New Roman" w:cs="Times New Roman"/>
          <w:sz w:val="28"/>
          <w:szCs w:val="28"/>
        </w:rPr>
        <w:t>4.</w:t>
      </w:r>
      <w:r>
        <w:rPr>
          <w:rFonts w:ascii="Times New Roman" w:hAnsi="Times New Roman" w:cs="Times New Roman"/>
          <w:sz w:val="28"/>
          <w:szCs w:val="28"/>
        </w:rPr>
        <w:t xml:space="preserve"> Кхин муьлхачу романехь бара буьйцуш, иштта доьналла долуш болу вайн къ</w:t>
      </w:r>
      <w:r w:rsidR="00114395">
        <w:rPr>
          <w:rFonts w:ascii="Times New Roman" w:hAnsi="Times New Roman" w:cs="Times New Roman"/>
          <w:sz w:val="28"/>
          <w:szCs w:val="28"/>
        </w:rPr>
        <w:t>оман зударий?</w:t>
      </w: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7C48EB" w:rsidRDefault="007C48EB" w:rsidP="008506C6">
      <w:pPr>
        <w:spacing w:after="0"/>
        <w:rPr>
          <w:rFonts w:ascii="Times New Roman" w:hAnsi="Times New Roman" w:cs="Times New Roman"/>
          <w:b/>
          <w:sz w:val="28"/>
          <w:szCs w:val="28"/>
        </w:rPr>
      </w:pPr>
    </w:p>
    <w:p w:rsidR="00907E7A" w:rsidRPr="00114395" w:rsidRDefault="00114395" w:rsidP="008506C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114395">
        <w:rPr>
          <w:rFonts w:ascii="Times New Roman" w:hAnsi="Times New Roman" w:cs="Times New Roman"/>
          <w:sz w:val="28"/>
          <w:szCs w:val="28"/>
        </w:rPr>
        <w:t>Хьехархо:________Газимагомаева З.А.</w:t>
      </w: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114395" w:rsidRDefault="00114395" w:rsidP="008506C6">
      <w:pPr>
        <w:spacing w:after="0"/>
        <w:rPr>
          <w:rFonts w:ascii="Times New Roman" w:hAnsi="Times New Roman" w:cs="Times New Roman"/>
          <w:b/>
          <w:sz w:val="28"/>
          <w:szCs w:val="28"/>
        </w:rPr>
      </w:pPr>
    </w:p>
    <w:p w:rsidR="00924E5B" w:rsidRDefault="00924E5B"/>
    <w:sectPr w:rsidR="0092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7B"/>
    <w:rsid w:val="00114395"/>
    <w:rsid w:val="002E0D7B"/>
    <w:rsid w:val="00321D3D"/>
    <w:rsid w:val="00426AAC"/>
    <w:rsid w:val="007C48EB"/>
    <w:rsid w:val="008506C6"/>
    <w:rsid w:val="00907E7A"/>
    <w:rsid w:val="0092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6AE5E-C43A-41C5-A026-C3541291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7E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6320">
      <w:bodyDiv w:val="1"/>
      <w:marLeft w:val="0"/>
      <w:marRight w:val="0"/>
      <w:marTop w:val="0"/>
      <w:marBottom w:val="0"/>
      <w:divBdr>
        <w:top w:val="none" w:sz="0" w:space="0" w:color="auto"/>
        <w:left w:val="none" w:sz="0" w:space="0" w:color="auto"/>
        <w:bottom w:val="none" w:sz="0" w:space="0" w:color="auto"/>
        <w:right w:val="none" w:sz="0" w:space="0" w:color="auto"/>
      </w:divBdr>
    </w:div>
    <w:div w:id="1597790496">
      <w:bodyDiv w:val="1"/>
      <w:marLeft w:val="0"/>
      <w:marRight w:val="0"/>
      <w:marTop w:val="0"/>
      <w:marBottom w:val="0"/>
      <w:divBdr>
        <w:top w:val="none" w:sz="0" w:space="0" w:color="auto"/>
        <w:left w:val="none" w:sz="0" w:space="0" w:color="auto"/>
        <w:bottom w:val="none" w:sz="0" w:space="0" w:color="auto"/>
        <w:right w:val="none" w:sz="0" w:space="0" w:color="auto"/>
      </w:divBdr>
    </w:div>
    <w:div w:id="1616522621">
      <w:bodyDiv w:val="1"/>
      <w:marLeft w:val="0"/>
      <w:marRight w:val="0"/>
      <w:marTop w:val="0"/>
      <w:marBottom w:val="0"/>
      <w:divBdr>
        <w:top w:val="none" w:sz="0" w:space="0" w:color="auto"/>
        <w:left w:val="none" w:sz="0" w:space="0" w:color="auto"/>
        <w:bottom w:val="none" w:sz="0" w:space="0" w:color="auto"/>
        <w:right w:val="none" w:sz="0" w:space="0" w:color="auto"/>
      </w:divBdr>
    </w:div>
    <w:div w:id="18231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1691</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6</cp:revision>
  <dcterms:created xsi:type="dcterms:W3CDTF">2020-12-11T22:24:00Z</dcterms:created>
  <dcterms:modified xsi:type="dcterms:W3CDTF">2020-12-14T08:23:00Z</dcterms:modified>
</cp:coreProperties>
</file>