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0C" w:rsidRPr="00A74A21" w:rsidRDefault="008B510C" w:rsidP="008B510C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11</w:t>
      </w:r>
      <w:r w:rsidRPr="00A74A21">
        <w:rPr>
          <w:b/>
          <w:sz w:val="28"/>
          <w:szCs w:val="28"/>
        </w:rPr>
        <w:t>.12.2020г.</w:t>
      </w:r>
    </w:p>
    <w:p w:rsidR="008B510C" w:rsidRPr="00A74A21" w:rsidRDefault="008B510C" w:rsidP="008B510C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 w:rsidRPr="00A207A0">
        <w:rPr>
          <w:b/>
          <w:sz w:val="28"/>
          <w:szCs w:val="28"/>
        </w:rPr>
        <w:t>17</w:t>
      </w:r>
      <w:r w:rsidRPr="00A74A2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ТО</w:t>
      </w:r>
      <w:r w:rsidRPr="00A74A2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A74A21">
        <w:rPr>
          <w:b/>
          <w:sz w:val="28"/>
          <w:szCs w:val="28"/>
        </w:rPr>
        <w:t>Д</w:t>
      </w:r>
    </w:p>
    <w:p w:rsidR="008B510C" w:rsidRPr="00A74A21" w:rsidRDefault="008B510C" w:rsidP="008B510C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 w:rsidR="00A207A0">
        <w:rPr>
          <w:b/>
          <w:sz w:val="28"/>
          <w:szCs w:val="28"/>
        </w:rPr>
        <w:t>УПРАВЛЕНИЕ КОЛЛЕКТИВОМ ИСПОЛНИТЕЛЕЙ</w:t>
      </w:r>
      <w:bookmarkStart w:id="0" w:name="_GoBack"/>
      <w:bookmarkEnd w:id="0"/>
      <w:r w:rsidRPr="00A74A21">
        <w:rPr>
          <w:b/>
          <w:sz w:val="28"/>
          <w:szCs w:val="28"/>
        </w:rPr>
        <w:t xml:space="preserve">                     </w:t>
      </w:r>
    </w:p>
    <w:p w:rsidR="008B510C" w:rsidRPr="008B510C" w:rsidRDefault="008B510C" w:rsidP="008B510C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Т</w:t>
      </w:r>
      <w:r w:rsidRPr="008B510C">
        <w:rPr>
          <w:b/>
          <w:sz w:val="28"/>
          <w:szCs w:val="28"/>
        </w:rPr>
        <w:t xml:space="preserve">ехнология разработки производственной программы по </w:t>
      </w:r>
      <w:r>
        <w:rPr>
          <w:b/>
          <w:sz w:val="28"/>
          <w:szCs w:val="28"/>
        </w:rPr>
        <w:t>ТО и ТР</w:t>
      </w:r>
      <w:r w:rsidRPr="008B510C">
        <w:rPr>
          <w:b/>
          <w:sz w:val="28"/>
          <w:szCs w:val="28"/>
        </w:rPr>
        <w:t>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4A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Производственная программа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(план производства продукции) – центральный целеполагающий раздел текущего плана развития.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Главной целью производственной программы является реализация производственной стратегии, т.е. удовлетворение потребностей заказчиков в производстве продукции требуемого объема, качества, в оговоренные в договорах сроки.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Перспективный и текущий планы по производству продукции формируются на основе принятой стратегии, а также перспективного и текущего планов сбыта (продаж). Планы сбыта являются основой формирования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портфеля заказов,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т.е. перечня заключенных с заказчиком договоров и планов поставок в натуральном выражении.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На основе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плана поставок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составляется план производства продукции в натуральном выражении с календарным распределением внутри планового периода.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Производственная программа строится на основе расчетов производственной мощности всего предприятия и основных цехов и баланса производственных мощностей.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Далее для обоснования производственной программы используют расчеты требуемых для его выполнения основных фондов, материальных, трудовых и финансовых ресурсов.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При расчете стоимостных показателей плана товарной и реализованной продукции учитываются: расчет изменения остатков готовой продукции на складе, изменения остатков незавершенного производства и обоснование ценовой политики предприятия по реализации продукции.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Последующими этапами при формировании плана производства являются:</w:t>
      </w:r>
    </w:p>
    <w:p w:rsidR="00D26C63" w:rsidRPr="00D26C63" w:rsidRDefault="00D26C63" w:rsidP="00D26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составление графика отгрузки продукции в номенклатурном разрезе и по потребителям;</w:t>
      </w:r>
    </w:p>
    <w:p w:rsidR="00D26C63" w:rsidRPr="00D26C63" w:rsidRDefault="00D26C63" w:rsidP="00D26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– планирование цеховых производственных программ, являющихся объектом оперативно-календарного планирования;</w:t>
      </w:r>
    </w:p>
    <w:p w:rsidR="00D26C63" w:rsidRPr="00D26C63" w:rsidRDefault="00D26C63" w:rsidP="00D26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контроль и анализ выполнения плана производства.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Плановые показатели производственной программы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(номенклатура, объем, качество, сроки поставок) составляются в целом по предприятию, а затем доводятся до цехов, т.е. процесс планирования идет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сверху вниз. 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Иногда возможен и обратный процесс,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снизу вверх,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когда под воздействием ряда производственных обстоятельств (отсутствие сырья, рабочих) цехи осуществляют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встречное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планирование.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Возможны также ситуации, когда плановые органы предприятия вынуждены отказываться от первоначального варианта производственной программы, так как он не позволяет получить желаемого размера прибыли. В этом случае технические и управленческие службы занимаются выявлением внутрипроизводственных резервов по снижению издержек производства и роста объема продаж, т.е. происходит интерактивный процесс планирования: одновременно и "сверху вниз" и "снизу вверх".</w:t>
      </w:r>
    </w:p>
    <w:p w:rsidR="00D26C63" w:rsidRPr="00D26C63" w:rsidRDefault="00D26C63" w:rsidP="00D26C63">
      <w:pPr>
        <w:spacing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Система показателей производственной программы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Основой долгосрочного, текущего и оперативного планов производства являются его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показатели.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 Производственная программа измеряется натуральными, </w:t>
      </w:r>
      <w:proofErr w:type="spell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условнонатуральными</w:t>
      </w:r>
      <w:proofErr w:type="spell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, трудовыми и стоимостными показателями. Они даются в </w:t>
      </w:r>
      <w:proofErr w:type="gram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долгосрочном</w:t>
      </w:r>
      <w:proofErr w:type="gram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>, текущем (на год с разбивкой по кварталам и месяцам) и оперативном (месяцы разбиваются на декады, смены, часы) планах.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Объем производства продукции в натуральном выражении характеризуется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номенклатурой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и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ассортиментом 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в физических единицах (меры веса, длины, объема). Номенклатура определяет наименование изделий и именных видов, типов, сортов продукции в соответствии с номенклатурой.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Номенклатура планируется по нескольким группам:</w:t>
      </w:r>
    </w:p>
    <w:p w:rsidR="00D26C63" w:rsidRPr="00D26C63" w:rsidRDefault="00D26C63" w:rsidP="00D26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основная профильная продукция;</w:t>
      </w:r>
    </w:p>
    <w:p w:rsidR="00D26C63" w:rsidRPr="00D26C63" w:rsidRDefault="00D26C63" w:rsidP="00D26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продукция, производимая на экспорт;</w:t>
      </w:r>
    </w:p>
    <w:p w:rsidR="00D26C63" w:rsidRPr="00D26C63" w:rsidRDefault="00D26C63" w:rsidP="00D26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изделия новой техники, выпускаемые в течение 3 лет включительно;</w:t>
      </w:r>
    </w:p>
    <w:p w:rsidR="00D26C63" w:rsidRPr="00D26C63" w:rsidRDefault="00D26C63" w:rsidP="00D26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опытные образцы и первые промышленные серии новой продукции;</w:t>
      </w:r>
    </w:p>
    <w:p w:rsidR="00D26C63" w:rsidRPr="00D26C63" w:rsidRDefault="00D26C63" w:rsidP="00D26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морально устаревшая продукция, подлежащая снятию;</w:t>
      </w:r>
    </w:p>
    <w:p w:rsidR="00D26C63" w:rsidRPr="00D26C63" w:rsidRDefault="00D26C63" w:rsidP="00D26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– товары и услуги для населения;</w:t>
      </w:r>
    </w:p>
    <w:p w:rsidR="00D26C63" w:rsidRPr="00D26C63" w:rsidRDefault="00D26C63" w:rsidP="00D26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кооперированные поставки.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На каждом предприятии должна проводиться целенаправленная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ассортиментная политика, к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которой предъявляется ряд требований:</w:t>
      </w:r>
    </w:p>
    <w:p w:rsidR="00D26C63" w:rsidRPr="00D26C63" w:rsidRDefault="00D26C63" w:rsidP="00D26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номенклатура и ассортимент продукции должны соответствовать требованиям рыночной конъюнктуры, а также производственным и финансовым возможностям фирмы;</w:t>
      </w:r>
    </w:p>
    <w:p w:rsidR="00D26C63" w:rsidRPr="00D26C63" w:rsidRDefault="00D26C63" w:rsidP="00D26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номенклатура производственной программы должна обеспечивать максимальную доходность предприятия и его конкурентоспособность;</w:t>
      </w:r>
    </w:p>
    <w:p w:rsidR="00D26C63" w:rsidRPr="00D26C63" w:rsidRDefault="00D26C63" w:rsidP="00D26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– объемы производимой продукции должны обеспечивать максимально возможный уровень использования </w:t>
      </w:r>
      <w:proofErr w:type="spellStart"/>
      <w:proofErr w:type="gram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производствен</w:t>
      </w:r>
      <w:proofErr w:type="spellEnd"/>
      <w:proofErr w:type="gram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 ной мощности;</w:t>
      </w:r>
    </w:p>
    <w:p w:rsidR="00D26C63" w:rsidRPr="00D26C63" w:rsidRDefault="00D26C63" w:rsidP="00D26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распределение выпуска изделий по календарным отрезкам времени должно быть равномерным для основной профильной продукции, равномерно нарастающим для новой продукции, равномерно снижающимся для устаревшей продукции.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В рыночных условиях возможны колебания спроса. Это вызывает необходимость </w:t>
      </w:r>
      <w:proofErr w:type="gram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разработки различных вариантов распределения годового объема выпуска продукции</w:t>
      </w:r>
      <w:proofErr w:type="gram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 по кварталам и месяцам текущего года. В этом случае можно выделить три варианта производственной политики предприятия:</w:t>
      </w:r>
    </w:p>
    <w:p w:rsidR="00D26C63" w:rsidRPr="00D26C63" w:rsidRDefault="00D26C63" w:rsidP="00D26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полное удовлетворение спроса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и поддержание запасов готовой продукции на складе на нормативном уровне в строгом соответствии со спросом;</w:t>
      </w:r>
    </w:p>
    <w:p w:rsidR="00D26C63" w:rsidRPr="00D26C63" w:rsidRDefault="00D26C63" w:rsidP="00D26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производство продукции по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среднему уровню спроса.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В период падения спроса цехи частично работают "на склад", пополняя запасы готовой продукции. В период подъема спроса созданные запасы идут на рынок;</w:t>
      </w:r>
    </w:p>
    <w:p w:rsidR="00D26C63" w:rsidRPr="00D26C63" w:rsidRDefault="00D26C63" w:rsidP="00D26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производство продукции по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минимальному уровню спроса.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В этом случае, чтобы не допустить простоя оборудования, площадей и рабочей силы, необходимо перейти на выпуск новых модификаций базовой номенклатуры продукции и расширить выпуск товаров для населения.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На основе анализа информации о рыночной конъюнктуре и мощности предприятия выбирается тот ассортимент продукции, который в наибольшей степени приспособлен к сегментам рынка, где реализуется продукция. Целесообразно выбирать свою "нишу", т.е. наиболее благоприятный и доходный рыночный сегмент.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Критериями отбора номенклатуры продукции для включения в производственную программу являются:</w:t>
      </w:r>
    </w:p>
    <w:p w:rsidR="00D26C63" w:rsidRPr="00D26C63" w:rsidRDefault="00D26C63" w:rsidP="00D26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рыночный спрос;</w:t>
      </w:r>
    </w:p>
    <w:p w:rsidR="00D26C63" w:rsidRPr="00D26C63" w:rsidRDefault="00D26C63" w:rsidP="00D26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коэффициент использования емкости рынка;</w:t>
      </w:r>
    </w:p>
    <w:p w:rsidR="00D26C63" w:rsidRPr="00D26C63" w:rsidRDefault="00D26C63" w:rsidP="00D26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доходность (рентабельность) изделия;</w:t>
      </w:r>
    </w:p>
    <w:p w:rsidR="00D26C63" w:rsidRPr="00D26C63" w:rsidRDefault="00D26C63" w:rsidP="00D26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стадии жизненного цикла изделий;</w:t>
      </w:r>
    </w:p>
    <w:p w:rsidR="00D26C63" w:rsidRPr="00D26C63" w:rsidRDefault="00D26C63" w:rsidP="00D26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– показатели качества продукции. Удельный вес категорий качества в объеме продаж.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Всю продукцию, включаемую в производственную программу, делят в зависимости от уровня качества на несколько категорий.</w:t>
      </w:r>
    </w:p>
    <w:p w:rsidR="00D26C63" w:rsidRPr="00D26C63" w:rsidRDefault="00D26C63" w:rsidP="00D26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•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Продукция высшего качества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превосходит по своим технико-экономическим показателям аналогичные товары-конкуренты. Во многих случаях это принципиально новая продукция. Изготовитель таких товаров может значительно увеличить свою прибыль как за счет установления монопольно высоких цен на них, так и за счет увеличения своей доли рынка.</w:t>
      </w:r>
    </w:p>
    <w:p w:rsidR="00D26C63" w:rsidRPr="00D26C63" w:rsidRDefault="00D26C63" w:rsidP="00D26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•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Конкурентоспособная продукция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 в основном соответствует высокому уровню качества среди аналогичных товаров на рынке. Вместе с тем конкурентоспособность товара и, как следствие, его устойчивый сбыт обеспечиваются более низкими ценами, высоким уровнем послепродажного обслуживания, рекламой, эффективной системой </w:t>
      </w:r>
      <w:proofErr w:type="spell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товаропродвижения</w:t>
      </w:r>
      <w:proofErr w:type="spell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26C63" w:rsidRPr="00D26C63" w:rsidRDefault="00D26C63" w:rsidP="00D26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•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Продукция с пониженным уровнем качества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имеет в целом несколько худшие потребительские свойства, чем продукция большинства конкурентов. Чтобы в этом случае позиции фирмы остались стабильными, производитель может прибегнуть к стратегии снижения цены на такие товары.</w:t>
      </w:r>
    </w:p>
    <w:p w:rsidR="00D26C63" w:rsidRPr="00D26C63" w:rsidRDefault="00D26C63" w:rsidP="00D26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• </w:t>
      </w: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Продукция с низким уровнем качества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– это морально устаревшая продукция, сбыт ее сопряжен с трудностями. Поэтому она реализуется по низким ценам.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Обобщенным показателем качества является удельный вес выпуска продукции четырех категорий в стоимостном измерении в общем объеме продаж (реализации продукции).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На основе выявленной потребности рынка и заключенных договоров на поставку составляются планы поставок продукции в натуральном выражении.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Объем поставок (ОП) рассчитывается по формуле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4A1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F9E8B46" wp14:editId="1051E209">
            <wp:extent cx="1438275" cy="228600"/>
            <wp:effectExtent l="0" t="0" r="9525" b="0"/>
            <wp:docPr id="19" name="Рисунок 19" descr="https://studme.org/imag/manag/kuk_pldnpr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imag/manag/kuk_pldnpr/image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где </w:t>
      </w:r>
      <w:proofErr w:type="gram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 – объем производства продукции; Он – остатки готовой продукции на складе на начало планового периода; Ок – остатки готовой продукции на складе на конец планового периода; </w:t>
      </w:r>
      <w:proofErr w:type="spell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Пс.н</w:t>
      </w:r>
      <w:proofErr w:type="spell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 – производство продукции для собственных нужд.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4A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Плановый объем поставок</w:t>
      </w:r>
      <w:r w:rsidRPr="00D26C63">
        <w:rPr>
          <w:rFonts w:ascii="Arial" w:eastAsia="Times New Roman" w:hAnsi="Arial" w:cs="Arial"/>
          <w:sz w:val="28"/>
          <w:szCs w:val="28"/>
          <w:lang w:eastAsia="ru-RU"/>
        </w:rPr>
        <w:t> служит основой формирования портфеля заказов или плана сбыта. Первоначально он формируется только с ориентацией на емкость рынка без учета производственной мощности предприятия.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В основу портфеля заказов кладутся заключенные с потребителями договора на поставку продукции. Затем общий объем поставок увязывается с производственными мощностями предприятия и его основных цехов.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После формирования портфеля заказов рассчитывается его обеспеченность в днях поставки: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D4A1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CFA8AE4" wp14:editId="42AF3295">
            <wp:extent cx="895350" cy="209550"/>
            <wp:effectExtent l="0" t="0" r="0" b="0"/>
            <wp:docPr id="18" name="Рисунок 18" descr="https://studme.org/imag/manag/kuk_pldnpr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me.org/imag/manag/kuk_pldnpr/image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где </w:t>
      </w:r>
      <w:proofErr w:type="spell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Зсум</w:t>
      </w:r>
      <w:proofErr w:type="spell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 xml:space="preserve"> – суммарное количество заказов на начало планового </w:t>
      </w:r>
      <w:proofErr w:type="spellStart"/>
      <w:proofErr w:type="gramStart"/>
      <w:r w:rsidRPr="00D26C63">
        <w:rPr>
          <w:rFonts w:ascii="Arial" w:eastAsia="Times New Roman" w:hAnsi="Arial" w:cs="Arial"/>
          <w:sz w:val="28"/>
          <w:szCs w:val="28"/>
          <w:lang w:eastAsia="ru-RU"/>
        </w:rPr>
        <w:t>пе́риода</w:t>
      </w:r>
      <w:proofErr w:type="spellEnd"/>
      <w:proofErr w:type="gramEnd"/>
      <w:r w:rsidRPr="00D26C63">
        <w:rPr>
          <w:rFonts w:ascii="Arial" w:eastAsia="Times New Roman" w:hAnsi="Arial" w:cs="Arial"/>
          <w:sz w:val="28"/>
          <w:szCs w:val="28"/>
          <w:lang w:eastAsia="ru-RU"/>
        </w:rPr>
        <w:t>; В – дневная (суточная) выработка заказов.</w:t>
      </w:r>
    </w:p>
    <w:p w:rsidR="00D26C63" w:rsidRPr="00D26C63" w:rsidRDefault="00D26C63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26C63">
        <w:rPr>
          <w:rFonts w:ascii="Arial" w:eastAsia="Times New Roman" w:hAnsi="Arial" w:cs="Arial"/>
          <w:sz w:val="28"/>
          <w:szCs w:val="28"/>
          <w:lang w:eastAsia="ru-RU"/>
        </w:rPr>
        <w:t>Считается, что минимально необходимый календарный срок обеспеченности портфеля заказов договорами – 1 месяц (30 дней).</w:t>
      </w:r>
    </w:p>
    <w:p w:rsidR="003D4A1E" w:rsidRDefault="003D4A1E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42762" w:rsidRPr="006E73F0" w:rsidRDefault="00D42762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E73F0">
        <w:rPr>
          <w:rFonts w:ascii="Arial" w:eastAsia="Times New Roman" w:hAnsi="Arial" w:cs="Arial"/>
          <w:sz w:val="28"/>
          <w:szCs w:val="28"/>
          <w:lang w:eastAsia="ru-RU"/>
        </w:rPr>
        <w:t>Контрольные вопросы</w:t>
      </w:r>
    </w:p>
    <w:p w:rsidR="00D42762" w:rsidRPr="006E73F0" w:rsidRDefault="00D42762" w:rsidP="00D4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E73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1.Что является главной целью производственной программы?</w:t>
      </w:r>
    </w:p>
    <w:p w:rsidR="00D42762" w:rsidRPr="006E73F0" w:rsidRDefault="00D42762" w:rsidP="00D4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E73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2.Как формируются перспективный и текущий план по производству продукции?</w:t>
      </w:r>
    </w:p>
    <w:p w:rsidR="00D42762" w:rsidRPr="006E73F0" w:rsidRDefault="00D42762" w:rsidP="00D42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E73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</w:t>
      </w:r>
      <w:r w:rsidR="00D16F37" w:rsidRPr="006E73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чего строится производственная программа?</w:t>
      </w:r>
    </w:p>
    <w:p w:rsidR="006E73F0" w:rsidRDefault="006E73F0" w:rsidP="00D427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E73F0" w:rsidRPr="006E73F0" w:rsidRDefault="006E73F0" w:rsidP="006E73F0">
      <w:pPr>
        <w:rPr>
          <w:b/>
          <w:sz w:val="28"/>
          <w:szCs w:val="28"/>
        </w:rPr>
      </w:pPr>
    </w:p>
    <w:p w:rsidR="006E73F0" w:rsidRPr="006E73F0" w:rsidRDefault="006E73F0" w:rsidP="006E73F0">
      <w:pPr>
        <w:rPr>
          <w:b/>
          <w:sz w:val="28"/>
          <w:szCs w:val="28"/>
        </w:rPr>
      </w:pPr>
      <w:r w:rsidRPr="006E73F0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</w:t>
      </w:r>
      <w:proofErr w:type="spellStart"/>
      <w:r w:rsidRPr="006E73F0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6E73F0">
        <w:rPr>
          <w:rFonts w:ascii="Times New Roman" w:hAnsi="Times New Roman" w:cs="Times New Roman"/>
          <w:sz w:val="28"/>
          <w:szCs w:val="28"/>
        </w:rPr>
        <w:t xml:space="preserve"> М</w:t>
      </w:r>
      <w:r w:rsidRPr="006E73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73F0">
        <w:rPr>
          <w:rFonts w:ascii="Times New Roman" w:hAnsi="Times New Roman" w:cs="Times New Roman"/>
          <w:sz w:val="28"/>
          <w:szCs w:val="28"/>
        </w:rPr>
        <w:t>Х</w:t>
      </w:r>
      <w:r w:rsidRPr="006E73F0">
        <w:rPr>
          <w:b/>
          <w:sz w:val="28"/>
          <w:szCs w:val="28"/>
          <w:lang w:val="en-US"/>
        </w:rPr>
        <w:t>.</w:t>
      </w:r>
    </w:p>
    <w:p w:rsidR="006E73F0" w:rsidRPr="00D16F37" w:rsidRDefault="006E73F0" w:rsidP="00D427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3D4A1E" w:rsidRPr="00D26C63" w:rsidRDefault="003D4A1E" w:rsidP="00D26C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4F79" w:rsidRDefault="00F04F79"/>
    <w:sectPr w:rsidR="00F0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EC0"/>
    <w:multiLevelType w:val="multilevel"/>
    <w:tmpl w:val="A92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3C6E"/>
    <w:multiLevelType w:val="multilevel"/>
    <w:tmpl w:val="F66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968C3"/>
    <w:multiLevelType w:val="multilevel"/>
    <w:tmpl w:val="9DC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25EC0"/>
    <w:multiLevelType w:val="multilevel"/>
    <w:tmpl w:val="6B6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A2C77"/>
    <w:multiLevelType w:val="multilevel"/>
    <w:tmpl w:val="FA9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B5893"/>
    <w:multiLevelType w:val="multilevel"/>
    <w:tmpl w:val="BB2A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01A72"/>
    <w:multiLevelType w:val="multilevel"/>
    <w:tmpl w:val="706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B3CA8"/>
    <w:multiLevelType w:val="multilevel"/>
    <w:tmpl w:val="8A1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3"/>
    <w:rsid w:val="00070D73"/>
    <w:rsid w:val="003D4A1E"/>
    <w:rsid w:val="006E73F0"/>
    <w:rsid w:val="008B510C"/>
    <w:rsid w:val="00A207A0"/>
    <w:rsid w:val="00D16F37"/>
    <w:rsid w:val="00D26C63"/>
    <w:rsid w:val="00D42762"/>
    <w:rsid w:val="00F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9</cp:revision>
  <dcterms:created xsi:type="dcterms:W3CDTF">2020-12-09T23:31:00Z</dcterms:created>
  <dcterms:modified xsi:type="dcterms:W3CDTF">2020-12-09T23:40:00Z</dcterms:modified>
</cp:coreProperties>
</file>