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Дата:08.12.2020</w:t>
      </w:r>
    </w:p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Группа: 19-ПСО</w:t>
      </w:r>
      <w:r w:rsidR="00F436F8">
        <w:rPr>
          <w:color w:val="4A4A4A"/>
        </w:rPr>
        <w:t>3</w:t>
      </w:r>
      <w:bookmarkStart w:id="0" w:name="_GoBack"/>
      <w:bookmarkEnd w:id="0"/>
      <w:r>
        <w:rPr>
          <w:color w:val="4A4A4A"/>
        </w:rPr>
        <w:t>д</w:t>
      </w:r>
    </w:p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Дисциплина: Основы философии</w:t>
      </w:r>
    </w:p>
    <w:p w:rsidR="00B27E2C" w:rsidRDefault="00B27E2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Тема: Этические ценности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Рассмотрим некоторые основные этические ценности.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Удовольствие. Среди </w:t>
      </w:r>
      <w:r w:rsidR="009B6031" w:rsidRPr="009B6031">
        <w:rPr>
          <w:color w:val="4A4A4A"/>
        </w:rPr>
        <w:t>положительных ценностей удоволь</w:t>
      </w:r>
      <w:r w:rsidRPr="009B6031">
        <w:rPr>
          <w:color w:val="4A4A4A"/>
        </w:rPr>
        <w:t xml:space="preserve">ствие и пользу считают наиболее очевидными. Эти ценности непосредственно отвечают </w:t>
      </w:r>
      <w:r w:rsidR="009B6031" w:rsidRPr="009B6031">
        <w:rPr>
          <w:color w:val="4A4A4A"/>
        </w:rPr>
        <w:t>интересам и потребностям челове</w:t>
      </w:r>
      <w:r w:rsidRPr="009B6031">
        <w:rPr>
          <w:color w:val="4A4A4A"/>
        </w:rPr>
        <w:t>ка в его жизни. Человек, кот</w:t>
      </w:r>
      <w:r w:rsidR="009B6031" w:rsidRPr="009B6031">
        <w:rPr>
          <w:color w:val="4A4A4A"/>
        </w:rPr>
        <w:t>орый по природе стремится к удо</w:t>
      </w:r>
      <w:r w:rsidRPr="009B6031">
        <w:rPr>
          <w:color w:val="4A4A4A"/>
        </w:rPr>
        <w:t>вольствию или пользе, кажетс</w:t>
      </w:r>
      <w:r w:rsidR="009B6031" w:rsidRPr="009B6031">
        <w:rPr>
          <w:color w:val="4A4A4A"/>
        </w:rPr>
        <w:t>я, проявляет себя совершенно по</w:t>
      </w:r>
      <w:r w:rsidRPr="009B6031">
        <w:rPr>
          <w:color w:val="4A4A4A"/>
        </w:rPr>
        <w:t>земному.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Удовольствие (или наслаж</w:t>
      </w:r>
      <w:r w:rsidR="009B6031" w:rsidRPr="009B6031">
        <w:rPr>
          <w:color w:val="4A4A4A"/>
        </w:rPr>
        <w:t>дение) – это чувство и пережива</w:t>
      </w:r>
      <w:r w:rsidRPr="009B6031">
        <w:rPr>
          <w:color w:val="4A4A4A"/>
        </w:rPr>
        <w:t>ние, которое сопровождает удовлетворение потребностей или интереса человека.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Роль удовольствий и с</w:t>
      </w:r>
      <w:r w:rsidR="009B6031" w:rsidRPr="009B6031">
        <w:rPr>
          <w:color w:val="4A4A4A"/>
        </w:rPr>
        <w:t>траданий определяют с биологиче</w:t>
      </w:r>
      <w:r w:rsidRPr="009B6031">
        <w:rPr>
          <w:color w:val="4A4A4A"/>
        </w:rPr>
        <w:t>ской точки зрения, тем, что</w:t>
      </w:r>
      <w:r w:rsidR="009B6031" w:rsidRPr="009B6031">
        <w:rPr>
          <w:color w:val="4A4A4A"/>
        </w:rPr>
        <w:t xml:space="preserve"> они выполняют функцию адапта</w:t>
      </w:r>
      <w:r w:rsidRPr="009B6031">
        <w:rPr>
          <w:color w:val="4A4A4A"/>
        </w:rPr>
        <w:t>ции: от удовольствия зависит активность человека, которая отвечает потребностям организма; отсутствие удовольствия, страдания тормозят действия человека, опасны для него.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В этом смысле удовольст</w:t>
      </w:r>
      <w:r w:rsidR="009B6031" w:rsidRPr="009B6031">
        <w:rPr>
          <w:color w:val="4A4A4A"/>
        </w:rPr>
        <w:t>вие, конечно, играет положитель</w:t>
      </w:r>
      <w:r w:rsidRPr="009B6031">
        <w:rPr>
          <w:color w:val="4A4A4A"/>
        </w:rPr>
        <w:t>ную роль, оно очень ценно. Состояние удовлетворенности же является идеальным для организма, и человеку необходимо делать все для достижения такого состояния.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В этике такая концепция получила название гедонизма (от греч. </w:t>
      </w:r>
      <w:proofErr w:type="spellStart"/>
      <w:r w:rsidRPr="009B6031">
        <w:rPr>
          <w:color w:val="4A4A4A"/>
        </w:rPr>
        <w:t>hedone</w:t>
      </w:r>
      <w:proofErr w:type="spellEnd"/>
      <w:r w:rsidRPr="009B6031">
        <w:rPr>
          <w:color w:val="4A4A4A"/>
        </w:rPr>
        <w:t xml:space="preserve"> – «наслаждение»). В основе этого учения лежи! представление о том, что ус</w:t>
      </w:r>
      <w:r w:rsidR="009B6031" w:rsidRPr="009B6031">
        <w:rPr>
          <w:color w:val="4A4A4A"/>
        </w:rPr>
        <w:t>тремление к удовольствию и отри</w:t>
      </w:r>
      <w:r w:rsidRPr="009B6031">
        <w:rPr>
          <w:color w:val="4A4A4A"/>
        </w:rPr>
        <w:t xml:space="preserve">цание страдания является </w:t>
      </w:r>
      <w:r w:rsidR="009B6031" w:rsidRPr="009B6031">
        <w:rPr>
          <w:color w:val="4A4A4A"/>
        </w:rPr>
        <w:t>главным смыслом человеческих по</w:t>
      </w:r>
      <w:r w:rsidRPr="009B6031">
        <w:rPr>
          <w:color w:val="4A4A4A"/>
        </w:rPr>
        <w:t>ступков, основой для человеческого счастья.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На языке нормативной</w:t>
      </w:r>
      <w:r w:rsidR="009B6031" w:rsidRPr="009B6031">
        <w:rPr>
          <w:color w:val="4A4A4A"/>
        </w:rPr>
        <w:t xml:space="preserve"> этики главную идею этого умона</w:t>
      </w:r>
      <w:r w:rsidRPr="009B6031">
        <w:rPr>
          <w:color w:val="4A4A4A"/>
        </w:rPr>
        <w:t>строения выражают так: «Нас</w:t>
      </w:r>
      <w:r w:rsidR="009B6031" w:rsidRPr="009B6031">
        <w:rPr>
          <w:color w:val="4A4A4A"/>
        </w:rPr>
        <w:t>лаждение является целью чело</w:t>
      </w:r>
      <w:r w:rsidRPr="009B6031">
        <w:rPr>
          <w:color w:val="4A4A4A"/>
        </w:rPr>
        <w:t>веческой жизни, добром явля</w:t>
      </w:r>
      <w:r w:rsidR="009B6031" w:rsidRPr="009B6031">
        <w:rPr>
          <w:color w:val="4A4A4A"/>
        </w:rPr>
        <w:t>ется все, что доставляет наслаж</w:t>
      </w:r>
      <w:r w:rsidRPr="009B6031">
        <w:rPr>
          <w:color w:val="4A4A4A"/>
        </w:rPr>
        <w:t>дение и ведет к нему». Большой вклад в исследование роли удовольствия в человеческ</w:t>
      </w:r>
      <w:r w:rsidR="009B6031" w:rsidRPr="009B6031">
        <w:rPr>
          <w:color w:val="4A4A4A"/>
        </w:rPr>
        <w:t>ой жизни внес Фрейд. Ученый сде</w:t>
      </w:r>
      <w:r w:rsidRPr="009B6031">
        <w:rPr>
          <w:color w:val="4A4A4A"/>
        </w:rPr>
        <w:t>лал вывод о том, что «принцип удовольствия» является о</w:t>
      </w:r>
      <w:r w:rsidR="009B6031" w:rsidRPr="009B6031">
        <w:rPr>
          <w:color w:val="4A4A4A"/>
        </w:rPr>
        <w:t>снов</w:t>
      </w:r>
      <w:r w:rsidRPr="009B6031">
        <w:rPr>
          <w:color w:val="4A4A4A"/>
        </w:rPr>
        <w:t>ным естественным регулятор</w:t>
      </w:r>
      <w:r w:rsidR="009B6031" w:rsidRPr="009B6031">
        <w:rPr>
          <w:color w:val="4A4A4A"/>
        </w:rPr>
        <w:t>ом психических процессов, душев</w:t>
      </w:r>
      <w:r w:rsidRPr="009B6031">
        <w:rPr>
          <w:color w:val="4A4A4A"/>
        </w:rPr>
        <w:t>ной деятельности. Психика, согласно Фрейду, такова, что независимо от установок чело</w:t>
      </w:r>
      <w:r w:rsidR="009B6031" w:rsidRPr="009B6031">
        <w:rPr>
          <w:color w:val="4A4A4A"/>
        </w:rPr>
        <w:t>века чувства удовольствия и неу</w:t>
      </w:r>
      <w:r w:rsidRPr="009B6031">
        <w:rPr>
          <w:color w:val="4A4A4A"/>
        </w:rPr>
        <w:t xml:space="preserve">довольствия являются определяющими. Наиболее яркими, а также и относительно доступными можно считать телесные удовольствия, сексуальные, </w:t>
      </w:r>
      <w:r w:rsidR="009B6031" w:rsidRPr="009B6031">
        <w:rPr>
          <w:color w:val="4A4A4A"/>
        </w:rPr>
        <w:t>и удовольствия, связанные с удо</w:t>
      </w:r>
      <w:r w:rsidRPr="009B6031">
        <w:rPr>
          <w:color w:val="4A4A4A"/>
        </w:rPr>
        <w:t>влетворением потребности в тепле, пище, отдыхе. Принцип удовольствия находится в противостоянии с общественными нормами приличия и выступает как основа личной незав</w:t>
      </w:r>
      <w:r w:rsidR="009B6031" w:rsidRPr="009B6031">
        <w:rPr>
          <w:color w:val="4A4A4A"/>
        </w:rPr>
        <w:t>иси</w:t>
      </w:r>
      <w:r w:rsidRPr="009B6031">
        <w:rPr>
          <w:color w:val="4A4A4A"/>
        </w:rPr>
        <w:t>мости.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Именно в удовольствии человек способен почувствовать себя самим собой, освободиться от внешних обстоятельств, обязательств, привычных привязанностей. Таким образом, наслаждения являются дл</w:t>
      </w:r>
      <w:r w:rsidR="009B6031" w:rsidRPr="009B6031">
        <w:rPr>
          <w:color w:val="4A4A4A"/>
        </w:rPr>
        <w:t>я человека проявлением индивиду</w:t>
      </w:r>
      <w:r w:rsidRPr="009B6031">
        <w:rPr>
          <w:color w:val="4A4A4A"/>
        </w:rPr>
        <w:t>альной воли. За наслаждени</w:t>
      </w:r>
      <w:r w:rsidR="009B6031" w:rsidRPr="009B6031">
        <w:rPr>
          <w:color w:val="4A4A4A"/>
        </w:rPr>
        <w:t>ем всегда находится желание, ко</w:t>
      </w:r>
      <w:r w:rsidRPr="009B6031">
        <w:rPr>
          <w:color w:val="4A4A4A"/>
        </w:rPr>
        <w:t>торое должно быть подавлено общественными установления–ми. Стремление к удовольствиям оказывается реализуемым в отходе от ответственных отношений с другими людьми.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lastRenderedPageBreak/>
        <w:t xml:space="preserve">Конечно, для каждого отдельного человека удовольствие приятно и оттого желанно. </w:t>
      </w:r>
      <w:r w:rsidR="009B6031" w:rsidRPr="009B6031">
        <w:rPr>
          <w:color w:val="4A4A4A"/>
        </w:rPr>
        <w:t>В результате оно может представ</w:t>
      </w:r>
      <w:r w:rsidRPr="009B6031">
        <w:rPr>
          <w:color w:val="4A4A4A"/>
        </w:rPr>
        <w:t>лять для индивида ценность саму по себе и определять, влиять на мотивы его поступков.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Обыденное поведение, о</w:t>
      </w:r>
      <w:r w:rsidR="009B6031" w:rsidRPr="009B6031">
        <w:rPr>
          <w:color w:val="4A4A4A"/>
        </w:rPr>
        <w:t>снованное на благоразумии и стя</w:t>
      </w:r>
      <w:r w:rsidRPr="009B6031">
        <w:rPr>
          <w:color w:val="4A4A4A"/>
        </w:rPr>
        <w:t>жании пользы, противоположно ориентации на удовольствие. Гедонисты различали психо</w:t>
      </w:r>
      <w:r w:rsidR="009B6031" w:rsidRPr="009B6031">
        <w:rPr>
          <w:color w:val="4A4A4A"/>
        </w:rPr>
        <w:t>логический и нравственный аспек</w:t>
      </w:r>
      <w:r w:rsidRPr="009B6031">
        <w:rPr>
          <w:color w:val="4A4A4A"/>
        </w:rPr>
        <w:t>ты, психологическую осно</w:t>
      </w:r>
      <w:r w:rsidR="009B6031" w:rsidRPr="009B6031">
        <w:rPr>
          <w:color w:val="4A4A4A"/>
        </w:rPr>
        <w:t>ву и этическое содержание. С мо</w:t>
      </w:r>
      <w:r w:rsidRPr="009B6031">
        <w:rPr>
          <w:color w:val="4A4A4A"/>
        </w:rPr>
        <w:t>рально-философской точки зрения, гедонизм является эти–кой наслаждения.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Наслаждение как позиция и ценность в ней и признается, и принимается. Стремлени</w:t>
      </w:r>
      <w:r w:rsidR="009B6031" w:rsidRPr="009B6031">
        <w:rPr>
          <w:color w:val="4A4A4A"/>
        </w:rPr>
        <w:t>е человека к наслаждению опреде</w:t>
      </w:r>
      <w:r w:rsidRPr="009B6031">
        <w:rPr>
          <w:color w:val="4A4A4A"/>
        </w:rPr>
        <w:t xml:space="preserve">ляет мотивы </w:t>
      </w:r>
      <w:proofErr w:type="spellStart"/>
      <w:r w:rsidRPr="009B6031">
        <w:rPr>
          <w:color w:val="4A4A4A"/>
        </w:rPr>
        <w:t>гедоника</w:t>
      </w:r>
      <w:proofErr w:type="spellEnd"/>
      <w:r w:rsidRPr="009B6031">
        <w:rPr>
          <w:color w:val="4A4A4A"/>
        </w:rPr>
        <w:t xml:space="preserve"> и ие</w:t>
      </w:r>
      <w:r w:rsidR="009B6031" w:rsidRPr="009B6031">
        <w:rPr>
          <w:color w:val="4A4A4A"/>
        </w:rPr>
        <w:t>рархию его ценностей, образ жиз</w:t>
      </w:r>
      <w:r w:rsidRPr="009B6031">
        <w:rPr>
          <w:color w:val="4A4A4A"/>
        </w:rPr>
        <w:t xml:space="preserve">ни. Назвав добро наслаждением, </w:t>
      </w:r>
      <w:proofErr w:type="spellStart"/>
      <w:r w:rsidRPr="009B6031">
        <w:rPr>
          <w:color w:val="4A4A4A"/>
        </w:rPr>
        <w:t>гедоник</w:t>
      </w:r>
      <w:proofErr w:type="spellEnd"/>
      <w:r w:rsidRPr="009B6031">
        <w:rPr>
          <w:color w:val="4A4A4A"/>
        </w:rPr>
        <w:t xml:space="preserve"> осознанно строит свои цели, сообразуясь не с добром, а с наслаждением.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Может ли наслажде</w:t>
      </w:r>
      <w:r w:rsidR="009B6031" w:rsidRPr="009B6031">
        <w:rPr>
          <w:color w:val="4A4A4A"/>
        </w:rPr>
        <w:t>ние быть фундаментальным мораль</w:t>
      </w:r>
      <w:r w:rsidRPr="009B6031">
        <w:rPr>
          <w:color w:val="4A4A4A"/>
        </w:rPr>
        <w:t>ным принципом? В истории философии можно найти три подхода. Первый – пол</w:t>
      </w:r>
      <w:r w:rsidR="009B6031" w:rsidRPr="009B6031">
        <w:rPr>
          <w:color w:val="4A4A4A"/>
        </w:rPr>
        <w:t>ожительный, принадлежит предста</w:t>
      </w:r>
      <w:r w:rsidRPr="009B6031">
        <w:rPr>
          <w:color w:val="4A4A4A"/>
        </w:rPr>
        <w:t>вителям этического гедонизма. Другой – отрицательный, принадлежит религио</w:t>
      </w:r>
      <w:r w:rsidR="009B6031" w:rsidRPr="009B6031">
        <w:rPr>
          <w:color w:val="4A4A4A"/>
        </w:rPr>
        <w:t>зным мыслителям, а также филосо</w:t>
      </w:r>
      <w:r w:rsidRPr="009B6031">
        <w:rPr>
          <w:color w:val="4A4A4A"/>
        </w:rPr>
        <w:t>фам-универсалистам (B. C. Соловьев и др.). Они критиковали гедонизм, считали, что разнообразие пристрастий, вкусов, привязанностей не позволяе</w:t>
      </w:r>
      <w:r w:rsidR="009B6031" w:rsidRPr="009B6031">
        <w:rPr>
          <w:color w:val="4A4A4A"/>
        </w:rPr>
        <w:t>т признать за удовольствием ста</w:t>
      </w:r>
      <w:r w:rsidRPr="009B6031">
        <w:rPr>
          <w:color w:val="4A4A4A"/>
        </w:rPr>
        <w:t xml:space="preserve">тус морального принципа. </w:t>
      </w:r>
      <w:r w:rsidR="009B6031" w:rsidRPr="009B6031">
        <w:rPr>
          <w:color w:val="4A4A4A"/>
        </w:rPr>
        <w:t xml:space="preserve">Третий подход развивался </w:t>
      </w:r>
      <w:proofErr w:type="spellStart"/>
      <w:r w:rsidR="009B6031" w:rsidRPr="009B6031">
        <w:rPr>
          <w:color w:val="4A4A4A"/>
        </w:rPr>
        <w:t>эвдемо</w:t>
      </w:r>
      <w:r w:rsidRPr="009B6031">
        <w:rPr>
          <w:color w:val="4A4A4A"/>
        </w:rPr>
        <w:t>нистами</w:t>
      </w:r>
      <w:proofErr w:type="spellEnd"/>
      <w:r w:rsidRPr="009B6031">
        <w:rPr>
          <w:color w:val="4A4A4A"/>
        </w:rPr>
        <w:t xml:space="preserve"> (Эпикур и классические утилитаристы). </w:t>
      </w:r>
      <w:proofErr w:type="spellStart"/>
      <w:r w:rsidRPr="009B6031">
        <w:rPr>
          <w:color w:val="4A4A4A"/>
        </w:rPr>
        <w:t>Эвдемонисты</w:t>
      </w:r>
      <w:proofErr w:type="spellEnd"/>
      <w:r w:rsidRPr="009B6031">
        <w:rPr>
          <w:color w:val="4A4A4A"/>
        </w:rPr>
        <w:t xml:space="preserve"> отрицали безусловность чувственных наслаждений. Но они принимали возвышенные наслаждения, считая их подлинны–ми, и рассматривали их как</w:t>
      </w:r>
      <w:r w:rsidR="009B6031" w:rsidRPr="009B6031">
        <w:rPr>
          <w:color w:val="4A4A4A"/>
        </w:rPr>
        <w:t xml:space="preserve"> универсальное моральное основа</w:t>
      </w:r>
      <w:r w:rsidRPr="009B6031">
        <w:rPr>
          <w:color w:val="4A4A4A"/>
        </w:rPr>
        <w:t>ние поступков.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Польза. Это положительная ценность, в основе которой находятся интересы, отношение человека к </w:t>
      </w:r>
      <w:r w:rsidR="009B6031" w:rsidRPr="009B6031">
        <w:rPr>
          <w:color w:val="4A4A4A"/>
        </w:rPr>
        <w:t>различным объек</w:t>
      </w:r>
      <w:r w:rsidRPr="009B6031">
        <w:rPr>
          <w:color w:val="4A4A4A"/>
        </w:rPr>
        <w:t>там, постижение которых да</w:t>
      </w:r>
      <w:r w:rsidR="009B6031" w:rsidRPr="009B6031">
        <w:rPr>
          <w:color w:val="4A4A4A"/>
        </w:rPr>
        <w:t>ет возможность сохранять и повы</w:t>
      </w:r>
      <w:r w:rsidRPr="009B6031">
        <w:rPr>
          <w:color w:val="4A4A4A"/>
        </w:rPr>
        <w:t>шать ему свой социальный, политический, экономический, профессиональный, культурный статус. Принцип полезности можно, таким образом, выразить в правиле: «Исходя из своего интереса, извлекай из всего пользу».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 xml:space="preserve">Так как интересы выражаются в целях, преследуемых чело–веком в своей деятельности, то полезным можно считать то, что способствует достижению </w:t>
      </w:r>
      <w:r w:rsidR="009B6031" w:rsidRPr="009B6031">
        <w:rPr>
          <w:color w:val="4A4A4A"/>
        </w:rPr>
        <w:t>целей, и также то, благодаря че</w:t>
      </w:r>
      <w:r w:rsidRPr="009B6031">
        <w:rPr>
          <w:color w:val="4A4A4A"/>
        </w:rPr>
        <w:t>му цели достигаются.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Полезность в результате характеризуе</w:t>
      </w:r>
      <w:r w:rsidR="009B6031" w:rsidRPr="009B6031">
        <w:rPr>
          <w:color w:val="4A4A4A"/>
        </w:rPr>
        <w:t>т средства, необходи</w:t>
      </w:r>
      <w:r w:rsidRPr="009B6031">
        <w:rPr>
          <w:color w:val="4A4A4A"/>
        </w:rPr>
        <w:t>мые для достижения какой-то цели. Наряду с пользой утили–тарное мышление включает и другие ценностные понятия, на–пример, «успех», «эффективность». Таким образом, нечто признается полезным, если: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1) отвечает чьим-то интересам;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2) обеспечивает достижение поставленных целей;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3) способствует успешности действий;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4) способствует эффективности действий. Как и другие практическ</w:t>
      </w:r>
      <w:r w:rsidR="009B6031" w:rsidRPr="009B6031">
        <w:rPr>
          <w:color w:val="4A4A4A"/>
        </w:rPr>
        <w:t>ие ценности (успех, целесообраз</w:t>
      </w:r>
      <w:r w:rsidRPr="009B6031">
        <w:rPr>
          <w:color w:val="4A4A4A"/>
        </w:rPr>
        <w:t xml:space="preserve">ность, эффективность, преимущество и т. п.), польза является относительной ценностью </w:t>
      </w:r>
      <w:r w:rsidR="009B6031" w:rsidRPr="009B6031">
        <w:rPr>
          <w:color w:val="4A4A4A"/>
        </w:rPr>
        <w:t>в отличие от абсолютных ценно</w:t>
      </w:r>
      <w:r w:rsidRPr="009B6031">
        <w:rPr>
          <w:color w:val="4A4A4A"/>
        </w:rPr>
        <w:t>стей (добро, истина, прекрасное, совершенство).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Принцип пользы критик</w:t>
      </w:r>
      <w:r w:rsidR="009B6031" w:rsidRPr="009B6031">
        <w:rPr>
          <w:color w:val="4A4A4A"/>
        </w:rPr>
        <w:t>овали и с разных социально-нрав</w:t>
      </w:r>
      <w:r w:rsidRPr="009B6031">
        <w:rPr>
          <w:color w:val="4A4A4A"/>
        </w:rPr>
        <w:t>ственных позиций – патриархальной и аристократической, религиозной, революционной и анархической. Но с каких бы позиций ни проводилась кри</w:t>
      </w:r>
      <w:r w:rsidR="009B6031" w:rsidRPr="009B6031">
        <w:rPr>
          <w:color w:val="4A4A4A"/>
        </w:rPr>
        <w:t>тика, в ней так или иначе стави</w:t>
      </w:r>
      <w:r w:rsidRPr="009B6031">
        <w:rPr>
          <w:color w:val="4A4A4A"/>
        </w:rPr>
        <w:t>лась социально-этическая п</w:t>
      </w:r>
      <w:r w:rsidR="009B6031" w:rsidRPr="009B6031">
        <w:rPr>
          <w:color w:val="4A4A4A"/>
        </w:rPr>
        <w:t>роблема: стремление к пользе яв</w:t>
      </w:r>
      <w:r w:rsidRPr="009B6031">
        <w:rPr>
          <w:color w:val="4A4A4A"/>
        </w:rPr>
        <w:t>ляется своекорыстным, безмерная забота об успехе приводит к игнорированию обязат</w:t>
      </w:r>
      <w:r w:rsidR="009B6031" w:rsidRPr="009B6031">
        <w:rPr>
          <w:color w:val="4A4A4A"/>
        </w:rPr>
        <w:t>ельств, последовательно проводи</w:t>
      </w:r>
      <w:r w:rsidRPr="009B6031">
        <w:rPr>
          <w:color w:val="4A4A4A"/>
        </w:rPr>
        <w:t>мый принцип полезности не оставляет места</w:t>
      </w:r>
      <w:r w:rsidR="009B6031" w:rsidRPr="009B6031">
        <w:rPr>
          <w:color w:val="4A4A4A"/>
        </w:rPr>
        <w:t xml:space="preserve"> для человечно</w:t>
      </w:r>
      <w:r w:rsidRPr="009B6031">
        <w:rPr>
          <w:color w:val="4A4A4A"/>
        </w:rPr>
        <w:t>сти, а с точки зрения жизни</w:t>
      </w:r>
      <w:r w:rsidR="009B6031" w:rsidRPr="009B6031">
        <w:rPr>
          <w:color w:val="4A4A4A"/>
        </w:rPr>
        <w:t xml:space="preserve"> общества, он в значительной ме</w:t>
      </w:r>
      <w:r w:rsidRPr="009B6031">
        <w:rPr>
          <w:color w:val="4A4A4A"/>
        </w:rPr>
        <w:t>ре подпитывает центробежные силы.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Как ценность, полезнос</w:t>
      </w:r>
      <w:r w:rsidR="009B6031" w:rsidRPr="009B6031">
        <w:rPr>
          <w:color w:val="4A4A4A"/>
        </w:rPr>
        <w:t>ть отвечает интересам людей. Од</w:t>
      </w:r>
      <w:r w:rsidRPr="009B6031">
        <w:rPr>
          <w:color w:val="4A4A4A"/>
        </w:rPr>
        <w:t>нако принятие полезности в качестве единственного критерия поступков приводит к конфликту инте</w:t>
      </w:r>
      <w:r w:rsidR="009B6031" w:rsidRPr="009B6031">
        <w:rPr>
          <w:color w:val="4A4A4A"/>
        </w:rPr>
        <w:t>ресов. Наиболее характерным выражением польз ориентированной</w:t>
      </w:r>
      <w:r w:rsidRPr="009B6031">
        <w:rPr>
          <w:color w:val="4A4A4A"/>
        </w:rPr>
        <w:t xml:space="preserve"> деятельности человека считают предприни</w:t>
      </w:r>
      <w:r w:rsidR="009B6031" w:rsidRPr="009B6031">
        <w:rPr>
          <w:color w:val="4A4A4A"/>
        </w:rPr>
        <w:t>мательство как деятельность, ко</w:t>
      </w:r>
      <w:r w:rsidRPr="009B6031">
        <w:rPr>
          <w:color w:val="4A4A4A"/>
        </w:rPr>
        <w:t>торая направлена на достижение прибыли через производство товаров и предоставление различных услуг.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Они, во-первых, необ</w:t>
      </w:r>
      <w:r w:rsidR="009B6031" w:rsidRPr="009B6031">
        <w:rPr>
          <w:color w:val="4A4A4A"/>
        </w:rPr>
        <w:t>ходимы обществу частных потреби</w:t>
      </w:r>
      <w:r w:rsidRPr="009B6031">
        <w:rPr>
          <w:color w:val="4A4A4A"/>
        </w:rPr>
        <w:t>телей и, во-вторых, способны конкурировать с подобными то–варами и услугами, которые предлагают другие производители Патриархальная, традиционалистская концепции принципу полезности противопоставляют общественный интерес А ориентация на полезность в</w:t>
      </w:r>
      <w:r w:rsidR="009B6031" w:rsidRPr="009B6031">
        <w:rPr>
          <w:color w:val="4A4A4A"/>
        </w:rPr>
        <w:t xml:space="preserve"> этом случае толкуется как свое</w:t>
      </w:r>
      <w:r w:rsidRPr="009B6031">
        <w:rPr>
          <w:color w:val="4A4A4A"/>
        </w:rPr>
        <w:t>корыстие, сама полезность признается и высоко оценивается лишь как общеполезность, как общее благо.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Справедливость. Этимол</w:t>
      </w:r>
      <w:r w:rsidR="009B6031" w:rsidRPr="009B6031">
        <w:rPr>
          <w:color w:val="4A4A4A"/>
        </w:rPr>
        <w:t>огически русское слово «справед</w:t>
      </w:r>
      <w:r w:rsidRPr="009B6031">
        <w:rPr>
          <w:color w:val="4A4A4A"/>
        </w:rPr>
        <w:t xml:space="preserve">ливость» происходит от слов </w:t>
      </w:r>
      <w:r w:rsidR="009B6031" w:rsidRPr="009B6031">
        <w:rPr>
          <w:color w:val="4A4A4A"/>
        </w:rPr>
        <w:t>«правда», «праведность». В евро</w:t>
      </w:r>
      <w:r w:rsidRPr="009B6031">
        <w:rPr>
          <w:color w:val="4A4A4A"/>
        </w:rPr>
        <w:t>пейских языках соответств</w:t>
      </w:r>
      <w:r w:rsidR="009B6031" w:rsidRPr="009B6031">
        <w:rPr>
          <w:color w:val="4A4A4A"/>
        </w:rPr>
        <w:t>ующие слова происходят от латин</w:t>
      </w:r>
      <w:r w:rsidRPr="009B6031">
        <w:rPr>
          <w:color w:val="4A4A4A"/>
        </w:rPr>
        <w:t>ского слова «</w:t>
      </w:r>
      <w:proofErr w:type="spellStart"/>
      <w:r w:rsidRPr="009B6031">
        <w:rPr>
          <w:color w:val="4A4A4A"/>
        </w:rPr>
        <w:t>justitia</w:t>
      </w:r>
      <w:proofErr w:type="spellEnd"/>
      <w:r w:rsidRPr="009B6031">
        <w:rPr>
          <w:color w:val="4A4A4A"/>
        </w:rPr>
        <w:t>» – «юстиция», свидетельствующего о его связи с юридическим законом.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Справедливость – это од</w:t>
      </w:r>
      <w:r w:rsidR="009B6031" w:rsidRPr="009B6031">
        <w:rPr>
          <w:color w:val="4A4A4A"/>
        </w:rPr>
        <w:t>ин из принципов, который регули</w:t>
      </w:r>
      <w:r w:rsidRPr="009B6031">
        <w:rPr>
          <w:color w:val="4A4A4A"/>
        </w:rPr>
        <w:t>рует взаимоотношения ме</w:t>
      </w:r>
      <w:r w:rsidR="009B6031" w:rsidRPr="009B6031">
        <w:rPr>
          <w:color w:val="4A4A4A"/>
        </w:rPr>
        <w:t>жду людьми по поводу распределе</w:t>
      </w:r>
      <w:r w:rsidRPr="009B6031">
        <w:rPr>
          <w:color w:val="4A4A4A"/>
        </w:rPr>
        <w:t xml:space="preserve">ния или перераспределения, </w:t>
      </w:r>
      <w:r w:rsidR="009B6031" w:rsidRPr="009B6031">
        <w:rPr>
          <w:color w:val="4A4A4A"/>
        </w:rPr>
        <w:t>также взаимного (в обмене, даре</w:t>
      </w:r>
      <w:r w:rsidRPr="009B6031">
        <w:rPr>
          <w:color w:val="4A4A4A"/>
        </w:rPr>
        <w:t>нии), социальных ценностей.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Социальные ценности</w:t>
      </w:r>
      <w:r w:rsidR="009B6031" w:rsidRPr="009B6031">
        <w:rPr>
          <w:color w:val="4A4A4A"/>
        </w:rPr>
        <w:t xml:space="preserve"> при этом понимают в самом широ</w:t>
      </w:r>
      <w:r w:rsidRPr="009B6031">
        <w:rPr>
          <w:color w:val="4A4A4A"/>
        </w:rPr>
        <w:t>ком смысле. Это, например, свобода, возможности, доходы, знаки уважения или престижа. Справедливыми называют тех людей, которые исполняют</w:t>
      </w:r>
      <w:r w:rsidR="009B6031" w:rsidRPr="009B6031">
        <w:rPr>
          <w:color w:val="4A4A4A"/>
        </w:rPr>
        <w:t xml:space="preserve"> законы и отвечают добром на до</w:t>
      </w:r>
      <w:r w:rsidRPr="009B6031">
        <w:rPr>
          <w:color w:val="4A4A4A"/>
        </w:rPr>
        <w:t>бро, а несправедливыми тех, кто творит произвол, нарушает права людей, не помнит сделанного им добра. Справедливым признается воздание каждому по его заслугам, а несправ</w:t>
      </w:r>
      <w:r w:rsidR="009B6031" w:rsidRPr="009B6031">
        <w:rPr>
          <w:color w:val="4A4A4A"/>
        </w:rPr>
        <w:t>едли</w:t>
      </w:r>
      <w:r w:rsidRPr="009B6031">
        <w:rPr>
          <w:color w:val="4A4A4A"/>
        </w:rPr>
        <w:t>вым – незаслуженные наказания и почести.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К Аристотелю восходит традиция деления справедливости на два вида: распределитель</w:t>
      </w:r>
      <w:r w:rsidR="009B6031" w:rsidRPr="009B6031">
        <w:rPr>
          <w:color w:val="4A4A4A"/>
        </w:rPr>
        <w:t>ную (или воздающую) и уравниваю</w:t>
      </w:r>
      <w:r w:rsidRPr="009B6031">
        <w:rPr>
          <w:color w:val="4A4A4A"/>
        </w:rPr>
        <w:t>щую (или направительную). Первая связана с распределением имущества, почестей и других благ между членами общества. В этом случае справедливос</w:t>
      </w:r>
      <w:r w:rsidR="009B6031" w:rsidRPr="009B6031">
        <w:rPr>
          <w:color w:val="4A4A4A"/>
        </w:rPr>
        <w:t>ть в том, чтобы определенное ко</w:t>
      </w:r>
      <w:r w:rsidRPr="009B6031">
        <w:rPr>
          <w:color w:val="4A4A4A"/>
        </w:rPr>
        <w:t>личество благ было распределено пропорционально заслугам. Вторую связывают с обменом,</w:t>
      </w:r>
      <w:r w:rsidR="009B6031" w:rsidRPr="009B6031">
        <w:rPr>
          <w:color w:val="4A4A4A"/>
        </w:rPr>
        <w:t xml:space="preserve"> и справедливость призвана урав</w:t>
      </w:r>
      <w:r w:rsidRPr="009B6031">
        <w:rPr>
          <w:color w:val="4A4A4A"/>
        </w:rPr>
        <w:t>нять стороны. Справедли</w:t>
      </w:r>
      <w:r w:rsidR="009B6031" w:rsidRPr="009B6031">
        <w:rPr>
          <w:color w:val="4A4A4A"/>
        </w:rPr>
        <w:t>вость полагает определенный уро</w:t>
      </w:r>
      <w:r w:rsidRPr="009B6031">
        <w:rPr>
          <w:color w:val="4A4A4A"/>
        </w:rPr>
        <w:t>вень согласия между чле</w:t>
      </w:r>
      <w:r w:rsidR="009B6031" w:rsidRPr="009B6031">
        <w:rPr>
          <w:color w:val="4A4A4A"/>
        </w:rPr>
        <w:t>нами общества относительно прин</w:t>
      </w:r>
      <w:r w:rsidRPr="009B6031">
        <w:rPr>
          <w:color w:val="4A4A4A"/>
        </w:rPr>
        <w:t>ципов, по которым они живут. Эти принципы могут меняться, но понимание справедливости будет зависеть от того, какие правила установились в данном обществе.</w:t>
      </w:r>
    </w:p>
    <w:p w:rsidR="004C744C" w:rsidRPr="009B6031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Милосердие. В истории этики милосердная любовь как нравственный принцип в той или иной форме признавалась многими мыслителями. Хотя высказывались и достаточно серьезные сомнения: во-п</w:t>
      </w:r>
      <w:r w:rsidR="009B6031" w:rsidRPr="009B6031">
        <w:rPr>
          <w:color w:val="4A4A4A"/>
        </w:rPr>
        <w:t>ервых, можно ли считать милосер</w:t>
      </w:r>
      <w:r w:rsidRPr="009B6031">
        <w:rPr>
          <w:color w:val="4A4A4A"/>
        </w:rPr>
        <w:t>дие этическим принципом и, во-вторых, можно ли заповедь любви считать императивом, тем более фундаментальным. Проблему видели в том, что любовь, даже в самом широком понимании, является чу</w:t>
      </w:r>
      <w:r w:rsidR="009B6031" w:rsidRPr="009B6031">
        <w:rPr>
          <w:color w:val="4A4A4A"/>
        </w:rPr>
        <w:t>вством, субъективным, не поддаю</w:t>
      </w:r>
      <w:r w:rsidRPr="009B6031">
        <w:rPr>
          <w:color w:val="4A4A4A"/>
        </w:rPr>
        <w:t>щимся сознательной регуляции явлением. Чувство нельзя вменить («сердцу не прикажешь»). Таким образом, чувство нельзя считать универсальным основанием нравственного выбора.</w:t>
      </w:r>
    </w:p>
    <w:p w:rsidR="004C744C" w:rsidRDefault="004C744C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 w:rsidRPr="009B6031">
        <w:rPr>
          <w:color w:val="4A4A4A"/>
        </w:rPr>
        <w:t>Заповедь любви была выдвинута христианством в качестве универсального требования, которое содержит в себе и все требования Декалога. Но вместе с тем и в проповедях Иисуса, и в посланиях апостола Павла намечается различие между законом Моисея и запове</w:t>
      </w:r>
      <w:r w:rsidR="009B6031" w:rsidRPr="009B6031">
        <w:rPr>
          <w:color w:val="4A4A4A"/>
        </w:rPr>
        <w:t>дью любви, которое помимо теоло</w:t>
      </w:r>
      <w:r w:rsidRPr="009B6031">
        <w:rPr>
          <w:color w:val="4A4A4A"/>
        </w:rPr>
        <w:t>гического значения имело и</w:t>
      </w:r>
      <w:r w:rsidR="009B6031" w:rsidRPr="009B6031">
        <w:rPr>
          <w:color w:val="4A4A4A"/>
        </w:rPr>
        <w:t xml:space="preserve"> существенное этическое содержа</w:t>
      </w:r>
      <w:r w:rsidRPr="009B6031">
        <w:rPr>
          <w:color w:val="4A4A4A"/>
        </w:rPr>
        <w:t>ние. Этический аспект раз</w:t>
      </w:r>
      <w:r w:rsidR="009B6031" w:rsidRPr="009B6031">
        <w:rPr>
          <w:color w:val="4A4A4A"/>
        </w:rPr>
        <w:t>личения Декалога и заповеди люб</w:t>
      </w:r>
      <w:r w:rsidRPr="009B6031">
        <w:rPr>
          <w:color w:val="4A4A4A"/>
        </w:rPr>
        <w:t>ви был воспринят в новоевропейской мысли.</w:t>
      </w:r>
    </w:p>
    <w:p w:rsidR="009B6031" w:rsidRDefault="009B6031" w:rsidP="009B6031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Контрольные вопросы:</w:t>
      </w:r>
    </w:p>
    <w:p w:rsidR="009B6031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Что такое материя</w:t>
      </w:r>
      <w:r>
        <w:rPr>
          <w:color w:val="4A4A4A"/>
          <w:lang w:val="en-US"/>
        </w:rPr>
        <w:t>?</w:t>
      </w:r>
    </w:p>
    <w:p w:rsid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Что материализм считал первичным</w:t>
      </w:r>
      <w:r>
        <w:rPr>
          <w:color w:val="4A4A4A"/>
          <w:lang w:val="en-US"/>
        </w:rPr>
        <w:t>?</w:t>
      </w:r>
    </w:p>
    <w:p w:rsid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>Что считают представители объективного идеализма о материи</w:t>
      </w:r>
      <w:r w:rsidRPr="00EA671B">
        <w:rPr>
          <w:color w:val="4A4A4A"/>
        </w:rPr>
        <w:t>?</w:t>
      </w:r>
    </w:p>
    <w:p w:rsid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 xml:space="preserve">Что такое </w:t>
      </w:r>
      <w:proofErr w:type="spellStart"/>
      <w:r>
        <w:rPr>
          <w:color w:val="4A4A4A"/>
        </w:rPr>
        <w:t>апейрон</w:t>
      </w:r>
      <w:proofErr w:type="spellEnd"/>
      <w:r>
        <w:rPr>
          <w:color w:val="4A4A4A"/>
          <w:lang w:val="en-US"/>
        </w:rPr>
        <w:t>?</w:t>
      </w:r>
    </w:p>
    <w:p w:rsidR="00EA671B" w:rsidRPr="00EA671B" w:rsidRDefault="00EA671B" w:rsidP="00EA671B">
      <w:pPr>
        <w:pStyle w:val="a3"/>
        <w:numPr>
          <w:ilvl w:val="0"/>
          <w:numId w:val="1"/>
        </w:numPr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 xml:space="preserve">Этапы становления </w:t>
      </w:r>
      <w:proofErr w:type="gramStart"/>
      <w:r>
        <w:rPr>
          <w:color w:val="4A4A4A"/>
        </w:rPr>
        <w:t xml:space="preserve">материи </w:t>
      </w:r>
      <w:r>
        <w:rPr>
          <w:color w:val="4A4A4A"/>
          <w:lang w:val="en-US"/>
        </w:rPr>
        <w:t>?</w:t>
      </w:r>
      <w:proofErr w:type="gramEnd"/>
    </w:p>
    <w:p w:rsidR="00EA671B" w:rsidRDefault="00EA671B" w:rsidP="00EA671B">
      <w:pPr>
        <w:pStyle w:val="a3"/>
        <w:shd w:val="clear" w:color="auto" w:fill="FFFFFF"/>
        <w:spacing w:before="150" w:beforeAutospacing="0"/>
        <w:jc w:val="both"/>
        <w:rPr>
          <w:color w:val="4A4A4A"/>
          <w:lang w:val="en-US"/>
        </w:rPr>
      </w:pPr>
    </w:p>
    <w:p w:rsidR="00EA671B" w:rsidRPr="00EA671B" w:rsidRDefault="00EA671B" w:rsidP="00EA671B">
      <w:pPr>
        <w:pStyle w:val="a3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color w:val="4A4A4A"/>
        </w:rPr>
        <w:t xml:space="preserve">Преподаватель: </w:t>
      </w:r>
      <w:proofErr w:type="spellStart"/>
      <w:r>
        <w:rPr>
          <w:color w:val="4A4A4A"/>
        </w:rPr>
        <w:t>Уциева</w:t>
      </w:r>
      <w:proofErr w:type="spellEnd"/>
      <w:r>
        <w:rPr>
          <w:color w:val="4A4A4A"/>
        </w:rPr>
        <w:t xml:space="preserve"> З.А.</w:t>
      </w:r>
    </w:p>
    <w:p w:rsidR="004C744C" w:rsidRPr="009B6031" w:rsidRDefault="009B6031" w:rsidP="004C744C">
      <w:pPr>
        <w:pStyle w:val="a3"/>
        <w:shd w:val="clear" w:color="auto" w:fill="FFFFFF"/>
        <w:spacing w:before="150" w:beforeAutospacing="0"/>
        <w:rPr>
          <w:color w:val="4A4A4A"/>
        </w:rPr>
      </w:pPr>
      <w:r w:rsidRPr="009B6031">
        <w:rPr>
          <w:color w:val="4A4A4A"/>
        </w:rPr>
        <w:t xml:space="preserve"> </w:t>
      </w:r>
    </w:p>
    <w:p w:rsidR="004C744C" w:rsidRPr="009B6031" w:rsidRDefault="009B6031" w:rsidP="004C744C">
      <w:pPr>
        <w:pStyle w:val="a3"/>
        <w:shd w:val="clear" w:color="auto" w:fill="FFFFFF"/>
        <w:spacing w:before="150" w:beforeAutospacing="0"/>
        <w:rPr>
          <w:color w:val="4A4A4A"/>
        </w:rPr>
      </w:pPr>
      <w:r w:rsidRPr="009B6031">
        <w:rPr>
          <w:color w:val="4A4A4A"/>
        </w:rPr>
        <w:t xml:space="preserve"> </w:t>
      </w:r>
    </w:p>
    <w:p w:rsidR="00315439" w:rsidRPr="009B6031" w:rsidRDefault="00315439" w:rsidP="009B60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439" w:rsidRPr="009B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B8E"/>
    <w:multiLevelType w:val="hybridMultilevel"/>
    <w:tmpl w:val="C3DEA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315439"/>
    <w:rsid w:val="003C7CEF"/>
    <w:rsid w:val="004C744C"/>
    <w:rsid w:val="009B6031"/>
    <w:rsid w:val="00B27E2C"/>
    <w:rsid w:val="00EA671B"/>
    <w:rsid w:val="00F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25F7"/>
  <w15:chartTrackingRefBased/>
  <w15:docId w15:val="{64F93B8D-445C-469A-BABE-7EA323C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2020-12-07T10:09:00Z</dcterms:created>
  <dcterms:modified xsi:type="dcterms:W3CDTF">2020-12-07T10:09:00Z</dcterms:modified>
</cp:coreProperties>
</file>