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03" w:rsidRPr="009C1703" w:rsidRDefault="009C1703" w:rsidP="009C1703">
      <w:pPr>
        <w:shd w:val="clear" w:color="auto" w:fill="FFFFFF"/>
        <w:spacing w:after="0" w:line="360" w:lineRule="auto"/>
        <w:jc w:val="both"/>
        <w:rPr>
          <w:rFonts w:ascii="Times New Roman" w:eastAsia="Times New Roman" w:hAnsi="Times New Roman" w:cs="Times New Roman"/>
          <w:b/>
          <w:bCs/>
          <w:sz w:val="28"/>
          <w:szCs w:val="28"/>
          <w:lang w:eastAsia="ru-RU"/>
        </w:rPr>
      </w:pPr>
      <w:proofErr w:type="gramStart"/>
      <w:r w:rsidRPr="009C1703">
        <w:rPr>
          <w:rFonts w:ascii="Times New Roman" w:eastAsia="Times New Roman" w:hAnsi="Times New Roman" w:cs="Times New Roman"/>
          <w:b/>
          <w:bCs/>
          <w:sz w:val="28"/>
          <w:szCs w:val="28"/>
          <w:lang w:eastAsia="ru-RU"/>
        </w:rPr>
        <w:t xml:space="preserve">Дата  </w:t>
      </w:r>
      <w:r w:rsidR="0006572D">
        <w:rPr>
          <w:rFonts w:ascii="Times New Roman" w:eastAsia="Times New Roman" w:hAnsi="Times New Roman" w:cs="Times New Roman"/>
          <w:bCs/>
          <w:sz w:val="28"/>
          <w:szCs w:val="28"/>
          <w:u w:val="single"/>
          <w:lang w:eastAsia="ru-RU"/>
        </w:rPr>
        <w:t>18</w:t>
      </w:r>
      <w:r>
        <w:rPr>
          <w:rFonts w:ascii="Times New Roman" w:eastAsia="Times New Roman" w:hAnsi="Times New Roman" w:cs="Times New Roman"/>
          <w:bCs/>
          <w:sz w:val="28"/>
          <w:szCs w:val="28"/>
          <w:u w:val="single"/>
          <w:lang w:eastAsia="ru-RU"/>
        </w:rPr>
        <w:t>.01.2021</w:t>
      </w:r>
      <w:bookmarkStart w:id="0" w:name="_GoBack"/>
      <w:bookmarkEnd w:id="0"/>
      <w:proofErr w:type="gramEnd"/>
    </w:p>
    <w:p w:rsidR="009C1703" w:rsidRPr="009C1703" w:rsidRDefault="009C1703" w:rsidP="009C1703">
      <w:pPr>
        <w:shd w:val="clear" w:color="auto" w:fill="FFFFFF"/>
        <w:spacing w:after="0" w:line="360" w:lineRule="auto"/>
        <w:jc w:val="both"/>
        <w:rPr>
          <w:rFonts w:ascii="Times New Roman" w:eastAsia="Times New Roman" w:hAnsi="Times New Roman" w:cs="Times New Roman"/>
          <w:b/>
          <w:bCs/>
          <w:sz w:val="28"/>
          <w:szCs w:val="28"/>
          <w:lang w:eastAsia="ru-RU"/>
        </w:rPr>
      </w:pPr>
      <w:proofErr w:type="gramStart"/>
      <w:r w:rsidRPr="009C1703">
        <w:rPr>
          <w:rFonts w:ascii="Times New Roman" w:eastAsia="Times New Roman" w:hAnsi="Times New Roman" w:cs="Times New Roman"/>
          <w:b/>
          <w:bCs/>
          <w:sz w:val="28"/>
          <w:szCs w:val="28"/>
          <w:lang w:eastAsia="ru-RU"/>
        </w:rPr>
        <w:t xml:space="preserve">Группа  </w:t>
      </w:r>
      <w:r w:rsidR="0006572D">
        <w:rPr>
          <w:rFonts w:ascii="Times New Roman" w:eastAsia="Times New Roman" w:hAnsi="Times New Roman" w:cs="Times New Roman"/>
          <w:bCs/>
          <w:sz w:val="28"/>
          <w:szCs w:val="28"/>
          <w:u w:val="single"/>
          <w:lang w:eastAsia="ru-RU"/>
        </w:rPr>
        <w:t>20</w:t>
      </w:r>
      <w:proofErr w:type="gramEnd"/>
      <w:r w:rsidR="0006572D">
        <w:rPr>
          <w:rFonts w:ascii="Times New Roman" w:eastAsia="Times New Roman" w:hAnsi="Times New Roman" w:cs="Times New Roman"/>
          <w:bCs/>
          <w:sz w:val="28"/>
          <w:szCs w:val="28"/>
          <w:u w:val="single"/>
          <w:lang w:eastAsia="ru-RU"/>
        </w:rPr>
        <w:t>-ПСО-1</w:t>
      </w:r>
      <w:r>
        <w:rPr>
          <w:rFonts w:ascii="Times New Roman" w:eastAsia="Times New Roman" w:hAnsi="Times New Roman" w:cs="Times New Roman"/>
          <w:bCs/>
          <w:sz w:val="28"/>
          <w:szCs w:val="28"/>
          <w:u w:val="single"/>
          <w:lang w:eastAsia="ru-RU"/>
        </w:rPr>
        <w:t>д</w:t>
      </w:r>
    </w:p>
    <w:p w:rsidR="009C1703" w:rsidRPr="009C1703" w:rsidRDefault="009C1703" w:rsidP="009C1703">
      <w:pPr>
        <w:shd w:val="clear" w:color="auto" w:fill="FFFFFF"/>
        <w:spacing w:after="0" w:line="360" w:lineRule="auto"/>
        <w:jc w:val="both"/>
        <w:rPr>
          <w:rFonts w:ascii="Times New Roman" w:eastAsia="Times New Roman" w:hAnsi="Times New Roman" w:cs="Times New Roman"/>
          <w:bCs/>
          <w:sz w:val="28"/>
          <w:szCs w:val="28"/>
          <w:u w:val="single"/>
          <w:lang w:eastAsia="ru-RU"/>
        </w:rPr>
      </w:pPr>
      <w:proofErr w:type="gramStart"/>
      <w:r w:rsidRPr="009C1703">
        <w:rPr>
          <w:rFonts w:ascii="Times New Roman" w:eastAsia="Times New Roman" w:hAnsi="Times New Roman" w:cs="Times New Roman"/>
          <w:b/>
          <w:bCs/>
          <w:sz w:val="28"/>
          <w:szCs w:val="28"/>
          <w:lang w:eastAsia="ru-RU"/>
        </w:rPr>
        <w:t xml:space="preserve">Дисциплина  </w:t>
      </w:r>
      <w:r w:rsidRPr="009C1703">
        <w:rPr>
          <w:rFonts w:ascii="Times New Roman" w:eastAsia="Times New Roman" w:hAnsi="Times New Roman" w:cs="Times New Roman"/>
          <w:bCs/>
          <w:sz w:val="28"/>
          <w:szCs w:val="28"/>
          <w:u w:val="single"/>
          <w:lang w:eastAsia="ru-RU"/>
        </w:rPr>
        <w:t>Естествознание</w:t>
      </w:r>
      <w:proofErr w:type="gramEnd"/>
      <w:r w:rsidRPr="009C1703">
        <w:rPr>
          <w:rFonts w:ascii="Times New Roman" w:eastAsia="Times New Roman" w:hAnsi="Times New Roman" w:cs="Times New Roman"/>
          <w:bCs/>
          <w:sz w:val="28"/>
          <w:szCs w:val="28"/>
          <w:u w:val="single"/>
          <w:lang w:eastAsia="ru-RU"/>
        </w:rPr>
        <w:t xml:space="preserve"> (физика)</w:t>
      </w:r>
    </w:p>
    <w:p w:rsidR="009C1703" w:rsidRPr="009C1703" w:rsidRDefault="009C1703" w:rsidP="009C1703">
      <w:pPr>
        <w:shd w:val="clear" w:color="auto" w:fill="FFFFFF"/>
        <w:spacing w:after="0" w:line="360" w:lineRule="auto"/>
        <w:jc w:val="both"/>
        <w:rPr>
          <w:rFonts w:ascii="Times New Roman" w:eastAsia="Times New Roman" w:hAnsi="Times New Roman" w:cs="Times New Roman"/>
          <w:bCs/>
          <w:sz w:val="28"/>
          <w:szCs w:val="28"/>
          <w:u w:val="single"/>
          <w:lang w:eastAsia="ru-RU"/>
        </w:rPr>
      </w:pPr>
    </w:p>
    <w:p w:rsidR="00D83A69" w:rsidRPr="009C1703" w:rsidRDefault="009C1703" w:rsidP="009C1703">
      <w:pPr>
        <w:spacing w:line="360" w:lineRule="auto"/>
        <w:jc w:val="center"/>
        <w:rPr>
          <w:rFonts w:ascii="Times New Roman" w:eastAsia="Times New Roman" w:hAnsi="Times New Roman" w:cs="Times New Roman"/>
          <w:sz w:val="28"/>
          <w:szCs w:val="28"/>
          <w:u w:val="single"/>
          <w:lang w:eastAsia="ru-RU"/>
        </w:rPr>
      </w:pPr>
      <w:r w:rsidRPr="009C1703">
        <w:rPr>
          <w:rFonts w:ascii="Times New Roman" w:eastAsia="Times New Roman" w:hAnsi="Times New Roman" w:cs="Times New Roman"/>
          <w:b/>
          <w:bCs/>
          <w:sz w:val="28"/>
          <w:szCs w:val="28"/>
          <w:lang w:eastAsia="ru-RU"/>
        </w:rPr>
        <w:t>Тема</w:t>
      </w:r>
      <w:r w:rsidRPr="006D7162">
        <w:rPr>
          <w:rFonts w:ascii="Times New Roman" w:eastAsia="Times New Roman" w:hAnsi="Times New Roman" w:cs="Times New Roman"/>
          <w:sz w:val="28"/>
          <w:szCs w:val="28"/>
          <w:lang w:eastAsia="ru-RU"/>
        </w:rPr>
        <w:t xml:space="preserve"> </w:t>
      </w:r>
      <w:r w:rsidR="00912235" w:rsidRPr="0006572D">
        <w:rPr>
          <w:rFonts w:ascii="Times New Roman" w:eastAsia="Times New Roman" w:hAnsi="Times New Roman" w:cs="Times New Roman"/>
          <w:color w:val="C00000"/>
          <w:sz w:val="28"/>
          <w:szCs w:val="28"/>
          <w:u w:val="single"/>
          <w:lang w:eastAsia="ru-RU"/>
        </w:rPr>
        <w:t>Принц</w:t>
      </w:r>
      <w:r w:rsidRPr="0006572D">
        <w:rPr>
          <w:rFonts w:ascii="Times New Roman" w:eastAsia="Times New Roman" w:hAnsi="Times New Roman" w:cs="Times New Roman"/>
          <w:color w:val="C00000"/>
          <w:sz w:val="28"/>
          <w:szCs w:val="28"/>
          <w:u w:val="single"/>
          <w:lang w:eastAsia="ru-RU"/>
        </w:rPr>
        <w:t>ип действия тепловых двигателей</w:t>
      </w:r>
    </w:p>
    <w:p w:rsidR="00912235" w:rsidRPr="0006572D"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sz w:val="28"/>
          <w:szCs w:val="28"/>
          <w:lang w:eastAsia="ru-RU"/>
        </w:rPr>
      </w:pPr>
      <w:r w:rsidRPr="0006572D">
        <w:rPr>
          <w:rFonts w:ascii="Times New Roman" w:eastAsia="Calibri" w:hAnsi="Times New Roman" w:cs="Times New Roman"/>
          <w:sz w:val="28"/>
          <w:szCs w:val="28"/>
          <w:lang w:eastAsia="ru-RU"/>
        </w:rPr>
        <w:t>Естественными двигателями являются любые живые организмы. Но работы мускул человеку всегда было мало, и со временем, еще задолго до появления науки, человек научился использовать средства, заменяющие свои физические усилия. С древних времен человек «приручил» силу ветра, воды, воздуха для передвижения и совершения механической работы. С тех времен до сегодняшних дней человек осуществляет попытки создания вечного двигателя. Возможно ли это?</w:t>
      </w:r>
    </w:p>
    <w:p w:rsidR="00912235" w:rsidRPr="0006572D"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sz w:val="28"/>
          <w:szCs w:val="28"/>
          <w:lang w:eastAsia="ru-RU"/>
        </w:rPr>
      </w:pPr>
      <w:r w:rsidRPr="0006572D">
        <w:rPr>
          <w:rFonts w:ascii="Times New Roman" w:eastAsia="Calibri" w:hAnsi="Times New Roman" w:cs="Times New Roman"/>
          <w:sz w:val="28"/>
          <w:szCs w:val="28"/>
          <w:lang w:eastAsia="ru-RU"/>
        </w:rPr>
        <w:t>Идея использования сил природы для совершения работы и увеличения силы человека привлекала с древних времен с создания простейших механизмов. Позже появились ветряные и водяные мельницы (упоминание о первых водяных мельницах относится к началу нашей эры). В средневековье появляются уже достаточно совершенные водяные двигатели, использующиеся для различных нужд, например, как подъемные устройства</w:t>
      </w:r>
    </w:p>
    <w:p w:rsidR="00912235" w:rsidRPr="0006572D"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sz w:val="28"/>
          <w:szCs w:val="28"/>
          <w:lang w:eastAsia="ru-RU"/>
        </w:rPr>
      </w:pPr>
      <w:r w:rsidRPr="0006572D">
        <w:rPr>
          <w:rFonts w:ascii="Times New Roman" w:eastAsia="Calibri" w:hAnsi="Times New Roman" w:cs="Times New Roman"/>
          <w:sz w:val="28"/>
          <w:szCs w:val="28"/>
          <w:lang w:eastAsia="ru-RU"/>
        </w:rPr>
        <w:t xml:space="preserve">Усложнение механизмов привело к идее построения вечного двигателя, по-латыни </w:t>
      </w:r>
      <w:proofErr w:type="spellStart"/>
      <w:r w:rsidRPr="0006572D">
        <w:rPr>
          <w:rFonts w:ascii="Times New Roman" w:eastAsia="Calibri" w:hAnsi="Times New Roman" w:cs="Times New Roman"/>
          <w:sz w:val="28"/>
          <w:szCs w:val="28"/>
          <w:lang w:eastAsia="ru-RU"/>
        </w:rPr>
        <w:t>perpetuum</w:t>
      </w:r>
      <w:proofErr w:type="spellEnd"/>
      <w:r w:rsidRPr="0006572D">
        <w:rPr>
          <w:rFonts w:ascii="Times New Roman" w:eastAsia="Calibri" w:hAnsi="Times New Roman" w:cs="Times New Roman"/>
          <w:sz w:val="28"/>
          <w:szCs w:val="28"/>
          <w:lang w:eastAsia="ru-RU"/>
        </w:rPr>
        <w:t xml:space="preserve"> </w:t>
      </w:r>
      <w:proofErr w:type="spellStart"/>
      <w:r w:rsidRPr="0006572D">
        <w:rPr>
          <w:rFonts w:ascii="Times New Roman" w:eastAsia="Calibri" w:hAnsi="Times New Roman" w:cs="Times New Roman"/>
          <w:sz w:val="28"/>
          <w:szCs w:val="28"/>
          <w:lang w:eastAsia="ru-RU"/>
        </w:rPr>
        <w:t>mobile</w:t>
      </w:r>
      <w:proofErr w:type="spellEnd"/>
      <w:r w:rsidRPr="0006572D">
        <w:rPr>
          <w:rFonts w:ascii="Times New Roman" w:eastAsia="Calibri" w:hAnsi="Times New Roman" w:cs="Times New Roman"/>
          <w:sz w:val="28"/>
          <w:szCs w:val="28"/>
          <w:lang w:eastAsia="ru-RU"/>
        </w:rPr>
        <w:t>. Под таким двигателем понимали некоторое хитроумное устройство, которое без каких-либо внешних воздействий могло бы двигаться и совершать полезную механическую работу сколь угодно долго. Идея вечного двигателя была очень популярна в 17 – 18 веках.</w:t>
      </w:r>
    </w:p>
    <w:p w:rsidR="00912235" w:rsidRPr="0006572D"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sz w:val="28"/>
          <w:szCs w:val="28"/>
          <w:lang w:eastAsia="ru-RU"/>
        </w:rPr>
      </w:pPr>
      <w:r w:rsidRPr="0006572D">
        <w:rPr>
          <w:rFonts w:ascii="Times New Roman" w:eastAsia="Calibri" w:hAnsi="Times New Roman" w:cs="Times New Roman"/>
          <w:sz w:val="28"/>
          <w:szCs w:val="28"/>
          <w:lang w:eastAsia="ru-RU"/>
        </w:rPr>
        <w:t>Развитие науки термодинамики и строгие опыты Джоуля показали, что механическое движение никогда не исчезает бесследно. Энергия механического движения переходит в энергию хаотического движения частиц вещества. Закон сохранения энергии, основанный на опытных фактах, запрещает существование вечного двигателя. </w:t>
      </w:r>
      <w:r w:rsidRPr="0006572D">
        <w:rPr>
          <w:rFonts w:ascii="Times New Roman" w:eastAsia="Calibri" w:hAnsi="Times New Roman" w:cs="Times New Roman"/>
          <w:b/>
          <w:bCs/>
          <w:sz w:val="28"/>
          <w:szCs w:val="28"/>
          <w:lang w:eastAsia="ru-RU"/>
        </w:rPr>
        <w:t xml:space="preserve">Любой двигатель является </w:t>
      </w:r>
      <w:r w:rsidRPr="0006572D">
        <w:rPr>
          <w:rFonts w:ascii="Times New Roman" w:eastAsia="Calibri" w:hAnsi="Times New Roman" w:cs="Times New Roman"/>
          <w:b/>
          <w:bCs/>
          <w:sz w:val="28"/>
          <w:szCs w:val="28"/>
          <w:lang w:eastAsia="ru-RU"/>
        </w:rPr>
        <w:lastRenderedPageBreak/>
        <w:t>устройством способным совершать упорядоченную макроскопическую работу на основе преобразования энергии из одного вида в другой.</w:t>
      </w:r>
    </w:p>
    <w:p w:rsidR="00912235" w:rsidRPr="0006572D"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sz w:val="28"/>
          <w:szCs w:val="28"/>
          <w:lang w:eastAsia="ru-RU"/>
        </w:rPr>
      </w:pPr>
      <w:r w:rsidRPr="0006572D">
        <w:rPr>
          <w:rFonts w:ascii="Times New Roman" w:eastAsia="Calibri" w:hAnsi="Times New Roman" w:cs="Times New Roman"/>
          <w:sz w:val="28"/>
          <w:szCs w:val="28"/>
          <w:lang w:eastAsia="ru-RU"/>
        </w:rPr>
        <w:t>В самых первых двигателях механическая энергия ветра и воды преобразовывалась в механическую энергию вращающегося колеса. Позднее появились тепловые двигатели. Развитие науки об электричестве привело к появлению электродвигателей, преобразующих энергию электрического поля в механическую энергию и наоборот. Наконец в 20 веке человек научился преобразовывать в механическую энергию внутреннюю энергию атомных ядер.</w:t>
      </w:r>
    </w:p>
    <w:p w:rsidR="00912235" w:rsidRPr="0006572D"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sz w:val="28"/>
          <w:szCs w:val="28"/>
          <w:lang w:eastAsia="ru-RU"/>
        </w:rPr>
      </w:pPr>
      <w:r w:rsidRPr="0006572D">
        <w:rPr>
          <w:rFonts w:ascii="Times New Roman" w:eastAsia="Calibri" w:hAnsi="Times New Roman" w:cs="Times New Roman"/>
          <w:sz w:val="28"/>
          <w:szCs w:val="28"/>
          <w:lang w:eastAsia="ru-RU"/>
        </w:rPr>
        <w:t>Идея использования тепла для совершения механических действий также пришла из глубокой древности. Одно из первых дошедших до нас изобретений принадлежит Герону Александрийскому, жившему приблизительно за 120 лет до нашей эры. Соответствующее устройство, которое он назвал «</w:t>
      </w:r>
      <w:proofErr w:type="spellStart"/>
      <w:r w:rsidRPr="0006572D">
        <w:rPr>
          <w:rFonts w:ascii="Times New Roman" w:eastAsia="Calibri" w:hAnsi="Times New Roman" w:cs="Times New Roman"/>
          <w:sz w:val="28"/>
          <w:szCs w:val="28"/>
          <w:lang w:eastAsia="ru-RU"/>
        </w:rPr>
        <w:t>эолипилом</w:t>
      </w:r>
      <w:proofErr w:type="spellEnd"/>
      <w:r w:rsidRPr="0006572D">
        <w:rPr>
          <w:rFonts w:ascii="Times New Roman" w:eastAsia="Calibri" w:hAnsi="Times New Roman" w:cs="Times New Roman"/>
          <w:sz w:val="28"/>
          <w:szCs w:val="28"/>
          <w:lang w:eastAsia="ru-RU"/>
        </w:rPr>
        <w:t>». В шаре, из которого выходят две г-образные трубки находится вода. При нагревании вода закипает, и образующийся пар, выходя из трубок, вращает сосуд. Каждая трубка при этом работает как реактивный двигатель.</w:t>
      </w:r>
    </w:p>
    <w:p w:rsidR="00912235" w:rsidRPr="0006572D"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sz w:val="28"/>
          <w:szCs w:val="28"/>
          <w:lang w:eastAsia="ru-RU"/>
        </w:rPr>
      </w:pPr>
      <w:proofErr w:type="spellStart"/>
      <w:r w:rsidRPr="0006572D">
        <w:rPr>
          <w:rFonts w:ascii="Times New Roman" w:eastAsia="Calibri" w:hAnsi="Times New Roman" w:cs="Times New Roman"/>
          <w:sz w:val="28"/>
          <w:szCs w:val="28"/>
          <w:lang w:eastAsia="ru-RU"/>
        </w:rPr>
        <w:t>Эолипил</w:t>
      </w:r>
      <w:proofErr w:type="spellEnd"/>
      <w:r w:rsidRPr="0006572D">
        <w:rPr>
          <w:rFonts w:ascii="Times New Roman" w:eastAsia="Calibri" w:hAnsi="Times New Roman" w:cs="Times New Roman"/>
          <w:sz w:val="28"/>
          <w:szCs w:val="28"/>
          <w:lang w:eastAsia="ru-RU"/>
        </w:rPr>
        <w:t xml:space="preserve"> Герона являлся игрушкой и не выполнял действительно полезной работы. Подобные игрушки, например, плавающий на реактивной паровой тяге кораблик, несложно сделать самому. Реальный двигатель, работающий на основе реактивной тяги, является неэффективным. В последующих устройствах, в которых тепловая энергия преобразовывалась в механическую, горячий водяной пар толкал поршень в цилиндре, что являлось более эффективным. Далее создаются паровые машины (первая - Ползуновым, дошедшая до наших дней - Уаттом) и циклические тепловые двигатели, работающие продолжительное время и возвращающиеся в исходное состояние (по циклу). Термодинамический цикл </w:t>
      </w:r>
      <w:proofErr w:type="spellStart"/>
      <w:r w:rsidRPr="0006572D">
        <w:rPr>
          <w:rFonts w:ascii="Times New Roman" w:eastAsia="Calibri" w:hAnsi="Times New Roman" w:cs="Times New Roman"/>
          <w:sz w:val="28"/>
          <w:szCs w:val="28"/>
          <w:lang w:eastAsia="ru-RU"/>
        </w:rPr>
        <w:t>Папена</w:t>
      </w:r>
      <w:proofErr w:type="spellEnd"/>
      <w:r w:rsidRPr="0006572D">
        <w:rPr>
          <w:rFonts w:ascii="Times New Roman" w:eastAsia="Calibri" w:hAnsi="Times New Roman" w:cs="Times New Roman"/>
          <w:sz w:val="28"/>
          <w:szCs w:val="28"/>
          <w:lang w:eastAsia="ru-RU"/>
        </w:rPr>
        <w:t xml:space="preserve"> сопровождается сменой изобарного и изохорного процессов, основанных на нагревании и охлаждении газа при постоянном объеме или давлении.</w:t>
      </w:r>
    </w:p>
    <w:p w:rsidR="00912235" w:rsidRPr="0006572D"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sz w:val="28"/>
          <w:szCs w:val="28"/>
          <w:lang w:eastAsia="ru-RU"/>
        </w:rPr>
      </w:pPr>
      <w:r w:rsidRPr="0006572D">
        <w:rPr>
          <w:rFonts w:ascii="Times New Roman" w:eastAsia="Calibri" w:hAnsi="Times New Roman" w:cs="Times New Roman"/>
          <w:sz w:val="28"/>
          <w:szCs w:val="28"/>
          <w:lang w:eastAsia="ru-RU"/>
        </w:rPr>
        <w:t xml:space="preserve">Устройство любого теплового двигателя достаточно сложна. Чтобы понять принцип работы тепловых машин, рассмотрим двигатель, состоящий из цилиндра с поршнем, который может перемещаться вдоль цилиндра в определенном диапазоне. </w:t>
      </w:r>
      <w:r w:rsidRPr="0006572D">
        <w:rPr>
          <w:rFonts w:ascii="Times New Roman" w:eastAsia="Calibri" w:hAnsi="Times New Roman" w:cs="Times New Roman"/>
          <w:sz w:val="28"/>
          <w:szCs w:val="28"/>
          <w:shd w:val="clear" w:color="auto" w:fill="FFFFFF"/>
          <w:lang w:eastAsia="ru-RU"/>
        </w:rPr>
        <w:t>Данный двигатель состоит из цилиндра с поршнем, который может перемещаться вдоль цилиндра в определенном диапазоне. В объеме цилиндра ограниченного поршнем находится газ. Поднимаясь вверх, цилиндр может поднять некоторое тело, то есть совершить полезную механическую работу.</w:t>
      </w:r>
    </w:p>
    <w:p w:rsidR="00912235" w:rsidRPr="0006572D" w:rsidRDefault="006D7162" w:rsidP="006D7162">
      <w:pPr>
        <w:tabs>
          <w:tab w:val="left" w:pos="886"/>
          <w:tab w:val="left" w:pos="7026"/>
        </w:tabs>
        <w:spacing w:after="0" w:line="360" w:lineRule="auto"/>
        <w:jc w:val="both"/>
        <w:rPr>
          <w:rFonts w:ascii="Times New Roman" w:eastAsia="Calibri" w:hAnsi="Times New Roman" w:cs="Times New Roman"/>
          <w:sz w:val="28"/>
          <w:szCs w:val="28"/>
          <w:shd w:val="clear" w:color="auto" w:fill="FFFFFF"/>
        </w:rPr>
      </w:pPr>
      <w:r w:rsidRPr="0006572D">
        <w:rPr>
          <w:rFonts w:ascii="Times New Roman" w:eastAsia="Calibri" w:hAnsi="Times New Roman" w:cs="Times New Roman"/>
          <w:sz w:val="28"/>
          <w:szCs w:val="28"/>
          <w:shd w:val="clear" w:color="auto" w:fill="FFFFFF"/>
        </w:rPr>
        <w:tab/>
      </w:r>
      <w:r w:rsidR="00912235" w:rsidRPr="0006572D">
        <w:rPr>
          <w:rFonts w:ascii="Times New Roman" w:eastAsia="Calibri" w:hAnsi="Times New Roman" w:cs="Times New Roman"/>
          <w:sz w:val="28"/>
          <w:szCs w:val="28"/>
          <w:shd w:val="clear" w:color="auto" w:fill="FFFFFF"/>
        </w:rPr>
        <w:t>Пусть в начальном состоянии цилиндр в отсутствие груза находится в нижнем состоянии. Подвесим груз и начнем нагревать газ в цилиндре, для чего подсоединим к цилиндру нагреватель. Сначала газ расширяться не будет, поскольку давление снизу недостаточно для подъема поршня. Процесс нагрева или охлаждения газа при постоянном объеме называется </w:t>
      </w:r>
      <w:r w:rsidR="00912235" w:rsidRPr="0006572D">
        <w:rPr>
          <w:rFonts w:ascii="Times New Roman" w:eastAsia="Calibri" w:hAnsi="Times New Roman" w:cs="Times New Roman"/>
          <w:b/>
          <w:bCs/>
          <w:sz w:val="28"/>
          <w:szCs w:val="28"/>
          <w:shd w:val="clear" w:color="auto" w:fill="FFFFFF"/>
        </w:rPr>
        <w:t>изохорным</w:t>
      </w:r>
      <w:r w:rsidR="00912235" w:rsidRPr="0006572D">
        <w:rPr>
          <w:rFonts w:ascii="Times New Roman" w:eastAsia="Calibri" w:hAnsi="Times New Roman" w:cs="Times New Roman"/>
          <w:sz w:val="28"/>
          <w:szCs w:val="28"/>
          <w:shd w:val="clear" w:color="auto" w:fill="FFFFFF"/>
        </w:rPr>
        <w:t>. Все передаваемое газу тепло идет на нагрев газа, при этом его давление возрастает. Когда давление под поршнем возрастет достаточно для того, чтобы сила давления уравновесила вес поршня и груза, поршень начнет подниматься. Поскольку вес поршня и груза не изменяются, сила давления, а значит, и само давление остаются постоянными. При этом температура и объем газа увеличиваются. Процесс нагрева или охлаждения газа при постоянном давлении называется </w:t>
      </w:r>
      <w:r w:rsidR="00912235" w:rsidRPr="0006572D">
        <w:rPr>
          <w:rFonts w:ascii="Times New Roman" w:eastAsia="Calibri" w:hAnsi="Times New Roman" w:cs="Times New Roman"/>
          <w:b/>
          <w:bCs/>
          <w:sz w:val="28"/>
          <w:szCs w:val="28"/>
          <w:shd w:val="clear" w:color="auto" w:fill="FFFFFF"/>
        </w:rPr>
        <w:t>изобарным</w:t>
      </w:r>
      <w:r w:rsidR="00912235" w:rsidRPr="0006572D">
        <w:rPr>
          <w:rFonts w:ascii="Times New Roman" w:eastAsia="Calibri" w:hAnsi="Times New Roman" w:cs="Times New Roman"/>
          <w:sz w:val="28"/>
          <w:szCs w:val="28"/>
          <w:shd w:val="clear" w:color="auto" w:fill="FFFFFF"/>
        </w:rPr>
        <w:t>. После достижения верхней точки наш двигатель совершит полезную работу. Поднятый груз можно отсоединить. Но, если мы хотим продолжить работу по циклу, необходимо вернуть поршень в нижнее положение.</w:t>
      </w:r>
    </w:p>
    <w:p w:rsidR="00912235" w:rsidRPr="0006572D" w:rsidRDefault="006D7162" w:rsidP="006D7162">
      <w:pPr>
        <w:tabs>
          <w:tab w:val="left" w:pos="886"/>
          <w:tab w:val="left" w:pos="7026"/>
        </w:tabs>
        <w:spacing w:after="0" w:line="360" w:lineRule="auto"/>
        <w:jc w:val="both"/>
        <w:rPr>
          <w:rFonts w:ascii="Times New Roman" w:eastAsia="Calibri" w:hAnsi="Times New Roman" w:cs="Times New Roman"/>
          <w:sz w:val="28"/>
          <w:szCs w:val="28"/>
          <w:shd w:val="clear" w:color="auto" w:fill="FFFFFF"/>
        </w:rPr>
      </w:pPr>
      <w:r w:rsidRPr="0006572D">
        <w:rPr>
          <w:rFonts w:ascii="Times New Roman" w:eastAsia="Calibri" w:hAnsi="Times New Roman" w:cs="Times New Roman"/>
          <w:sz w:val="28"/>
          <w:szCs w:val="28"/>
          <w:shd w:val="clear" w:color="auto" w:fill="FFFFFF"/>
        </w:rPr>
        <w:tab/>
      </w:r>
      <w:r w:rsidR="00912235" w:rsidRPr="0006572D">
        <w:rPr>
          <w:rFonts w:ascii="Times New Roman" w:eastAsia="Calibri" w:hAnsi="Times New Roman" w:cs="Times New Roman"/>
          <w:sz w:val="28"/>
          <w:szCs w:val="28"/>
          <w:shd w:val="clear" w:color="auto" w:fill="FFFFFF"/>
        </w:rPr>
        <w:t xml:space="preserve">Для этого газ необходимо охладить, следовательно, нужно убрать нагреватель и привести в тепловой контакт с цилиндром некоторое холодное тело. Тогда сила давления газа будет больше веса поршня. Поэтому первоначально процесс охлаждения газа пойдет без изменения объема. Это тоже изохорный процесс, но с уменьшением давления. </w:t>
      </w:r>
      <w:r w:rsidR="00912235" w:rsidRPr="0006572D">
        <w:rPr>
          <w:rFonts w:ascii="Times New Roman" w:eastAsia="Calibri" w:hAnsi="Times New Roman" w:cs="Times New Roman"/>
          <w:sz w:val="28"/>
          <w:szCs w:val="28"/>
          <w:lang w:eastAsia="ru-RU"/>
        </w:rPr>
        <w:t>После того, как давление газа упадет настолько, что сила давления будет уравновешивать вес поршня, дальнейшее охлаждение газа будет сопровождаться уменьшением его объема. То есть поршень начнет двигаться вниз. Так же, как и процесс 2-3 процесс 4-1 будет происходить при постоянном давлении, то есть будет изобарным. Заметим, что соответствующий процесс на диаграмме </w:t>
      </w:r>
      <w:r w:rsidR="00912235" w:rsidRPr="0006572D">
        <w:rPr>
          <w:rFonts w:ascii="Times New Roman" w:eastAsia="Calibri" w:hAnsi="Times New Roman" w:cs="Times New Roman"/>
          <w:i/>
          <w:iCs/>
          <w:sz w:val="28"/>
          <w:szCs w:val="28"/>
          <w:lang w:eastAsia="ru-RU"/>
        </w:rPr>
        <w:t>p-V</w:t>
      </w:r>
      <w:r w:rsidR="00912235" w:rsidRPr="0006572D">
        <w:rPr>
          <w:rFonts w:ascii="Times New Roman" w:eastAsia="Calibri" w:hAnsi="Times New Roman" w:cs="Times New Roman"/>
          <w:sz w:val="28"/>
          <w:szCs w:val="28"/>
          <w:lang w:eastAsia="ru-RU"/>
        </w:rPr>
        <w:t> изобразился в виде замкнутой направленной линии (в данном случае – прямоугольника). Такой термодинамический процесс называется </w:t>
      </w:r>
      <w:r w:rsidR="00912235" w:rsidRPr="0006572D">
        <w:rPr>
          <w:rFonts w:ascii="Times New Roman" w:eastAsia="Calibri" w:hAnsi="Times New Roman" w:cs="Times New Roman"/>
          <w:b/>
          <w:bCs/>
          <w:sz w:val="28"/>
          <w:szCs w:val="28"/>
          <w:lang w:eastAsia="ru-RU"/>
        </w:rPr>
        <w:t>термодинамическим циклом</w:t>
      </w:r>
      <w:r w:rsidR="00912235" w:rsidRPr="0006572D">
        <w:rPr>
          <w:rFonts w:ascii="Times New Roman" w:eastAsia="Calibri" w:hAnsi="Times New Roman" w:cs="Times New Roman"/>
          <w:sz w:val="28"/>
          <w:szCs w:val="28"/>
          <w:lang w:eastAsia="ru-RU"/>
        </w:rPr>
        <w:t>.</w:t>
      </w:r>
    </w:p>
    <w:p w:rsidR="00912235" w:rsidRPr="0006572D" w:rsidRDefault="00912235" w:rsidP="006D7162">
      <w:pPr>
        <w:shd w:val="clear" w:color="auto" w:fill="FFFFFF"/>
        <w:spacing w:before="100" w:beforeAutospacing="1" w:after="259" w:line="360" w:lineRule="auto"/>
        <w:ind w:firstLine="708"/>
        <w:jc w:val="both"/>
        <w:rPr>
          <w:rFonts w:ascii="Times New Roman" w:eastAsia="Calibri" w:hAnsi="Times New Roman" w:cs="Times New Roman"/>
          <w:sz w:val="28"/>
          <w:szCs w:val="28"/>
          <w:lang w:eastAsia="ru-RU"/>
        </w:rPr>
      </w:pPr>
      <w:r w:rsidRPr="0006572D">
        <w:rPr>
          <w:rFonts w:ascii="Times New Roman" w:eastAsia="Calibri" w:hAnsi="Times New Roman" w:cs="Times New Roman"/>
          <w:sz w:val="28"/>
          <w:szCs w:val="28"/>
          <w:lang w:eastAsia="ru-RU"/>
        </w:rPr>
        <w:t>Таким образом, для мысленного конструирования теплового двигателя нам потребовался сосуд с газом, (газ называется рабочим телом), нагреватель и холодное тело. Оказывается, что эти принципиальные элементы можно найти в любом тепловом двигателе. Термодинамические циклы, соответствующие тепловым двигателям могут иметь вид разнообразных замкнутых кривых. В любой конструкции принцип работы двигателя остается неизменным.</w:t>
      </w:r>
    </w:p>
    <w:p w:rsidR="00912235" w:rsidRPr="0006572D" w:rsidRDefault="00912235" w:rsidP="006D7162">
      <w:pPr>
        <w:shd w:val="clear" w:color="auto" w:fill="FFFFFF"/>
        <w:spacing w:before="100" w:beforeAutospacing="1" w:after="259" w:line="360" w:lineRule="auto"/>
        <w:jc w:val="both"/>
        <w:rPr>
          <w:rFonts w:ascii="Times New Roman" w:eastAsia="Calibri" w:hAnsi="Times New Roman" w:cs="Times New Roman"/>
          <w:sz w:val="28"/>
          <w:szCs w:val="28"/>
          <w:lang w:eastAsia="ru-RU"/>
        </w:rPr>
      </w:pPr>
      <w:r w:rsidRPr="0006572D">
        <w:rPr>
          <w:rFonts w:ascii="Times New Roman" w:eastAsia="Calibri" w:hAnsi="Times New Roman" w:cs="Times New Roman"/>
          <w:b/>
          <w:bCs/>
          <w:sz w:val="28"/>
          <w:szCs w:val="28"/>
          <w:lang w:eastAsia="ru-RU"/>
        </w:rPr>
        <w:t>Выводы:</w:t>
      </w:r>
    </w:p>
    <w:p w:rsidR="00912235" w:rsidRPr="0006572D" w:rsidRDefault="00912235" w:rsidP="006D7162">
      <w:pPr>
        <w:numPr>
          <w:ilvl w:val="0"/>
          <w:numId w:val="2"/>
        </w:numPr>
        <w:shd w:val="clear" w:color="auto" w:fill="FFFFFF"/>
        <w:spacing w:after="0" w:line="360" w:lineRule="auto"/>
        <w:jc w:val="both"/>
        <w:rPr>
          <w:rFonts w:ascii="Times New Roman" w:eastAsia="Calibri" w:hAnsi="Times New Roman" w:cs="Times New Roman"/>
          <w:sz w:val="28"/>
          <w:szCs w:val="28"/>
          <w:lang w:eastAsia="ru-RU"/>
        </w:rPr>
      </w:pPr>
      <w:r w:rsidRPr="0006572D">
        <w:rPr>
          <w:rFonts w:ascii="Times New Roman" w:eastAsia="Calibri" w:hAnsi="Times New Roman" w:cs="Times New Roman"/>
          <w:sz w:val="28"/>
          <w:szCs w:val="28"/>
          <w:lang w:eastAsia="ru-RU"/>
        </w:rPr>
        <w:t>Любой двигатель является устройством способным совершать упорядоченную макроскопическую работу на основе преобразования энергии из одного вида в другой.</w:t>
      </w:r>
    </w:p>
    <w:p w:rsidR="00912235" w:rsidRPr="0006572D" w:rsidRDefault="00912235" w:rsidP="006D7162">
      <w:pPr>
        <w:numPr>
          <w:ilvl w:val="0"/>
          <w:numId w:val="2"/>
        </w:numPr>
        <w:shd w:val="clear" w:color="auto" w:fill="FFFFFF"/>
        <w:spacing w:after="0" w:line="360" w:lineRule="auto"/>
        <w:jc w:val="both"/>
        <w:rPr>
          <w:rFonts w:ascii="Times New Roman" w:eastAsia="Calibri" w:hAnsi="Times New Roman" w:cs="Times New Roman"/>
          <w:sz w:val="28"/>
          <w:szCs w:val="28"/>
          <w:lang w:eastAsia="ru-RU"/>
        </w:rPr>
      </w:pPr>
      <w:r w:rsidRPr="0006572D">
        <w:rPr>
          <w:rFonts w:ascii="Times New Roman" w:eastAsia="Calibri" w:hAnsi="Times New Roman" w:cs="Times New Roman"/>
          <w:sz w:val="28"/>
          <w:szCs w:val="28"/>
          <w:lang w:eastAsia="ru-RU"/>
        </w:rPr>
        <w:t>Принцип работы любого циклического теплового двигателя заключается в том, что взятое от горячего тела тепло при выполнении циклического процесса рабочим телом идет на совершение механической работы. При этом часть этого тепла отдается некоторому холодному телу.</w:t>
      </w:r>
    </w:p>
    <w:p w:rsidR="00912235" w:rsidRPr="0006572D" w:rsidRDefault="00912235" w:rsidP="006D7162">
      <w:pPr>
        <w:numPr>
          <w:ilvl w:val="0"/>
          <w:numId w:val="2"/>
        </w:numPr>
        <w:shd w:val="clear" w:color="auto" w:fill="FFFFFF"/>
        <w:spacing w:after="0" w:line="360" w:lineRule="auto"/>
        <w:jc w:val="both"/>
        <w:rPr>
          <w:rFonts w:ascii="Times New Roman" w:eastAsia="Calibri" w:hAnsi="Times New Roman" w:cs="Times New Roman"/>
          <w:sz w:val="28"/>
          <w:szCs w:val="28"/>
          <w:lang w:eastAsia="ru-RU"/>
        </w:rPr>
      </w:pPr>
      <w:r w:rsidRPr="0006572D">
        <w:rPr>
          <w:rFonts w:ascii="Times New Roman" w:eastAsia="Calibri" w:hAnsi="Times New Roman" w:cs="Times New Roman"/>
          <w:sz w:val="28"/>
          <w:szCs w:val="28"/>
          <w:lang w:eastAsia="ru-RU"/>
        </w:rPr>
        <w:t>Тепловой двигатель (паровая машина) сыграл и продолжает играть чрезвычайно важную роль в развитии нашей цивилизации. И, несмотря на то, что с конца XIX столетия во многих случаях паровая машина была заменена электрическим двигателем, она сыграла особую роль в техническом прогрессе человечества, а сотни мастерских конструкций тепловых двигателей представляют собой образцы высокого взлета научно-технической, инженерной мысли и творчества человека во все времена.</w:t>
      </w:r>
    </w:p>
    <w:p w:rsidR="00912235" w:rsidRPr="006D7162" w:rsidRDefault="006D7162" w:rsidP="006D7162">
      <w:pPr>
        <w:spacing w:before="150" w:after="150" w:line="360" w:lineRule="auto"/>
        <w:jc w:val="center"/>
        <w:outlineLvl w:val="3"/>
        <w:rPr>
          <w:rFonts w:ascii="Times New Roman" w:eastAsia="Calibri" w:hAnsi="Times New Roman" w:cs="Times New Roman"/>
          <w:b/>
          <w:bCs/>
          <w:color w:val="FF0000"/>
          <w:sz w:val="28"/>
          <w:szCs w:val="28"/>
          <w:lang w:eastAsia="ru-RU"/>
        </w:rPr>
      </w:pPr>
      <w:r w:rsidRPr="006D7162">
        <w:rPr>
          <w:rFonts w:ascii="Times New Roman" w:eastAsia="Calibri" w:hAnsi="Times New Roman" w:cs="Times New Roman"/>
          <w:b/>
          <w:bCs/>
          <w:color w:val="FF0000"/>
          <w:sz w:val="28"/>
          <w:szCs w:val="28"/>
          <w:lang w:eastAsia="ru-RU"/>
        </w:rPr>
        <w:t>Пример решения задачи</w:t>
      </w:r>
    </w:p>
    <w:p w:rsidR="00912235" w:rsidRPr="006D7162" w:rsidRDefault="006D7162" w:rsidP="006D7162">
      <w:pPr>
        <w:spacing w:after="150" w:line="360" w:lineRule="auto"/>
        <w:jc w:val="both"/>
        <w:rPr>
          <w:rFonts w:ascii="Times New Roman" w:eastAsia="Calibri" w:hAnsi="Times New Roman" w:cs="Times New Roman"/>
          <w:sz w:val="28"/>
          <w:szCs w:val="28"/>
          <w:lang w:eastAsia="ru-RU"/>
        </w:rPr>
      </w:pPr>
      <w:r w:rsidRPr="006D7162">
        <w:rPr>
          <w:rFonts w:ascii="Times New Roman" w:eastAsia="Calibri" w:hAnsi="Times New Roman" w:cs="Times New Roman"/>
          <w:b/>
          <w:sz w:val="28"/>
          <w:szCs w:val="28"/>
          <w:lang w:eastAsia="ru-RU"/>
        </w:rPr>
        <w:t>Задача</w:t>
      </w:r>
      <w:r>
        <w:rPr>
          <w:rFonts w:ascii="Times New Roman" w:eastAsia="Calibri" w:hAnsi="Times New Roman" w:cs="Times New Roman"/>
          <w:sz w:val="28"/>
          <w:szCs w:val="28"/>
          <w:lang w:eastAsia="ru-RU"/>
        </w:rPr>
        <w:t xml:space="preserve">. </w:t>
      </w:r>
      <w:r w:rsidR="00912235" w:rsidRPr="006D7162">
        <w:rPr>
          <w:rFonts w:ascii="Times New Roman" w:eastAsia="Calibri" w:hAnsi="Times New Roman" w:cs="Times New Roman"/>
          <w:sz w:val="28"/>
          <w:szCs w:val="28"/>
          <w:lang w:eastAsia="ru-RU"/>
        </w:rPr>
        <w:t>На спир</w:t>
      </w:r>
      <w:r w:rsidR="00912235" w:rsidRPr="006D7162">
        <w:rPr>
          <w:rFonts w:ascii="Times New Roman" w:eastAsia="Calibri" w:hAnsi="Times New Roman" w:cs="Times New Roman"/>
          <w:sz w:val="28"/>
          <w:szCs w:val="28"/>
          <w:lang w:eastAsia="ru-RU"/>
        </w:rPr>
        <w:softHyphen/>
        <w:t>тов</w:t>
      </w:r>
      <w:r w:rsidR="00912235" w:rsidRPr="006D7162">
        <w:rPr>
          <w:rFonts w:ascii="Times New Roman" w:eastAsia="Calibri" w:hAnsi="Times New Roman" w:cs="Times New Roman"/>
          <w:sz w:val="28"/>
          <w:szCs w:val="28"/>
          <w:lang w:eastAsia="ru-RU"/>
        </w:rPr>
        <w:softHyphen/>
        <w:t>ке на</w:t>
      </w:r>
      <w:r w:rsidR="00912235" w:rsidRPr="006D7162">
        <w:rPr>
          <w:rFonts w:ascii="Times New Roman" w:eastAsia="Calibri" w:hAnsi="Times New Roman" w:cs="Times New Roman"/>
          <w:sz w:val="28"/>
          <w:szCs w:val="28"/>
          <w:lang w:eastAsia="ru-RU"/>
        </w:rPr>
        <w:softHyphen/>
        <w:t>гре</w:t>
      </w:r>
      <w:r w:rsidR="00912235" w:rsidRPr="006D7162">
        <w:rPr>
          <w:rFonts w:ascii="Times New Roman" w:eastAsia="Calibri" w:hAnsi="Times New Roman" w:cs="Times New Roman"/>
          <w:sz w:val="28"/>
          <w:szCs w:val="28"/>
          <w:lang w:eastAsia="ru-RU"/>
        </w:rPr>
        <w:softHyphen/>
        <w:t>ва</w:t>
      </w:r>
      <w:r w:rsidR="00912235" w:rsidRPr="006D7162">
        <w:rPr>
          <w:rFonts w:ascii="Times New Roman" w:eastAsia="Calibri" w:hAnsi="Times New Roman" w:cs="Times New Roman"/>
          <w:sz w:val="28"/>
          <w:szCs w:val="28"/>
          <w:lang w:eastAsia="ru-RU"/>
        </w:rPr>
        <w:softHyphen/>
        <w:t>ют воду. Взяли </w:t>
      </w:r>
      <w:r w:rsidR="00912235" w:rsidRPr="006D7162">
        <w:rPr>
          <w:rFonts w:ascii="Times New Roman" w:eastAsia="Calibri" w:hAnsi="Times New Roman" w:cs="Times New Roman"/>
          <w:noProof/>
          <w:sz w:val="28"/>
          <w:szCs w:val="28"/>
          <w:lang w:eastAsia="ru-RU"/>
        </w:rPr>
        <w:t>175 г</w:t>
      </w:r>
      <w:r w:rsidR="00912235" w:rsidRPr="006D7162">
        <w:rPr>
          <w:rFonts w:ascii="Times New Roman" w:eastAsia="Calibri" w:hAnsi="Times New Roman" w:cs="Times New Roman"/>
          <w:sz w:val="28"/>
          <w:szCs w:val="28"/>
          <w:lang w:eastAsia="ru-RU"/>
        </w:rPr>
        <w:t> воды и на</w:t>
      </w:r>
      <w:r w:rsidR="00912235" w:rsidRPr="006D7162">
        <w:rPr>
          <w:rFonts w:ascii="Times New Roman" w:eastAsia="Calibri" w:hAnsi="Times New Roman" w:cs="Times New Roman"/>
          <w:sz w:val="28"/>
          <w:szCs w:val="28"/>
          <w:lang w:eastAsia="ru-RU"/>
        </w:rPr>
        <w:softHyphen/>
        <w:t>гре</w:t>
      </w:r>
      <w:r w:rsidR="00912235" w:rsidRPr="006D7162">
        <w:rPr>
          <w:rFonts w:ascii="Times New Roman" w:eastAsia="Calibri" w:hAnsi="Times New Roman" w:cs="Times New Roman"/>
          <w:sz w:val="28"/>
          <w:szCs w:val="28"/>
          <w:lang w:eastAsia="ru-RU"/>
        </w:rPr>
        <w:softHyphen/>
        <w:t xml:space="preserve">ли </w:t>
      </w:r>
      <w:proofErr w:type="gramStart"/>
      <w:r w:rsidR="00912235" w:rsidRPr="006D7162">
        <w:rPr>
          <w:rFonts w:ascii="Times New Roman" w:eastAsia="Calibri" w:hAnsi="Times New Roman" w:cs="Times New Roman"/>
          <w:sz w:val="28"/>
          <w:szCs w:val="28"/>
          <w:lang w:eastAsia="ru-RU"/>
        </w:rPr>
        <w:t>от </w:t>
      </w:r>
      <w:r w:rsidR="00912235" w:rsidRPr="006D7162">
        <w:rPr>
          <w:rFonts w:ascii="Times New Roman" w:eastAsia="Calibri" w:hAnsi="Times New Roman" w:cs="Times New Roman"/>
          <w:noProof/>
          <w:sz w:val="28"/>
          <w:szCs w:val="28"/>
          <w:lang w:eastAsia="ru-RU"/>
        </w:rPr>
        <w:drawing>
          <wp:inline distT="0" distB="0" distL="0" distR="0">
            <wp:extent cx="300355" cy="191135"/>
            <wp:effectExtent l="0" t="0" r="4445" b="0"/>
            <wp:docPr id="19" name="Рисунок 19" descr="https://100ballov.kz/pluginfile.php/3456/mod_page/content/4/image21_1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9" descr="https://100ballov.kz/pluginfile.php/3456/mod_page/content/4/image21_129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355" cy="191135"/>
                    </a:xfrm>
                    <a:prstGeom prst="rect">
                      <a:avLst/>
                    </a:prstGeom>
                    <a:noFill/>
                    <a:ln>
                      <a:noFill/>
                    </a:ln>
                  </pic:spPr>
                </pic:pic>
              </a:graphicData>
            </a:graphic>
          </wp:inline>
        </w:drawing>
      </w:r>
      <w:r w:rsidR="00912235" w:rsidRPr="006D7162">
        <w:rPr>
          <w:rFonts w:ascii="Times New Roman" w:eastAsia="Calibri" w:hAnsi="Times New Roman" w:cs="Times New Roman"/>
          <w:sz w:val="28"/>
          <w:szCs w:val="28"/>
          <w:lang w:eastAsia="ru-RU"/>
        </w:rPr>
        <w:t> до</w:t>
      </w:r>
      <w:proofErr w:type="gramEnd"/>
      <w:r w:rsidR="00912235" w:rsidRPr="006D7162">
        <w:rPr>
          <w:rFonts w:ascii="Times New Roman" w:eastAsia="Calibri" w:hAnsi="Times New Roman" w:cs="Times New Roman"/>
          <w:sz w:val="28"/>
          <w:szCs w:val="28"/>
          <w:lang w:eastAsia="ru-RU"/>
        </w:rPr>
        <w:t> </w:t>
      </w:r>
      <w:r w:rsidR="00912235" w:rsidRPr="006D7162">
        <w:rPr>
          <w:rFonts w:ascii="Times New Roman" w:eastAsia="Calibri" w:hAnsi="Times New Roman" w:cs="Times New Roman"/>
          <w:noProof/>
          <w:sz w:val="28"/>
          <w:szCs w:val="28"/>
          <w:lang w:eastAsia="ru-RU"/>
        </w:rPr>
        <w:drawing>
          <wp:inline distT="0" distB="0" distL="0" distR="0">
            <wp:extent cx="300355" cy="191135"/>
            <wp:effectExtent l="0" t="0" r="4445" b="0"/>
            <wp:docPr id="18" name="Рисунок 18" descr="https://100ballov.kz/pluginfile.php/3456/mod_page/content/4/image22_da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8" descr="https://100ballov.kz/pluginfile.php/3456/mod_page/content/4/image22_da6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355" cy="191135"/>
                    </a:xfrm>
                    <a:prstGeom prst="rect">
                      <a:avLst/>
                    </a:prstGeom>
                    <a:noFill/>
                    <a:ln>
                      <a:noFill/>
                    </a:ln>
                  </pic:spPr>
                </pic:pic>
              </a:graphicData>
            </a:graphic>
          </wp:inline>
        </w:drawing>
      </w:r>
      <w:r w:rsidR="00912235" w:rsidRPr="006D7162">
        <w:rPr>
          <w:rFonts w:ascii="Times New Roman" w:eastAsia="Calibri" w:hAnsi="Times New Roman" w:cs="Times New Roman"/>
          <w:sz w:val="28"/>
          <w:szCs w:val="28"/>
          <w:lang w:eastAsia="ru-RU"/>
        </w:rPr>
        <w:t>. При этом масса спир</w:t>
      </w:r>
      <w:r w:rsidR="00912235" w:rsidRPr="006D7162">
        <w:rPr>
          <w:rFonts w:ascii="Times New Roman" w:eastAsia="Calibri" w:hAnsi="Times New Roman" w:cs="Times New Roman"/>
          <w:sz w:val="28"/>
          <w:szCs w:val="28"/>
          <w:lang w:eastAsia="ru-RU"/>
        </w:rPr>
        <w:softHyphen/>
        <w:t>тов</w:t>
      </w:r>
      <w:r w:rsidR="00912235" w:rsidRPr="006D7162">
        <w:rPr>
          <w:rFonts w:ascii="Times New Roman" w:eastAsia="Calibri" w:hAnsi="Times New Roman" w:cs="Times New Roman"/>
          <w:sz w:val="28"/>
          <w:szCs w:val="28"/>
          <w:lang w:eastAsia="ru-RU"/>
        </w:rPr>
        <w:softHyphen/>
        <w:t>ки умень</w:t>
      </w:r>
      <w:r w:rsidR="00912235" w:rsidRPr="006D7162">
        <w:rPr>
          <w:rFonts w:ascii="Times New Roman" w:eastAsia="Calibri" w:hAnsi="Times New Roman" w:cs="Times New Roman"/>
          <w:sz w:val="28"/>
          <w:szCs w:val="28"/>
          <w:lang w:eastAsia="ru-RU"/>
        </w:rPr>
        <w:softHyphen/>
        <w:t>ши</w:t>
      </w:r>
      <w:r w:rsidR="00912235" w:rsidRPr="006D7162">
        <w:rPr>
          <w:rFonts w:ascii="Times New Roman" w:eastAsia="Calibri" w:hAnsi="Times New Roman" w:cs="Times New Roman"/>
          <w:sz w:val="28"/>
          <w:szCs w:val="28"/>
          <w:lang w:eastAsia="ru-RU"/>
        </w:rPr>
        <w:softHyphen/>
        <w:t>лась с 163 г до </w:t>
      </w:r>
      <w:r w:rsidR="00912235" w:rsidRPr="006D7162">
        <w:rPr>
          <w:rFonts w:ascii="Times New Roman" w:eastAsia="Calibri" w:hAnsi="Times New Roman" w:cs="Times New Roman"/>
          <w:noProof/>
          <w:sz w:val="28"/>
          <w:szCs w:val="28"/>
          <w:lang w:eastAsia="ru-RU"/>
        </w:rPr>
        <w:t>157 г</w:t>
      </w:r>
      <w:r w:rsidR="00912235" w:rsidRPr="006D7162">
        <w:rPr>
          <w:rFonts w:ascii="Times New Roman" w:eastAsia="Calibri" w:hAnsi="Times New Roman" w:cs="Times New Roman"/>
          <w:sz w:val="28"/>
          <w:szCs w:val="28"/>
          <w:lang w:eastAsia="ru-RU"/>
        </w:rPr>
        <w:t>. Найти КПД теп</w:t>
      </w:r>
      <w:r w:rsidR="00912235" w:rsidRPr="006D7162">
        <w:rPr>
          <w:rFonts w:ascii="Times New Roman" w:eastAsia="Calibri" w:hAnsi="Times New Roman" w:cs="Times New Roman"/>
          <w:sz w:val="28"/>
          <w:szCs w:val="28"/>
          <w:lang w:eastAsia="ru-RU"/>
        </w:rPr>
        <w:softHyphen/>
        <w:t>ло</w:t>
      </w:r>
      <w:r w:rsidR="00912235" w:rsidRPr="006D7162">
        <w:rPr>
          <w:rFonts w:ascii="Times New Roman" w:eastAsia="Calibri" w:hAnsi="Times New Roman" w:cs="Times New Roman"/>
          <w:sz w:val="28"/>
          <w:szCs w:val="28"/>
          <w:lang w:eastAsia="ru-RU"/>
        </w:rPr>
        <w:softHyphen/>
        <w:t>вой уста</w:t>
      </w:r>
      <w:r w:rsidR="00912235" w:rsidRPr="006D7162">
        <w:rPr>
          <w:rFonts w:ascii="Times New Roman" w:eastAsia="Calibri" w:hAnsi="Times New Roman" w:cs="Times New Roman"/>
          <w:sz w:val="28"/>
          <w:szCs w:val="28"/>
          <w:lang w:eastAsia="ru-RU"/>
        </w:rPr>
        <w:softHyphen/>
        <w:t>нов</w:t>
      </w:r>
      <w:r w:rsidR="00912235" w:rsidRPr="006D7162">
        <w:rPr>
          <w:rFonts w:ascii="Times New Roman" w:eastAsia="Calibri" w:hAnsi="Times New Roman" w:cs="Times New Roman"/>
          <w:sz w:val="28"/>
          <w:szCs w:val="28"/>
          <w:lang w:eastAsia="ru-RU"/>
        </w:rPr>
        <w:softHyphen/>
        <w:t>ки.</w:t>
      </w:r>
    </w:p>
    <w:p w:rsidR="00912235" w:rsidRPr="006D7162" w:rsidRDefault="00912235" w:rsidP="00912235">
      <w:pPr>
        <w:spacing w:after="150" w:line="240" w:lineRule="auto"/>
        <w:rPr>
          <w:rFonts w:ascii="Times New Roman" w:eastAsia="Calibri" w:hAnsi="Times New Roman" w:cs="Times New Roman"/>
          <w:sz w:val="28"/>
          <w:szCs w:val="28"/>
          <w:lang w:eastAsia="ru-RU"/>
        </w:rPr>
      </w:pPr>
    </w:p>
    <w:tbl>
      <w:tblPr>
        <w:tblW w:w="10020"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0A0" w:firstRow="1" w:lastRow="0" w:firstColumn="1" w:lastColumn="0" w:noHBand="0" w:noVBand="0"/>
      </w:tblPr>
      <w:tblGrid>
        <w:gridCol w:w="1560"/>
        <w:gridCol w:w="1155"/>
        <w:gridCol w:w="7305"/>
      </w:tblGrid>
      <w:tr w:rsidR="00912235" w:rsidRPr="00912235" w:rsidTr="001451C3">
        <w:trPr>
          <w:tblCellSpacing w:w="15" w:type="dxa"/>
        </w:trPr>
        <w:tc>
          <w:tcPr>
            <w:tcW w:w="0" w:type="auto"/>
            <w:tcBorders>
              <w:top w:val="nil"/>
              <w:left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b/>
                <w:bCs/>
                <w:i/>
                <w:iCs/>
                <w:sz w:val="24"/>
                <w:szCs w:val="24"/>
                <w:lang w:eastAsia="ru-RU"/>
              </w:rPr>
              <w:t>Дано:</w:t>
            </w:r>
          </w:p>
        </w:tc>
        <w:tc>
          <w:tcPr>
            <w:tcW w:w="0" w:type="auto"/>
            <w:tcBorders>
              <w:top w:val="nil"/>
              <w:left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b/>
                <w:bCs/>
                <w:i/>
                <w:iCs/>
                <w:sz w:val="24"/>
                <w:szCs w:val="24"/>
                <w:lang w:eastAsia="ru-RU"/>
              </w:rPr>
              <w:t>СИ</w:t>
            </w:r>
          </w:p>
        </w:tc>
        <w:tc>
          <w:tcPr>
            <w:tcW w:w="0" w:type="auto"/>
            <w:tcBorders>
              <w:top w:val="nil"/>
              <w:left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sz w:val="24"/>
                <w:szCs w:val="24"/>
                <w:lang w:eastAsia="ru-RU"/>
              </w:rPr>
              <w:t> </w:t>
            </w:r>
          </w:p>
        </w:tc>
      </w:tr>
      <w:tr w:rsidR="00912235" w:rsidRPr="00912235" w:rsidTr="001451C3">
        <w:trPr>
          <w:trHeight w:val="2167"/>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723265" cy="191135"/>
                  <wp:effectExtent l="0" t="0" r="635" b="0"/>
                  <wp:docPr id="17" name="Рисунок 17" descr="https://100ballov.kz/pluginfile.php/3456/mod_page/content/4/image26_8b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4" descr="https://100ballov.kz/pluginfile.php/3456/mod_page/content/4/image26_8b3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628015" cy="191135"/>
                  <wp:effectExtent l="0" t="0" r="635" b="0"/>
                  <wp:docPr id="16" name="Рисунок 16" descr="https://100ballov.kz/pluginfile.php/3456/mod_page/content/4/image27_8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3" descr="https://100ballov.kz/pluginfile.php/3456/mod_page/content/4/image27_83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628015" cy="191135"/>
                  <wp:effectExtent l="0" t="0" r="635" b="0"/>
                  <wp:docPr id="15" name="Рисунок 15" descr="https://100ballov.kz/pluginfile.php/3456/mod_page/content/4/image28_81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2" descr="https://100ballov.kz/pluginfile.php/3456/mod_page/content/4/image28_818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15"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791845" cy="191135"/>
                  <wp:effectExtent l="0" t="0" r="8255" b="0"/>
                  <wp:docPr id="14" name="Рисунок 14" descr="https://100ballov.kz/pluginfile.php/3456/mod_page/content/4/image29_51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1" descr="https://100ballov.kz/pluginfile.php/3456/mod_page/content/4/image29_51c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791845" cy="191135"/>
                  <wp:effectExtent l="0" t="0" r="8255" b="0"/>
                  <wp:docPr id="13" name="Рисунок 13" descr="https://100ballov.kz/pluginfile.php/3456/mod_page/content/4/image30_53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0" descr="https://100ballov.kz/pluginfile.php/3456/mod_page/content/4/image30_53d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45" cy="191135"/>
                          </a:xfrm>
                          <a:prstGeom prst="rect">
                            <a:avLst/>
                          </a:prstGeom>
                          <a:noFill/>
                          <a:ln>
                            <a:noFill/>
                          </a:ln>
                        </pic:spPr>
                      </pic:pic>
                    </a:graphicData>
                  </a:graphic>
                </wp:inline>
              </w:drawing>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546100" cy="191135"/>
                  <wp:effectExtent l="0" t="0" r="6350" b="0"/>
                  <wp:docPr id="12" name="Рисунок 12" descr="https://100ballov.kz/pluginfile.php/3456/mod_page/content/4/image31_55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9" descr="https://100ballov.kz/pluginfile.php/3456/mod_page/content/4/image31_55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100"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sz w:val="24"/>
                <w:szCs w:val="24"/>
                <w:lang w:eastAsia="ru-RU"/>
              </w:rPr>
              <w:t> </w:t>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sz w:val="24"/>
                <w:szCs w:val="24"/>
                <w:lang w:eastAsia="ru-RU"/>
              </w:rPr>
              <w:t> </w:t>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546100" cy="191135"/>
                  <wp:effectExtent l="0" t="0" r="6350" b="0"/>
                  <wp:docPr id="11" name="Рисунок 11" descr="https://100ballov.kz/pluginfile.php/3456/mod_page/content/4/image32_5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8" descr="https://100ballov.kz/pluginfile.php/3456/mod_page/content/4/image32_579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00" cy="191135"/>
                          </a:xfrm>
                          <a:prstGeom prst="rect">
                            <a:avLst/>
                          </a:prstGeom>
                          <a:noFill/>
                          <a:ln>
                            <a:noFill/>
                          </a:ln>
                        </pic:spPr>
                      </pic:pic>
                    </a:graphicData>
                  </a:graphic>
                </wp:inline>
              </w:drawing>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546100" cy="191135"/>
                  <wp:effectExtent l="0" t="0" r="6350" b="0"/>
                  <wp:docPr id="10" name="Рисунок 10" descr="https://100ballov.kz/pluginfile.php/3456/mod_page/content/4/image33_4f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7" descr="https://100ballov.kz/pluginfile.php/3456/mod_page/content/4/image33_4fe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191135"/>
                          </a:xfrm>
                          <a:prstGeom prst="rect">
                            <a:avLst/>
                          </a:prstGeom>
                          <a:noFill/>
                          <a:ln>
                            <a:noFill/>
                          </a:ln>
                        </pic:spPr>
                      </pic:pic>
                    </a:graphicData>
                  </a:graphic>
                </wp:inline>
              </w:drawing>
            </w:r>
          </w:p>
        </w:tc>
        <w:tc>
          <w:tcPr>
            <w:tcW w:w="0" w:type="auto"/>
            <w:vMerge w:val="restart"/>
            <w:tcBorders>
              <w:top w:val="single" w:sz="6" w:space="0" w:color="DDDDDD"/>
              <w:left w:val="single" w:sz="6" w:space="0" w:color="DDDDDD"/>
            </w:tcBorders>
            <w:shd w:val="clear" w:color="auto" w:fill="FFFFFF"/>
            <w:tcMar>
              <w:top w:w="120" w:type="dxa"/>
              <w:left w:w="120" w:type="dxa"/>
              <w:bottom w:w="120" w:type="dxa"/>
              <w:right w:w="120" w:type="dxa"/>
            </w:tcMar>
          </w:tcPr>
          <w:p w:rsidR="00912235" w:rsidRPr="006D7162" w:rsidRDefault="00912235" w:rsidP="00912235">
            <w:pPr>
              <w:spacing w:after="150" w:line="300" w:lineRule="atLeast"/>
              <w:rPr>
                <w:rFonts w:ascii="Times New Roman" w:eastAsia="Calibri" w:hAnsi="Times New Roman" w:cs="Times New Roman"/>
                <w:sz w:val="28"/>
                <w:szCs w:val="28"/>
                <w:lang w:eastAsia="ru-RU"/>
              </w:rPr>
            </w:pPr>
            <w:r w:rsidRPr="00912235">
              <w:rPr>
                <w:rFonts w:ascii="Times New Roman" w:eastAsia="Calibri" w:hAnsi="Times New Roman" w:cs="Times New Roman"/>
                <w:sz w:val="24"/>
                <w:szCs w:val="24"/>
                <w:lang w:eastAsia="ru-RU"/>
              </w:rPr>
              <w:t> </w:t>
            </w:r>
            <w:r w:rsidRPr="006D7162">
              <w:rPr>
                <w:rFonts w:ascii="Times New Roman" w:eastAsia="Calibri" w:hAnsi="Times New Roman" w:cs="Times New Roman"/>
                <w:b/>
                <w:bCs/>
                <w:i/>
                <w:iCs/>
                <w:sz w:val="28"/>
                <w:szCs w:val="28"/>
                <w:lang w:eastAsia="ru-RU"/>
              </w:rPr>
              <w:t>Ре</w:t>
            </w:r>
            <w:r w:rsidRPr="006D7162">
              <w:rPr>
                <w:rFonts w:ascii="Times New Roman" w:eastAsia="Calibri" w:hAnsi="Times New Roman" w:cs="Times New Roman"/>
                <w:b/>
                <w:bCs/>
                <w:i/>
                <w:iCs/>
                <w:sz w:val="28"/>
                <w:szCs w:val="28"/>
                <w:lang w:eastAsia="ru-RU"/>
              </w:rPr>
              <w:softHyphen/>
              <w:t>ше</w:t>
            </w:r>
            <w:r w:rsidRPr="006D7162">
              <w:rPr>
                <w:rFonts w:ascii="Times New Roman" w:eastAsia="Calibri" w:hAnsi="Times New Roman" w:cs="Times New Roman"/>
                <w:b/>
                <w:bCs/>
                <w:i/>
                <w:iCs/>
                <w:sz w:val="28"/>
                <w:szCs w:val="28"/>
                <w:lang w:eastAsia="ru-RU"/>
              </w:rPr>
              <w:softHyphen/>
              <w:t>ние:</w:t>
            </w:r>
          </w:p>
          <w:p w:rsidR="00912235" w:rsidRPr="006D7162" w:rsidRDefault="00912235" w:rsidP="00912235">
            <w:pPr>
              <w:spacing w:after="150" w:line="300" w:lineRule="atLeast"/>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Вна</w:t>
            </w:r>
            <w:r w:rsidRPr="006D7162">
              <w:rPr>
                <w:rFonts w:ascii="Times New Roman" w:eastAsia="Calibri" w:hAnsi="Times New Roman" w:cs="Times New Roman"/>
                <w:sz w:val="28"/>
                <w:szCs w:val="28"/>
                <w:lang w:eastAsia="ru-RU"/>
              </w:rPr>
              <w:softHyphen/>
              <w:t>ча</w:t>
            </w:r>
            <w:r w:rsidRPr="006D7162">
              <w:rPr>
                <w:rFonts w:ascii="Times New Roman" w:eastAsia="Calibri" w:hAnsi="Times New Roman" w:cs="Times New Roman"/>
                <w:sz w:val="28"/>
                <w:szCs w:val="28"/>
                <w:lang w:eastAsia="ru-RU"/>
              </w:rPr>
              <w:softHyphen/>
              <w:t>ле вы</w:t>
            </w:r>
            <w:r w:rsidRPr="006D7162">
              <w:rPr>
                <w:rFonts w:ascii="Times New Roman" w:eastAsia="Calibri" w:hAnsi="Times New Roman" w:cs="Times New Roman"/>
                <w:sz w:val="28"/>
                <w:szCs w:val="28"/>
                <w:lang w:eastAsia="ru-RU"/>
              </w:rPr>
              <w:softHyphen/>
              <w:t>пи</w:t>
            </w:r>
            <w:r w:rsidRPr="006D7162">
              <w:rPr>
                <w:rFonts w:ascii="Times New Roman" w:eastAsia="Calibri" w:hAnsi="Times New Roman" w:cs="Times New Roman"/>
                <w:sz w:val="28"/>
                <w:szCs w:val="28"/>
                <w:lang w:eastAsia="ru-RU"/>
              </w:rPr>
              <w:softHyphen/>
              <w:t>шем фор</w:t>
            </w:r>
            <w:r w:rsidRPr="006D7162">
              <w:rPr>
                <w:rFonts w:ascii="Times New Roman" w:eastAsia="Calibri" w:hAnsi="Times New Roman" w:cs="Times New Roman"/>
                <w:sz w:val="28"/>
                <w:szCs w:val="28"/>
                <w:lang w:eastAsia="ru-RU"/>
              </w:rPr>
              <w:softHyphen/>
              <w:t>му</w:t>
            </w:r>
            <w:r w:rsidRPr="006D7162">
              <w:rPr>
                <w:rFonts w:ascii="Times New Roman" w:eastAsia="Calibri" w:hAnsi="Times New Roman" w:cs="Times New Roman"/>
                <w:sz w:val="28"/>
                <w:szCs w:val="28"/>
                <w:lang w:eastAsia="ru-RU"/>
              </w:rPr>
              <w:softHyphen/>
              <w:t>лу для КПД:</w:t>
            </w:r>
          </w:p>
          <w:p w:rsidR="00912235" w:rsidRPr="006D7162" w:rsidRDefault="00912235" w:rsidP="00912235">
            <w:pPr>
              <w:spacing w:after="150" w:line="300" w:lineRule="atLeast"/>
              <w:rPr>
                <w:rFonts w:ascii="Times New Roman" w:eastAsia="Calibri" w:hAnsi="Times New Roman" w:cs="Times New Roman"/>
                <w:sz w:val="28"/>
                <w:szCs w:val="28"/>
                <w:lang w:eastAsia="ru-RU"/>
              </w:rPr>
            </w:pPr>
            <w:r w:rsidRPr="006D7162">
              <w:rPr>
                <w:rFonts w:ascii="Times New Roman" w:eastAsia="Calibri" w:hAnsi="Times New Roman" w:cs="Times New Roman"/>
                <w:noProof/>
                <w:sz w:val="28"/>
                <w:szCs w:val="28"/>
                <w:lang w:eastAsia="ru-RU"/>
              </w:rPr>
              <w:drawing>
                <wp:inline distT="0" distB="0" distL="0" distR="0">
                  <wp:extent cx="1938020" cy="300355"/>
                  <wp:effectExtent l="0" t="0" r="5080" b="4445"/>
                  <wp:docPr id="9" name="Рисунок 9" descr="https://100ballov.kz/pluginfile.php/3456/mod_page/content/4/image25_0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5" descr="https://100ballov.kz/pluginfile.php/3456/mod_page/content/4/image25_073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8020" cy="30035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
          <w:p w:rsidR="00912235" w:rsidRPr="006D7162" w:rsidRDefault="00912235" w:rsidP="00912235">
            <w:pPr>
              <w:spacing w:after="150" w:line="300" w:lineRule="atLeast"/>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В дан</w:t>
            </w:r>
            <w:r w:rsidRPr="006D7162">
              <w:rPr>
                <w:rFonts w:ascii="Times New Roman" w:eastAsia="Calibri" w:hAnsi="Times New Roman" w:cs="Times New Roman"/>
                <w:sz w:val="28"/>
                <w:szCs w:val="28"/>
                <w:lang w:eastAsia="ru-RU"/>
              </w:rPr>
              <w:softHyphen/>
              <w:t>ном слу</w:t>
            </w:r>
            <w:r w:rsidRPr="006D7162">
              <w:rPr>
                <w:rFonts w:ascii="Times New Roman" w:eastAsia="Calibri" w:hAnsi="Times New Roman" w:cs="Times New Roman"/>
                <w:sz w:val="28"/>
                <w:szCs w:val="28"/>
                <w:lang w:eastAsia="ru-RU"/>
              </w:rPr>
              <w:softHyphen/>
              <w:t>чае мы за</w:t>
            </w:r>
            <w:r w:rsidRPr="006D7162">
              <w:rPr>
                <w:rFonts w:ascii="Times New Roman" w:eastAsia="Calibri" w:hAnsi="Times New Roman" w:cs="Times New Roman"/>
                <w:sz w:val="28"/>
                <w:szCs w:val="28"/>
                <w:lang w:eastAsia="ru-RU"/>
              </w:rPr>
              <w:softHyphen/>
              <w:t>ме</w:t>
            </w:r>
            <w:r w:rsidRPr="006D7162">
              <w:rPr>
                <w:rFonts w:ascii="Times New Roman" w:eastAsia="Calibri" w:hAnsi="Times New Roman" w:cs="Times New Roman"/>
                <w:sz w:val="28"/>
                <w:szCs w:val="28"/>
                <w:lang w:eastAsia="ru-RU"/>
              </w:rPr>
              <w:softHyphen/>
              <w:t>ни</w:t>
            </w:r>
            <w:r w:rsidRPr="006D7162">
              <w:rPr>
                <w:rFonts w:ascii="Times New Roman" w:eastAsia="Calibri" w:hAnsi="Times New Roman" w:cs="Times New Roman"/>
                <w:sz w:val="28"/>
                <w:szCs w:val="28"/>
                <w:lang w:eastAsia="ru-RU"/>
              </w:rPr>
              <w:softHyphen/>
              <w:t>ли ра</w:t>
            </w:r>
            <w:r w:rsidRPr="006D7162">
              <w:rPr>
                <w:rFonts w:ascii="Times New Roman" w:eastAsia="Calibri" w:hAnsi="Times New Roman" w:cs="Times New Roman"/>
                <w:sz w:val="28"/>
                <w:szCs w:val="28"/>
                <w:lang w:eastAsia="ru-RU"/>
              </w:rPr>
              <w:softHyphen/>
              <w:t>бо</w:t>
            </w:r>
            <w:r w:rsidRPr="006D7162">
              <w:rPr>
                <w:rFonts w:ascii="Times New Roman" w:eastAsia="Calibri" w:hAnsi="Times New Roman" w:cs="Times New Roman"/>
                <w:sz w:val="28"/>
                <w:szCs w:val="28"/>
                <w:lang w:eastAsia="ru-RU"/>
              </w:rPr>
              <w:softHyphen/>
              <w:t>ту по</w:t>
            </w:r>
            <w:r w:rsidRPr="006D7162">
              <w:rPr>
                <w:rFonts w:ascii="Times New Roman" w:eastAsia="Calibri" w:hAnsi="Times New Roman" w:cs="Times New Roman"/>
                <w:sz w:val="28"/>
                <w:szCs w:val="28"/>
                <w:lang w:eastAsia="ru-RU"/>
              </w:rPr>
              <w:softHyphen/>
              <w:t>лез</w:t>
            </w:r>
            <w:r w:rsidRPr="006D7162">
              <w:rPr>
                <w:rFonts w:ascii="Times New Roman" w:eastAsia="Calibri" w:hAnsi="Times New Roman" w:cs="Times New Roman"/>
                <w:sz w:val="28"/>
                <w:szCs w:val="28"/>
                <w:lang w:eastAsia="ru-RU"/>
              </w:rPr>
              <w:softHyphen/>
              <w:t>ным ко</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ством теп</w:t>
            </w:r>
            <w:r w:rsidRPr="006D7162">
              <w:rPr>
                <w:rFonts w:ascii="Times New Roman" w:eastAsia="Calibri" w:hAnsi="Times New Roman" w:cs="Times New Roman"/>
                <w:sz w:val="28"/>
                <w:szCs w:val="28"/>
                <w:lang w:eastAsia="ru-RU"/>
              </w:rPr>
              <w:softHyphen/>
              <w:t>ло</w:t>
            </w:r>
            <w:r w:rsidRPr="006D7162">
              <w:rPr>
                <w:rFonts w:ascii="Times New Roman" w:eastAsia="Calibri" w:hAnsi="Times New Roman" w:cs="Times New Roman"/>
                <w:sz w:val="28"/>
                <w:szCs w:val="28"/>
                <w:lang w:eastAsia="ru-RU"/>
              </w:rPr>
              <w:softHyphen/>
              <w:t>ты, то есть тем ко</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ством теп</w:t>
            </w:r>
            <w:r w:rsidRPr="006D7162">
              <w:rPr>
                <w:rFonts w:ascii="Times New Roman" w:eastAsia="Calibri" w:hAnsi="Times New Roman" w:cs="Times New Roman"/>
                <w:sz w:val="28"/>
                <w:szCs w:val="28"/>
                <w:lang w:eastAsia="ru-RU"/>
              </w:rPr>
              <w:softHyphen/>
              <w:t>ло</w:t>
            </w:r>
            <w:r w:rsidRPr="006D7162">
              <w:rPr>
                <w:rFonts w:ascii="Times New Roman" w:eastAsia="Calibri" w:hAnsi="Times New Roman" w:cs="Times New Roman"/>
                <w:sz w:val="28"/>
                <w:szCs w:val="28"/>
                <w:lang w:eastAsia="ru-RU"/>
              </w:rPr>
              <w:softHyphen/>
              <w:t>ты, ко</w:t>
            </w:r>
            <w:r w:rsidRPr="006D7162">
              <w:rPr>
                <w:rFonts w:ascii="Times New Roman" w:eastAsia="Calibri" w:hAnsi="Times New Roman" w:cs="Times New Roman"/>
                <w:sz w:val="28"/>
                <w:szCs w:val="28"/>
                <w:lang w:eastAsia="ru-RU"/>
              </w:rPr>
              <w:softHyphen/>
              <w:t>то</w:t>
            </w:r>
            <w:r w:rsidRPr="006D7162">
              <w:rPr>
                <w:rFonts w:ascii="Times New Roman" w:eastAsia="Calibri" w:hAnsi="Times New Roman" w:cs="Times New Roman"/>
                <w:sz w:val="28"/>
                <w:szCs w:val="28"/>
                <w:lang w:eastAsia="ru-RU"/>
              </w:rPr>
              <w:softHyphen/>
              <w:t>рое пошло непо</w:t>
            </w:r>
            <w:r w:rsidRPr="006D7162">
              <w:rPr>
                <w:rFonts w:ascii="Times New Roman" w:eastAsia="Calibri" w:hAnsi="Times New Roman" w:cs="Times New Roman"/>
                <w:sz w:val="28"/>
                <w:szCs w:val="28"/>
                <w:lang w:eastAsia="ru-RU"/>
              </w:rPr>
              <w:softHyphen/>
              <w:t>сред</w:t>
            </w:r>
            <w:r w:rsidRPr="006D7162">
              <w:rPr>
                <w:rFonts w:ascii="Times New Roman" w:eastAsia="Calibri" w:hAnsi="Times New Roman" w:cs="Times New Roman"/>
                <w:sz w:val="28"/>
                <w:szCs w:val="28"/>
                <w:lang w:eastAsia="ru-RU"/>
              </w:rPr>
              <w:softHyphen/>
              <w:t>ствен</w:t>
            </w:r>
            <w:r w:rsidRPr="006D7162">
              <w:rPr>
                <w:rFonts w:ascii="Times New Roman" w:eastAsia="Calibri" w:hAnsi="Times New Roman" w:cs="Times New Roman"/>
                <w:sz w:val="28"/>
                <w:szCs w:val="28"/>
                <w:lang w:eastAsia="ru-RU"/>
              </w:rPr>
              <w:softHyphen/>
              <w:t>но на на</w:t>
            </w:r>
            <w:r w:rsidRPr="006D7162">
              <w:rPr>
                <w:rFonts w:ascii="Times New Roman" w:eastAsia="Calibri" w:hAnsi="Times New Roman" w:cs="Times New Roman"/>
                <w:sz w:val="28"/>
                <w:szCs w:val="28"/>
                <w:lang w:eastAsia="ru-RU"/>
              </w:rPr>
              <w:softHyphen/>
              <w:t>грев воды.</w:t>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sz w:val="24"/>
                <w:szCs w:val="24"/>
                <w:lang w:eastAsia="ru-RU"/>
              </w:rPr>
              <w:t> </w:t>
            </w:r>
          </w:p>
        </w:tc>
      </w:tr>
      <w:tr w:rsidR="00912235" w:rsidRPr="00912235" w:rsidTr="001451C3">
        <w:trPr>
          <w:trHeight w:val="494"/>
          <w:tblCellSpacing w:w="15" w:type="dxa"/>
        </w:trPr>
        <w:tc>
          <w:tcPr>
            <w:tcW w:w="0" w:type="auto"/>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b/>
                <w:bCs/>
                <w:i/>
                <w:iCs/>
                <w:sz w:val="24"/>
                <w:szCs w:val="24"/>
                <w:lang w:eastAsia="ru-RU"/>
              </w:rPr>
              <w:t>Найти:</w:t>
            </w:r>
          </w:p>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noProof/>
                <w:sz w:val="24"/>
                <w:szCs w:val="24"/>
                <w:lang w:eastAsia="ru-RU"/>
              </w:rPr>
              <w:drawing>
                <wp:inline distT="0" distB="0" distL="0" distR="0">
                  <wp:extent cx="259080" cy="191135"/>
                  <wp:effectExtent l="0" t="0" r="7620" b="0"/>
                  <wp:docPr id="8" name="Рисунок 8" descr="https://100ballov.kz/pluginfile.php/3456/mod_page/content/4/image34_4d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6" descr="https://100ballov.kz/pluginfile.php/3456/mod_page/content/4/image34_4dd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 cy="19113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r w:rsidRPr="00912235">
              <w:rPr>
                <w:rFonts w:ascii="Times New Roman" w:eastAsia="Calibri" w:hAnsi="Times New Roman" w:cs="Times New Roman"/>
                <w:i/>
                <w:iCs/>
                <w:sz w:val="24"/>
                <w:szCs w:val="24"/>
                <w:lang w:eastAsia="ru-RU"/>
              </w:rPr>
              <w:t> </w:t>
            </w:r>
          </w:p>
        </w:tc>
        <w:tc>
          <w:tcPr>
            <w:tcW w:w="0" w:type="auto"/>
            <w:vMerge/>
            <w:tcBorders>
              <w:left w:val="single" w:sz="6" w:space="0" w:color="DDDDDD"/>
              <w:bottom w:val="single" w:sz="6" w:space="0" w:color="DDDDDD"/>
            </w:tcBorders>
            <w:shd w:val="clear" w:color="auto" w:fill="FFFFFF"/>
            <w:tcMar>
              <w:top w:w="120" w:type="dxa"/>
              <w:left w:w="120" w:type="dxa"/>
              <w:bottom w:w="120" w:type="dxa"/>
              <w:right w:w="120" w:type="dxa"/>
            </w:tcMar>
          </w:tcPr>
          <w:p w:rsidR="00912235" w:rsidRPr="00912235" w:rsidRDefault="00912235" w:rsidP="00912235">
            <w:pPr>
              <w:spacing w:after="150" w:line="300" w:lineRule="atLeast"/>
              <w:rPr>
                <w:rFonts w:ascii="Times New Roman" w:eastAsia="Calibri" w:hAnsi="Times New Roman" w:cs="Times New Roman"/>
                <w:sz w:val="24"/>
                <w:szCs w:val="24"/>
                <w:lang w:eastAsia="ru-RU"/>
              </w:rPr>
            </w:pPr>
          </w:p>
        </w:tc>
      </w:tr>
    </w:tbl>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Пре</w:t>
      </w:r>
      <w:r w:rsidRPr="006D7162">
        <w:rPr>
          <w:rFonts w:ascii="Times New Roman" w:eastAsia="Calibri" w:hAnsi="Times New Roman" w:cs="Times New Roman"/>
          <w:sz w:val="28"/>
          <w:szCs w:val="28"/>
          <w:lang w:eastAsia="ru-RU"/>
        </w:rPr>
        <w:softHyphen/>
        <w:t>жде чем ре</w:t>
      </w:r>
      <w:r w:rsidRPr="006D7162">
        <w:rPr>
          <w:rFonts w:ascii="Times New Roman" w:eastAsia="Calibri" w:hAnsi="Times New Roman" w:cs="Times New Roman"/>
          <w:sz w:val="28"/>
          <w:szCs w:val="28"/>
          <w:lang w:eastAsia="ru-RU"/>
        </w:rPr>
        <w:softHyphen/>
        <w:t>шать за</w:t>
      </w:r>
      <w:r w:rsidRPr="006D7162">
        <w:rPr>
          <w:rFonts w:ascii="Times New Roman" w:eastAsia="Calibri" w:hAnsi="Times New Roman" w:cs="Times New Roman"/>
          <w:sz w:val="28"/>
          <w:szCs w:val="28"/>
          <w:lang w:eastAsia="ru-RU"/>
        </w:rPr>
        <w:softHyphen/>
        <w:t>да</w:t>
      </w:r>
      <w:r w:rsidRPr="006D7162">
        <w:rPr>
          <w:rFonts w:ascii="Times New Roman" w:eastAsia="Calibri" w:hAnsi="Times New Roman" w:cs="Times New Roman"/>
          <w:sz w:val="28"/>
          <w:szCs w:val="28"/>
          <w:lang w:eastAsia="ru-RU"/>
        </w:rPr>
        <w:softHyphen/>
        <w:t>чу, необ</w:t>
      </w:r>
      <w:r w:rsidRPr="006D7162">
        <w:rPr>
          <w:rFonts w:ascii="Times New Roman" w:eastAsia="Calibri" w:hAnsi="Times New Roman" w:cs="Times New Roman"/>
          <w:sz w:val="28"/>
          <w:szCs w:val="28"/>
          <w:lang w:eastAsia="ru-RU"/>
        </w:rPr>
        <w:softHyphen/>
        <w:t>хо</w:t>
      </w:r>
      <w:r w:rsidRPr="006D7162">
        <w:rPr>
          <w:rFonts w:ascii="Times New Roman" w:eastAsia="Calibri" w:hAnsi="Times New Roman" w:cs="Times New Roman"/>
          <w:sz w:val="28"/>
          <w:szCs w:val="28"/>
          <w:lang w:eastAsia="ru-RU"/>
        </w:rPr>
        <w:softHyphen/>
        <w:t>ди</w:t>
      </w:r>
      <w:r w:rsidRPr="006D7162">
        <w:rPr>
          <w:rFonts w:ascii="Times New Roman" w:eastAsia="Calibri" w:hAnsi="Times New Roman" w:cs="Times New Roman"/>
          <w:sz w:val="28"/>
          <w:szCs w:val="28"/>
          <w:lang w:eastAsia="ru-RU"/>
        </w:rPr>
        <w:softHyphen/>
        <w:t>мо опре</w:t>
      </w:r>
      <w:r w:rsidRPr="006D7162">
        <w:rPr>
          <w:rFonts w:ascii="Times New Roman" w:eastAsia="Calibri" w:hAnsi="Times New Roman" w:cs="Times New Roman"/>
          <w:sz w:val="28"/>
          <w:szCs w:val="28"/>
          <w:lang w:eastAsia="ru-RU"/>
        </w:rPr>
        <w:softHyphen/>
        <w:t>де</w:t>
      </w:r>
      <w:r w:rsidRPr="006D7162">
        <w:rPr>
          <w:rFonts w:ascii="Times New Roman" w:eastAsia="Calibri" w:hAnsi="Times New Roman" w:cs="Times New Roman"/>
          <w:sz w:val="28"/>
          <w:szCs w:val="28"/>
          <w:lang w:eastAsia="ru-RU"/>
        </w:rPr>
        <w:softHyphen/>
        <w:t>лить</w:t>
      </w:r>
      <w:r w:rsidRPr="006D7162">
        <w:rPr>
          <w:rFonts w:ascii="Times New Roman" w:eastAsia="Calibri" w:hAnsi="Times New Roman" w:cs="Times New Roman"/>
          <w:sz w:val="28"/>
          <w:szCs w:val="28"/>
          <w:lang w:eastAsia="ru-RU"/>
        </w:rPr>
        <w:softHyphen/>
        <w:t>ся с про</w:t>
      </w:r>
      <w:r w:rsidRPr="006D7162">
        <w:rPr>
          <w:rFonts w:ascii="Times New Roman" w:eastAsia="Calibri" w:hAnsi="Times New Roman" w:cs="Times New Roman"/>
          <w:sz w:val="28"/>
          <w:szCs w:val="28"/>
          <w:lang w:eastAsia="ru-RU"/>
        </w:rPr>
        <w:softHyphen/>
        <w:t>цес</w:t>
      </w:r>
      <w:r w:rsidRPr="006D7162">
        <w:rPr>
          <w:rFonts w:ascii="Times New Roman" w:eastAsia="Calibri" w:hAnsi="Times New Roman" w:cs="Times New Roman"/>
          <w:sz w:val="28"/>
          <w:szCs w:val="28"/>
          <w:lang w:eastAsia="ru-RU"/>
        </w:rPr>
        <w:softHyphen/>
        <w:t>са</w:t>
      </w:r>
      <w:r w:rsidRPr="006D7162">
        <w:rPr>
          <w:rFonts w:ascii="Times New Roman" w:eastAsia="Calibri" w:hAnsi="Times New Roman" w:cs="Times New Roman"/>
          <w:sz w:val="28"/>
          <w:szCs w:val="28"/>
          <w:lang w:eastAsia="ru-RU"/>
        </w:rPr>
        <w:softHyphen/>
        <w:t>ми, ко</w:t>
      </w:r>
      <w:r w:rsidRPr="006D7162">
        <w:rPr>
          <w:rFonts w:ascii="Times New Roman" w:eastAsia="Calibri" w:hAnsi="Times New Roman" w:cs="Times New Roman"/>
          <w:sz w:val="28"/>
          <w:szCs w:val="28"/>
          <w:lang w:eastAsia="ru-RU"/>
        </w:rPr>
        <w:softHyphen/>
        <w:t>то</w:t>
      </w:r>
      <w:r w:rsidRPr="006D7162">
        <w:rPr>
          <w:rFonts w:ascii="Times New Roman" w:eastAsia="Calibri" w:hAnsi="Times New Roman" w:cs="Times New Roman"/>
          <w:sz w:val="28"/>
          <w:szCs w:val="28"/>
          <w:lang w:eastAsia="ru-RU"/>
        </w:rPr>
        <w:softHyphen/>
        <w:t>рые про</w:t>
      </w:r>
      <w:r w:rsidRPr="006D7162">
        <w:rPr>
          <w:rFonts w:ascii="Times New Roman" w:eastAsia="Calibri" w:hAnsi="Times New Roman" w:cs="Times New Roman"/>
          <w:sz w:val="28"/>
          <w:szCs w:val="28"/>
          <w:lang w:eastAsia="ru-RU"/>
        </w:rPr>
        <w:softHyphen/>
        <w:t>ис</w:t>
      </w:r>
      <w:r w:rsidRPr="006D7162">
        <w:rPr>
          <w:rFonts w:ascii="Times New Roman" w:eastAsia="Calibri" w:hAnsi="Times New Roman" w:cs="Times New Roman"/>
          <w:sz w:val="28"/>
          <w:szCs w:val="28"/>
          <w:lang w:eastAsia="ru-RU"/>
        </w:rPr>
        <w:softHyphen/>
        <w:t>хо</w:t>
      </w:r>
      <w:r w:rsidRPr="006D7162">
        <w:rPr>
          <w:rFonts w:ascii="Times New Roman" w:eastAsia="Calibri" w:hAnsi="Times New Roman" w:cs="Times New Roman"/>
          <w:sz w:val="28"/>
          <w:szCs w:val="28"/>
          <w:lang w:eastAsia="ru-RU"/>
        </w:rPr>
        <w:softHyphen/>
        <w:t>дят в дан</w:t>
      </w:r>
      <w:r w:rsidRPr="006D7162">
        <w:rPr>
          <w:rFonts w:ascii="Times New Roman" w:eastAsia="Calibri" w:hAnsi="Times New Roman" w:cs="Times New Roman"/>
          <w:sz w:val="28"/>
          <w:szCs w:val="28"/>
          <w:lang w:eastAsia="ru-RU"/>
        </w:rPr>
        <w:softHyphen/>
        <w:t>ной за</w:t>
      </w:r>
      <w:r w:rsidRPr="006D7162">
        <w:rPr>
          <w:rFonts w:ascii="Times New Roman" w:eastAsia="Calibri" w:hAnsi="Times New Roman" w:cs="Times New Roman"/>
          <w:sz w:val="28"/>
          <w:szCs w:val="28"/>
          <w:lang w:eastAsia="ru-RU"/>
        </w:rPr>
        <w:softHyphen/>
        <w:t>да</w:t>
      </w:r>
      <w:r w:rsidRPr="006D7162">
        <w:rPr>
          <w:rFonts w:ascii="Times New Roman" w:eastAsia="Calibri" w:hAnsi="Times New Roman" w:cs="Times New Roman"/>
          <w:sz w:val="28"/>
          <w:szCs w:val="28"/>
          <w:lang w:eastAsia="ru-RU"/>
        </w:rPr>
        <w:softHyphen/>
        <w:t>че. Пер</w:t>
      </w:r>
      <w:r w:rsidRPr="006D7162">
        <w:rPr>
          <w:rFonts w:ascii="Times New Roman" w:eastAsia="Calibri" w:hAnsi="Times New Roman" w:cs="Times New Roman"/>
          <w:sz w:val="28"/>
          <w:szCs w:val="28"/>
          <w:lang w:eastAsia="ru-RU"/>
        </w:rPr>
        <w:softHyphen/>
        <w:t>вый про</w:t>
      </w:r>
      <w:r w:rsidRPr="006D7162">
        <w:rPr>
          <w:rFonts w:ascii="Times New Roman" w:eastAsia="Calibri" w:hAnsi="Times New Roman" w:cs="Times New Roman"/>
          <w:sz w:val="28"/>
          <w:szCs w:val="28"/>
          <w:lang w:eastAsia="ru-RU"/>
        </w:rPr>
        <w:softHyphen/>
        <w:t>цесс – это сго</w:t>
      </w:r>
      <w:r w:rsidRPr="006D7162">
        <w:rPr>
          <w:rFonts w:ascii="Times New Roman" w:eastAsia="Calibri" w:hAnsi="Times New Roman" w:cs="Times New Roman"/>
          <w:sz w:val="28"/>
          <w:szCs w:val="28"/>
          <w:lang w:eastAsia="ru-RU"/>
        </w:rPr>
        <w:softHyphen/>
        <w:t>ра</w:t>
      </w:r>
      <w:r w:rsidRPr="006D7162">
        <w:rPr>
          <w:rFonts w:ascii="Times New Roman" w:eastAsia="Calibri" w:hAnsi="Times New Roman" w:cs="Times New Roman"/>
          <w:sz w:val="28"/>
          <w:szCs w:val="28"/>
          <w:lang w:eastAsia="ru-RU"/>
        </w:rPr>
        <w:softHyphen/>
        <w:t>ние топ</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ва. Вто</w:t>
      </w:r>
      <w:r w:rsidRPr="006D7162">
        <w:rPr>
          <w:rFonts w:ascii="Times New Roman" w:eastAsia="Calibri" w:hAnsi="Times New Roman" w:cs="Times New Roman"/>
          <w:sz w:val="28"/>
          <w:szCs w:val="28"/>
          <w:lang w:eastAsia="ru-RU"/>
        </w:rPr>
        <w:softHyphen/>
        <w:t>рой – на</w:t>
      </w:r>
      <w:r w:rsidRPr="006D7162">
        <w:rPr>
          <w:rFonts w:ascii="Times New Roman" w:eastAsia="Calibri" w:hAnsi="Times New Roman" w:cs="Times New Roman"/>
          <w:sz w:val="28"/>
          <w:szCs w:val="28"/>
          <w:lang w:eastAsia="ru-RU"/>
        </w:rPr>
        <w:softHyphen/>
        <w:t>гре</w:t>
      </w:r>
      <w:r w:rsidRPr="006D7162">
        <w:rPr>
          <w:rFonts w:ascii="Times New Roman" w:eastAsia="Calibri" w:hAnsi="Times New Roman" w:cs="Times New Roman"/>
          <w:sz w:val="28"/>
          <w:szCs w:val="28"/>
          <w:lang w:eastAsia="ru-RU"/>
        </w:rPr>
        <w:softHyphen/>
        <w:t>ва</w:t>
      </w:r>
      <w:r w:rsidRPr="006D7162">
        <w:rPr>
          <w:rFonts w:ascii="Times New Roman" w:eastAsia="Calibri" w:hAnsi="Times New Roman" w:cs="Times New Roman"/>
          <w:sz w:val="28"/>
          <w:szCs w:val="28"/>
          <w:lang w:eastAsia="ru-RU"/>
        </w:rPr>
        <w:softHyphen/>
        <w:t>ние воды.</w:t>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По</w:t>
      </w:r>
      <w:r w:rsidRPr="006D7162">
        <w:rPr>
          <w:rFonts w:ascii="Times New Roman" w:eastAsia="Calibri" w:hAnsi="Times New Roman" w:cs="Times New Roman"/>
          <w:sz w:val="28"/>
          <w:szCs w:val="28"/>
          <w:lang w:eastAsia="ru-RU"/>
        </w:rPr>
        <w:softHyphen/>
        <w:t>лез</w:t>
      </w:r>
      <w:r w:rsidRPr="006D7162">
        <w:rPr>
          <w:rFonts w:ascii="Times New Roman" w:eastAsia="Calibri" w:hAnsi="Times New Roman" w:cs="Times New Roman"/>
          <w:sz w:val="28"/>
          <w:szCs w:val="28"/>
          <w:lang w:eastAsia="ru-RU"/>
        </w:rPr>
        <w:softHyphen/>
        <w:t>ное ко</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ство теп</w:t>
      </w:r>
      <w:r w:rsidRPr="006D7162">
        <w:rPr>
          <w:rFonts w:ascii="Times New Roman" w:eastAsia="Calibri" w:hAnsi="Times New Roman" w:cs="Times New Roman"/>
          <w:sz w:val="28"/>
          <w:szCs w:val="28"/>
          <w:lang w:eastAsia="ru-RU"/>
        </w:rPr>
        <w:softHyphen/>
        <w:t>ло</w:t>
      </w:r>
      <w:r w:rsidRPr="006D7162">
        <w:rPr>
          <w:rFonts w:ascii="Times New Roman" w:eastAsia="Calibri" w:hAnsi="Times New Roman" w:cs="Times New Roman"/>
          <w:sz w:val="28"/>
          <w:szCs w:val="28"/>
          <w:lang w:eastAsia="ru-RU"/>
        </w:rPr>
        <w:softHyphen/>
        <w:t>ты, то есть то тепло, ко</w:t>
      </w:r>
      <w:r w:rsidRPr="006D7162">
        <w:rPr>
          <w:rFonts w:ascii="Times New Roman" w:eastAsia="Calibri" w:hAnsi="Times New Roman" w:cs="Times New Roman"/>
          <w:sz w:val="28"/>
          <w:szCs w:val="28"/>
          <w:lang w:eastAsia="ru-RU"/>
        </w:rPr>
        <w:softHyphen/>
        <w:t>то</w:t>
      </w:r>
      <w:r w:rsidRPr="006D7162">
        <w:rPr>
          <w:rFonts w:ascii="Times New Roman" w:eastAsia="Calibri" w:hAnsi="Times New Roman" w:cs="Times New Roman"/>
          <w:sz w:val="28"/>
          <w:szCs w:val="28"/>
          <w:lang w:eastAsia="ru-RU"/>
        </w:rPr>
        <w:softHyphen/>
        <w:t>рое пошло непо</w:t>
      </w:r>
      <w:r w:rsidRPr="006D7162">
        <w:rPr>
          <w:rFonts w:ascii="Times New Roman" w:eastAsia="Calibri" w:hAnsi="Times New Roman" w:cs="Times New Roman"/>
          <w:sz w:val="28"/>
          <w:szCs w:val="28"/>
          <w:lang w:eastAsia="ru-RU"/>
        </w:rPr>
        <w:softHyphen/>
        <w:t>сред</w:t>
      </w:r>
      <w:r w:rsidRPr="006D7162">
        <w:rPr>
          <w:rFonts w:ascii="Times New Roman" w:eastAsia="Calibri" w:hAnsi="Times New Roman" w:cs="Times New Roman"/>
          <w:sz w:val="28"/>
          <w:szCs w:val="28"/>
          <w:lang w:eastAsia="ru-RU"/>
        </w:rPr>
        <w:softHyphen/>
        <w:t>ствен</w:t>
      </w:r>
      <w:r w:rsidRPr="006D7162">
        <w:rPr>
          <w:rFonts w:ascii="Times New Roman" w:eastAsia="Calibri" w:hAnsi="Times New Roman" w:cs="Times New Roman"/>
          <w:sz w:val="28"/>
          <w:szCs w:val="28"/>
          <w:lang w:eastAsia="ru-RU"/>
        </w:rPr>
        <w:softHyphen/>
        <w:t>но на на</w:t>
      </w:r>
      <w:r w:rsidRPr="006D7162">
        <w:rPr>
          <w:rFonts w:ascii="Times New Roman" w:eastAsia="Calibri" w:hAnsi="Times New Roman" w:cs="Times New Roman"/>
          <w:sz w:val="28"/>
          <w:szCs w:val="28"/>
          <w:lang w:eastAsia="ru-RU"/>
        </w:rPr>
        <w:softHyphen/>
        <w:t>гре</w:t>
      </w:r>
      <w:r w:rsidRPr="006D7162">
        <w:rPr>
          <w:rFonts w:ascii="Times New Roman" w:eastAsia="Calibri" w:hAnsi="Times New Roman" w:cs="Times New Roman"/>
          <w:sz w:val="28"/>
          <w:szCs w:val="28"/>
          <w:lang w:eastAsia="ru-RU"/>
        </w:rPr>
        <w:softHyphen/>
        <w:t>ва</w:t>
      </w:r>
      <w:r w:rsidRPr="006D7162">
        <w:rPr>
          <w:rFonts w:ascii="Times New Roman" w:eastAsia="Calibri" w:hAnsi="Times New Roman" w:cs="Times New Roman"/>
          <w:sz w:val="28"/>
          <w:szCs w:val="28"/>
          <w:lang w:eastAsia="ru-RU"/>
        </w:rPr>
        <w:softHyphen/>
        <w:t>ние воды, можно вы</w:t>
      </w:r>
      <w:r w:rsidRPr="006D7162">
        <w:rPr>
          <w:rFonts w:ascii="Times New Roman" w:eastAsia="Calibri" w:hAnsi="Times New Roman" w:cs="Times New Roman"/>
          <w:sz w:val="28"/>
          <w:szCs w:val="28"/>
          <w:lang w:eastAsia="ru-RU"/>
        </w:rPr>
        <w:softHyphen/>
        <w:t>чис</w:t>
      </w:r>
      <w:r w:rsidRPr="006D7162">
        <w:rPr>
          <w:rFonts w:ascii="Times New Roman" w:eastAsia="Calibri" w:hAnsi="Times New Roman" w:cs="Times New Roman"/>
          <w:sz w:val="28"/>
          <w:szCs w:val="28"/>
          <w:lang w:eastAsia="ru-RU"/>
        </w:rPr>
        <w:softHyphen/>
        <w:t>лить по фор</w:t>
      </w:r>
      <w:r w:rsidRPr="006D7162">
        <w:rPr>
          <w:rFonts w:ascii="Times New Roman" w:eastAsia="Calibri" w:hAnsi="Times New Roman" w:cs="Times New Roman"/>
          <w:sz w:val="28"/>
          <w:szCs w:val="28"/>
          <w:lang w:eastAsia="ru-RU"/>
        </w:rPr>
        <w:softHyphen/>
        <w:t>му</w:t>
      </w:r>
      <w:r w:rsidRPr="006D7162">
        <w:rPr>
          <w:rFonts w:ascii="Times New Roman" w:eastAsia="Calibri" w:hAnsi="Times New Roman" w:cs="Times New Roman"/>
          <w:sz w:val="28"/>
          <w:szCs w:val="28"/>
          <w:lang w:eastAsia="ru-RU"/>
        </w:rPr>
        <w:softHyphen/>
        <w:t>ле:</w:t>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noProof/>
          <w:sz w:val="28"/>
          <w:szCs w:val="28"/>
          <w:lang w:eastAsia="ru-RU"/>
        </w:rPr>
        <w:drawing>
          <wp:inline distT="0" distB="0" distL="0" distR="0">
            <wp:extent cx="4312920" cy="191135"/>
            <wp:effectExtent l="0" t="0" r="0" b="0"/>
            <wp:docPr id="7" name="Рисунок 7" descr="https://100ballov.kz/pluginfile.php/3456/mod_page/content/4/image35_4b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5" descr="https://100ballov.kz/pluginfile.php/3456/mod_page/content/4/image35_4bf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2920" cy="191135"/>
                    </a:xfrm>
                    <a:prstGeom prst="rect">
                      <a:avLst/>
                    </a:prstGeom>
                    <a:noFill/>
                    <a:ln>
                      <a:noFill/>
                    </a:ln>
                  </pic:spPr>
                </pic:pic>
              </a:graphicData>
            </a:graphic>
          </wp:inline>
        </w:drawing>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Ко</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ство теп</w:t>
      </w:r>
      <w:r w:rsidRPr="006D7162">
        <w:rPr>
          <w:rFonts w:ascii="Times New Roman" w:eastAsia="Calibri" w:hAnsi="Times New Roman" w:cs="Times New Roman"/>
          <w:sz w:val="28"/>
          <w:szCs w:val="28"/>
          <w:lang w:eastAsia="ru-RU"/>
        </w:rPr>
        <w:softHyphen/>
        <w:t>ло</w:t>
      </w:r>
      <w:r w:rsidRPr="006D7162">
        <w:rPr>
          <w:rFonts w:ascii="Times New Roman" w:eastAsia="Calibri" w:hAnsi="Times New Roman" w:cs="Times New Roman"/>
          <w:sz w:val="28"/>
          <w:szCs w:val="28"/>
          <w:lang w:eastAsia="ru-RU"/>
        </w:rPr>
        <w:softHyphen/>
        <w:t>ты, вы</w:t>
      </w:r>
      <w:r w:rsidRPr="006D7162">
        <w:rPr>
          <w:rFonts w:ascii="Times New Roman" w:eastAsia="Calibri" w:hAnsi="Times New Roman" w:cs="Times New Roman"/>
          <w:sz w:val="28"/>
          <w:szCs w:val="28"/>
          <w:lang w:eastAsia="ru-RU"/>
        </w:rPr>
        <w:softHyphen/>
        <w:t>де</w:t>
      </w:r>
      <w:r w:rsidRPr="006D7162">
        <w:rPr>
          <w:rFonts w:ascii="Times New Roman" w:eastAsia="Calibri" w:hAnsi="Times New Roman" w:cs="Times New Roman"/>
          <w:sz w:val="28"/>
          <w:szCs w:val="28"/>
          <w:lang w:eastAsia="ru-RU"/>
        </w:rPr>
        <w:softHyphen/>
        <w:t>лен</w:t>
      </w:r>
      <w:r w:rsidRPr="006D7162">
        <w:rPr>
          <w:rFonts w:ascii="Times New Roman" w:eastAsia="Calibri" w:hAnsi="Times New Roman" w:cs="Times New Roman"/>
          <w:sz w:val="28"/>
          <w:szCs w:val="28"/>
          <w:lang w:eastAsia="ru-RU"/>
        </w:rPr>
        <w:softHyphen/>
        <w:t>ное на</w:t>
      </w:r>
      <w:r w:rsidRPr="006D7162">
        <w:rPr>
          <w:rFonts w:ascii="Times New Roman" w:eastAsia="Calibri" w:hAnsi="Times New Roman" w:cs="Times New Roman"/>
          <w:sz w:val="28"/>
          <w:szCs w:val="28"/>
          <w:lang w:eastAsia="ru-RU"/>
        </w:rPr>
        <w:softHyphen/>
        <w:t>гре</w:t>
      </w:r>
      <w:r w:rsidRPr="006D7162">
        <w:rPr>
          <w:rFonts w:ascii="Times New Roman" w:eastAsia="Calibri" w:hAnsi="Times New Roman" w:cs="Times New Roman"/>
          <w:sz w:val="28"/>
          <w:szCs w:val="28"/>
          <w:lang w:eastAsia="ru-RU"/>
        </w:rPr>
        <w:softHyphen/>
        <w:t>ва</w:t>
      </w:r>
      <w:r w:rsidRPr="006D7162">
        <w:rPr>
          <w:rFonts w:ascii="Times New Roman" w:eastAsia="Calibri" w:hAnsi="Times New Roman" w:cs="Times New Roman"/>
          <w:sz w:val="28"/>
          <w:szCs w:val="28"/>
          <w:lang w:eastAsia="ru-RU"/>
        </w:rPr>
        <w:softHyphen/>
        <w:t>те</w:t>
      </w:r>
      <w:r w:rsidRPr="006D7162">
        <w:rPr>
          <w:rFonts w:ascii="Times New Roman" w:eastAsia="Calibri" w:hAnsi="Times New Roman" w:cs="Times New Roman"/>
          <w:sz w:val="28"/>
          <w:szCs w:val="28"/>
          <w:lang w:eastAsia="ru-RU"/>
        </w:rPr>
        <w:softHyphen/>
        <w:t>лем, то есть, в дан</w:t>
      </w:r>
      <w:r w:rsidRPr="006D7162">
        <w:rPr>
          <w:rFonts w:ascii="Times New Roman" w:eastAsia="Calibri" w:hAnsi="Times New Roman" w:cs="Times New Roman"/>
          <w:sz w:val="28"/>
          <w:szCs w:val="28"/>
          <w:lang w:eastAsia="ru-RU"/>
        </w:rPr>
        <w:softHyphen/>
        <w:t>ном слу</w:t>
      </w:r>
      <w:r w:rsidRPr="006D7162">
        <w:rPr>
          <w:rFonts w:ascii="Times New Roman" w:eastAsia="Calibri" w:hAnsi="Times New Roman" w:cs="Times New Roman"/>
          <w:sz w:val="28"/>
          <w:szCs w:val="28"/>
          <w:lang w:eastAsia="ru-RU"/>
        </w:rPr>
        <w:softHyphen/>
        <w:t>чае, тепло, вы</w:t>
      </w:r>
      <w:r w:rsidRPr="006D7162">
        <w:rPr>
          <w:rFonts w:ascii="Times New Roman" w:eastAsia="Calibri" w:hAnsi="Times New Roman" w:cs="Times New Roman"/>
          <w:sz w:val="28"/>
          <w:szCs w:val="28"/>
          <w:lang w:eastAsia="ru-RU"/>
        </w:rPr>
        <w:softHyphen/>
        <w:t>де</w:t>
      </w:r>
      <w:r w:rsidRPr="006D7162">
        <w:rPr>
          <w:rFonts w:ascii="Times New Roman" w:eastAsia="Calibri" w:hAnsi="Times New Roman" w:cs="Times New Roman"/>
          <w:sz w:val="28"/>
          <w:szCs w:val="28"/>
          <w:lang w:eastAsia="ru-RU"/>
        </w:rPr>
        <w:softHyphen/>
        <w:t>лив</w:t>
      </w:r>
      <w:r w:rsidRPr="006D7162">
        <w:rPr>
          <w:rFonts w:ascii="Times New Roman" w:eastAsia="Calibri" w:hAnsi="Times New Roman" w:cs="Times New Roman"/>
          <w:sz w:val="28"/>
          <w:szCs w:val="28"/>
          <w:lang w:eastAsia="ru-RU"/>
        </w:rPr>
        <w:softHyphen/>
        <w:t>ше</w:t>
      </w:r>
      <w:r w:rsidRPr="006D7162">
        <w:rPr>
          <w:rFonts w:ascii="Times New Roman" w:eastAsia="Calibri" w:hAnsi="Times New Roman" w:cs="Times New Roman"/>
          <w:sz w:val="28"/>
          <w:szCs w:val="28"/>
          <w:lang w:eastAsia="ru-RU"/>
        </w:rPr>
        <w:softHyphen/>
        <w:t>е</w:t>
      </w:r>
      <w:r w:rsidRPr="006D7162">
        <w:rPr>
          <w:rFonts w:ascii="Times New Roman" w:eastAsia="Calibri" w:hAnsi="Times New Roman" w:cs="Times New Roman"/>
          <w:sz w:val="28"/>
          <w:szCs w:val="28"/>
          <w:lang w:eastAsia="ru-RU"/>
        </w:rPr>
        <w:softHyphen/>
        <w:t>ся при сго</w:t>
      </w:r>
      <w:r w:rsidRPr="006D7162">
        <w:rPr>
          <w:rFonts w:ascii="Times New Roman" w:eastAsia="Calibri" w:hAnsi="Times New Roman" w:cs="Times New Roman"/>
          <w:sz w:val="28"/>
          <w:szCs w:val="28"/>
          <w:lang w:eastAsia="ru-RU"/>
        </w:rPr>
        <w:softHyphen/>
        <w:t>ра</w:t>
      </w:r>
      <w:r w:rsidRPr="006D7162">
        <w:rPr>
          <w:rFonts w:ascii="Times New Roman" w:eastAsia="Calibri" w:hAnsi="Times New Roman" w:cs="Times New Roman"/>
          <w:sz w:val="28"/>
          <w:szCs w:val="28"/>
          <w:lang w:eastAsia="ru-RU"/>
        </w:rPr>
        <w:softHyphen/>
        <w:t>нии спир</w:t>
      </w:r>
      <w:r w:rsidRPr="006D7162">
        <w:rPr>
          <w:rFonts w:ascii="Times New Roman" w:eastAsia="Calibri" w:hAnsi="Times New Roman" w:cs="Times New Roman"/>
          <w:sz w:val="28"/>
          <w:szCs w:val="28"/>
          <w:lang w:eastAsia="ru-RU"/>
        </w:rPr>
        <w:softHyphen/>
        <w:t>та:</w:t>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noProof/>
          <w:sz w:val="28"/>
          <w:szCs w:val="28"/>
          <w:lang w:eastAsia="ru-RU"/>
        </w:rPr>
        <w:drawing>
          <wp:inline distT="0" distB="0" distL="0" distR="0">
            <wp:extent cx="777875" cy="191135"/>
            <wp:effectExtent l="0" t="0" r="3175" b="0"/>
            <wp:docPr id="6" name="Рисунок 6" descr="https://100ballov.kz/pluginfile.php/3456/mod_page/content/4/image36_4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4" descr="https://100ballov.kz/pluginfile.php/3456/mod_page/content/4/image36_420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875" cy="191135"/>
                    </a:xfrm>
                    <a:prstGeom prst="rect">
                      <a:avLst/>
                    </a:prstGeom>
                    <a:noFill/>
                    <a:ln>
                      <a:noFill/>
                    </a:ln>
                  </pic:spPr>
                </pic:pic>
              </a:graphicData>
            </a:graphic>
          </wp:inline>
        </w:drawing>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Массу сго</w:t>
      </w:r>
      <w:r w:rsidRPr="006D7162">
        <w:rPr>
          <w:rFonts w:ascii="Times New Roman" w:eastAsia="Calibri" w:hAnsi="Times New Roman" w:cs="Times New Roman"/>
          <w:sz w:val="28"/>
          <w:szCs w:val="28"/>
          <w:lang w:eastAsia="ru-RU"/>
        </w:rPr>
        <w:softHyphen/>
        <w:t>рев</w:t>
      </w:r>
      <w:r w:rsidRPr="006D7162">
        <w:rPr>
          <w:rFonts w:ascii="Times New Roman" w:eastAsia="Calibri" w:hAnsi="Times New Roman" w:cs="Times New Roman"/>
          <w:sz w:val="28"/>
          <w:szCs w:val="28"/>
          <w:lang w:eastAsia="ru-RU"/>
        </w:rPr>
        <w:softHyphen/>
        <w:t>ше</w:t>
      </w:r>
      <w:r w:rsidRPr="006D7162">
        <w:rPr>
          <w:rFonts w:ascii="Times New Roman" w:eastAsia="Calibri" w:hAnsi="Times New Roman" w:cs="Times New Roman"/>
          <w:sz w:val="28"/>
          <w:szCs w:val="28"/>
          <w:lang w:eastAsia="ru-RU"/>
        </w:rPr>
        <w:softHyphen/>
        <w:t>го спир</w:t>
      </w:r>
      <w:r w:rsidRPr="006D7162">
        <w:rPr>
          <w:rFonts w:ascii="Times New Roman" w:eastAsia="Calibri" w:hAnsi="Times New Roman" w:cs="Times New Roman"/>
          <w:sz w:val="28"/>
          <w:szCs w:val="28"/>
          <w:lang w:eastAsia="ru-RU"/>
        </w:rPr>
        <w:softHyphen/>
        <w:t>та найти легко: это та масса, на ко</w:t>
      </w:r>
      <w:r w:rsidRPr="006D7162">
        <w:rPr>
          <w:rFonts w:ascii="Times New Roman" w:eastAsia="Calibri" w:hAnsi="Times New Roman" w:cs="Times New Roman"/>
          <w:sz w:val="28"/>
          <w:szCs w:val="28"/>
          <w:lang w:eastAsia="ru-RU"/>
        </w:rPr>
        <w:softHyphen/>
        <w:t>то</w:t>
      </w:r>
      <w:r w:rsidRPr="006D7162">
        <w:rPr>
          <w:rFonts w:ascii="Times New Roman" w:eastAsia="Calibri" w:hAnsi="Times New Roman" w:cs="Times New Roman"/>
          <w:sz w:val="28"/>
          <w:szCs w:val="28"/>
          <w:lang w:eastAsia="ru-RU"/>
        </w:rPr>
        <w:softHyphen/>
        <w:t>рую умень</w:t>
      </w:r>
      <w:r w:rsidRPr="006D7162">
        <w:rPr>
          <w:rFonts w:ascii="Times New Roman" w:eastAsia="Calibri" w:hAnsi="Times New Roman" w:cs="Times New Roman"/>
          <w:sz w:val="28"/>
          <w:szCs w:val="28"/>
          <w:lang w:eastAsia="ru-RU"/>
        </w:rPr>
        <w:softHyphen/>
        <w:t>ши</w:t>
      </w:r>
      <w:r w:rsidRPr="006D7162">
        <w:rPr>
          <w:rFonts w:ascii="Times New Roman" w:eastAsia="Calibri" w:hAnsi="Times New Roman" w:cs="Times New Roman"/>
          <w:sz w:val="28"/>
          <w:szCs w:val="28"/>
          <w:lang w:eastAsia="ru-RU"/>
        </w:rPr>
        <w:softHyphen/>
        <w:t>лась масса спир</w:t>
      </w:r>
      <w:r w:rsidRPr="006D7162">
        <w:rPr>
          <w:rFonts w:ascii="Times New Roman" w:eastAsia="Calibri" w:hAnsi="Times New Roman" w:cs="Times New Roman"/>
          <w:sz w:val="28"/>
          <w:szCs w:val="28"/>
          <w:lang w:eastAsia="ru-RU"/>
        </w:rPr>
        <w:softHyphen/>
        <w:t>тов</w:t>
      </w:r>
      <w:r w:rsidRPr="006D7162">
        <w:rPr>
          <w:rFonts w:ascii="Times New Roman" w:eastAsia="Calibri" w:hAnsi="Times New Roman" w:cs="Times New Roman"/>
          <w:sz w:val="28"/>
          <w:szCs w:val="28"/>
          <w:lang w:eastAsia="ru-RU"/>
        </w:rPr>
        <w:softHyphen/>
        <w:t>ки, то есть</w:t>
      </w:r>
      <w:proofErr w:type="gramStart"/>
      <w:r w:rsidRPr="006D7162">
        <w:rPr>
          <w:rFonts w:ascii="Times New Roman" w:eastAsia="Calibri" w:hAnsi="Times New Roman" w:cs="Times New Roman"/>
          <w:sz w:val="28"/>
          <w:szCs w:val="28"/>
          <w:lang w:eastAsia="ru-RU"/>
        </w:rPr>
        <w:t>: </w:t>
      </w:r>
      <w:r w:rsidRPr="006D7162">
        <w:rPr>
          <w:rFonts w:ascii="Times New Roman" w:eastAsia="Calibri" w:hAnsi="Times New Roman" w:cs="Times New Roman"/>
          <w:noProof/>
          <w:sz w:val="28"/>
          <w:szCs w:val="28"/>
          <w:lang w:eastAsia="ru-RU"/>
        </w:rPr>
        <w:drawing>
          <wp:inline distT="0" distB="0" distL="0" distR="0">
            <wp:extent cx="3016250" cy="191135"/>
            <wp:effectExtent l="0" t="0" r="0" b="0"/>
            <wp:docPr id="5" name="Рисунок 5" descr="https://100ballov.kz/pluginfile.php/3456/mod_page/content/4/image37_4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3" descr="https://100ballov.kz/pluginfile.php/3456/mod_page/content/4/image37_44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6250" cy="19113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roofErr w:type="gramEnd"/>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По</w:t>
      </w:r>
      <w:r w:rsidRPr="006D7162">
        <w:rPr>
          <w:rFonts w:ascii="Times New Roman" w:eastAsia="Calibri" w:hAnsi="Times New Roman" w:cs="Times New Roman"/>
          <w:sz w:val="28"/>
          <w:szCs w:val="28"/>
          <w:lang w:eastAsia="ru-RU"/>
        </w:rPr>
        <w:softHyphen/>
        <w:t>лу</w:t>
      </w:r>
      <w:r w:rsidRPr="006D7162">
        <w:rPr>
          <w:rFonts w:ascii="Times New Roman" w:eastAsia="Calibri" w:hAnsi="Times New Roman" w:cs="Times New Roman"/>
          <w:sz w:val="28"/>
          <w:szCs w:val="28"/>
          <w:lang w:eastAsia="ru-RU"/>
        </w:rPr>
        <w:softHyphen/>
        <w:t>ча</w:t>
      </w:r>
      <w:r w:rsidRPr="006D7162">
        <w:rPr>
          <w:rFonts w:ascii="Times New Roman" w:eastAsia="Calibri" w:hAnsi="Times New Roman" w:cs="Times New Roman"/>
          <w:sz w:val="28"/>
          <w:szCs w:val="28"/>
          <w:lang w:eastAsia="ru-RU"/>
        </w:rPr>
        <w:softHyphen/>
        <w:t>ем</w:t>
      </w:r>
      <w:proofErr w:type="gramStart"/>
      <w:r w:rsidRPr="006D7162">
        <w:rPr>
          <w:rFonts w:ascii="Times New Roman" w:eastAsia="Calibri" w:hAnsi="Times New Roman" w:cs="Times New Roman"/>
          <w:sz w:val="28"/>
          <w:szCs w:val="28"/>
          <w:lang w:eastAsia="ru-RU"/>
        </w:rPr>
        <w:t>: </w:t>
      </w:r>
      <w:r w:rsidRPr="006D7162">
        <w:rPr>
          <w:rFonts w:ascii="Times New Roman" w:eastAsia="Calibri" w:hAnsi="Times New Roman" w:cs="Times New Roman"/>
          <w:noProof/>
          <w:sz w:val="28"/>
          <w:szCs w:val="28"/>
          <w:lang w:eastAsia="ru-RU"/>
        </w:rPr>
        <w:drawing>
          <wp:inline distT="0" distB="0" distL="0" distR="0">
            <wp:extent cx="3070860" cy="191135"/>
            <wp:effectExtent l="0" t="0" r="0" b="0"/>
            <wp:docPr id="4" name="Рисунок 4" descr="https://100ballov.kz/pluginfile.php/3456/mod_page/content/4/image38_46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2" descr="https://100ballov.kz/pluginfile.php/3456/mod_page/content/4/image38_461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0860" cy="19113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roofErr w:type="gramEnd"/>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Оста</w:t>
      </w:r>
      <w:r w:rsidRPr="006D7162">
        <w:rPr>
          <w:rFonts w:ascii="Times New Roman" w:eastAsia="Calibri" w:hAnsi="Times New Roman" w:cs="Times New Roman"/>
          <w:sz w:val="28"/>
          <w:szCs w:val="28"/>
          <w:lang w:eastAsia="ru-RU"/>
        </w:rPr>
        <w:softHyphen/>
        <w:t>лось вы</w:t>
      </w:r>
      <w:r w:rsidRPr="006D7162">
        <w:rPr>
          <w:rFonts w:ascii="Times New Roman" w:eastAsia="Calibri" w:hAnsi="Times New Roman" w:cs="Times New Roman"/>
          <w:sz w:val="28"/>
          <w:szCs w:val="28"/>
          <w:lang w:eastAsia="ru-RU"/>
        </w:rPr>
        <w:softHyphen/>
        <w:t>чис</w:t>
      </w:r>
      <w:r w:rsidRPr="006D7162">
        <w:rPr>
          <w:rFonts w:ascii="Times New Roman" w:eastAsia="Calibri" w:hAnsi="Times New Roman" w:cs="Times New Roman"/>
          <w:sz w:val="28"/>
          <w:szCs w:val="28"/>
          <w:lang w:eastAsia="ru-RU"/>
        </w:rPr>
        <w:softHyphen/>
        <w:t>лить КПД уста</w:t>
      </w:r>
      <w:r w:rsidRPr="006D7162">
        <w:rPr>
          <w:rFonts w:ascii="Times New Roman" w:eastAsia="Calibri" w:hAnsi="Times New Roman" w:cs="Times New Roman"/>
          <w:sz w:val="28"/>
          <w:szCs w:val="28"/>
          <w:lang w:eastAsia="ru-RU"/>
        </w:rPr>
        <w:softHyphen/>
        <w:t>нов</w:t>
      </w:r>
      <w:r w:rsidRPr="006D7162">
        <w:rPr>
          <w:rFonts w:ascii="Times New Roman" w:eastAsia="Calibri" w:hAnsi="Times New Roman" w:cs="Times New Roman"/>
          <w:sz w:val="28"/>
          <w:szCs w:val="28"/>
          <w:lang w:eastAsia="ru-RU"/>
        </w:rPr>
        <w:softHyphen/>
        <w:t>ки:</w:t>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 </w:t>
      </w:r>
      <w:r w:rsidRPr="006D7162">
        <w:rPr>
          <w:rFonts w:ascii="Times New Roman" w:eastAsia="Calibri" w:hAnsi="Times New Roman" w:cs="Times New Roman"/>
          <w:noProof/>
          <w:sz w:val="28"/>
          <w:szCs w:val="28"/>
          <w:lang w:eastAsia="ru-RU"/>
        </w:rPr>
        <w:drawing>
          <wp:inline distT="0" distB="0" distL="0" distR="0">
            <wp:extent cx="3166110" cy="300355"/>
            <wp:effectExtent l="0" t="0" r="0" b="4445"/>
            <wp:docPr id="3" name="Рисунок 3" descr="https://100ballov.kz/pluginfile.php/3456/mod_page/content/4/image39_4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1" descr="https://100ballov.kz/pluginfile.php/3456/mod_page/content/4/image39_48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6110" cy="30035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
    <w:p w:rsidR="00912235" w:rsidRPr="006D7162" w:rsidRDefault="00912235" w:rsidP="006D7162">
      <w:pPr>
        <w:spacing w:after="0" w:line="360" w:lineRule="auto"/>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За</w:t>
      </w:r>
      <w:r w:rsidRPr="006D7162">
        <w:rPr>
          <w:rFonts w:ascii="Times New Roman" w:eastAsia="Calibri" w:hAnsi="Times New Roman" w:cs="Times New Roman"/>
          <w:sz w:val="28"/>
          <w:szCs w:val="28"/>
          <w:lang w:eastAsia="ru-RU"/>
        </w:rPr>
        <w:softHyphen/>
        <w:t>ме</w:t>
      </w:r>
      <w:r w:rsidRPr="006D7162">
        <w:rPr>
          <w:rFonts w:ascii="Times New Roman" w:eastAsia="Calibri" w:hAnsi="Times New Roman" w:cs="Times New Roman"/>
          <w:sz w:val="28"/>
          <w:szCs w:val="28"/>
          <w:lang w:eastAsia="ru-RU"/>
        </w:rPr>
        <w:softHyphen/>
        <w:t>тим, что КПД может вы</w:t>
      </w:r>
      <w:r w:rsidRPr="006D7162">
        <w:rPr>
          <w:rFonts w:ascii="Times New Roman" w:eastAsia="Calibri" w:hAnsi="Times New Roman" w:cs="Times New Roman"/>
          <w:sz w:val="28"/>
          <w:szCs w:val="28"/>
          <w:lang w:eastAsia="ru-RU"/>
        </w:rPr>
        <w:softHyphen/>
        <w:t>чис</w:t>
      </w:r>
      <w:r w:rsidRPr="006D7162">
        <w:rPr>
          <w:rFonts w:ascii="Times New Roman" w:eastAsia="Calibri" w:hAnsi="Times New Roman" w:cs="Times New Roman"/>
          <w:sz w:val="28"/>
          <w:szCs w:val="28"/>
          <w:lang w:eastAsia="ru-RU"/>
        </w:rPr>
        <w:softHyphen/>
        <w:t>лять</w:t>
      </w:r>
      <w:r w:rsidRPr="006D7162">
        <w:rPr>
          <w:rFonts w:ascii="Times New Roman" w:eastAsia="Calibri" w:hAnsi="Times New Roman" w:cs="Times New Roman"/>
          <w:sz w:val="28"/>
          <w:szCs w:val="28"/>
          <w:lang w:eastAsia="ru-RU"/>
        </w:rPr>
        <w:softHyphen/>
        <w:t>ся не толь</w:t>
      </w:r>
      <w:r w:rsidRPr="006D7162">
        <w:rPr>
          <w:rFonts w:ascii="Times New Roman" w:eastAsia="Calibri" w:hAnsi="Times New Roman" w:cs="Times New Roman"/>
          <w:sz w:val="28"/>
          <w:szCs w:val="28"/>
          <w:lang w:eastAsia="ru-RU"/>
        </w:rPr>
        <w:softHyphen/>
        <w:t>ко в про</w:t>
      </w:r>
      <w:r w:rsidRPr="006D7162">
        <w:rPr>
          <w:rFonts w:ascii="Times New Roman" w:eastAsia="Calibri" w:hAnsi="Times New Roman" w:cs="Times New Roman"/>
          <w:sz w:val="28"/>
          <w:szCs w:val="28"/>
          <w:lang w:eastAsia="ru-RU"/>
        </w:rPr>
        <w:softHyphen/>
        <w:t>цен</w:t>
      </w:r>
      <w:r w:rsidRPr="006D7162">
        <w:rPr>
          <w:rFonts w:ascii="Times New Roman" w:eastAsia="Calibri" w:hAnsi="Times New Roman" w:cs="Times New Roman"/>
          <w:sz w:val="28"/>
          <w:szCs w:val="28"/>
          <w:lang w:eastAsia="ru-RU"/>
        </w:rPr>
        <w:softHyphen/>
        <w:t>тах, но и в долях. К при</w:t>
      </w:r>
      <w:r w:rsidRPr="006D7162">
        <w:rPr>
          <w:rFonts w:ascii="Times New Roman" w:eastAsia="Calibri" w:hAnsi="Times New Roman" w:cs="Times New Roman"/>
          <w:sz w:val="28"/>
          <w:szCs w:val="28"/>
          <w:lang w:eastAsia="ru-RU"/>
        </w:rPr>
        <w:softHyphen/>
        <w:t>ме</w:t>
      </w:r>
      <w:r w:rsidRPr="006D7162">
        <w:rPr>
          <w:rFonts w:ascii="Times New Roman" w:eastAsia="Calibri" w:hAnsi="Times New Roman" w:cs="Times New Roman"/>
          <w:sz w:val="28"/>
          <w:szCs w:val="28"/>
          <w:lang w:eastAsia="ru-RU"/>
        </w:rPr>
        <w:softHyphen/>
        <w:t>ру, для дан</w:t>
      </w:r>
      <w:r w:rsidRPr="006D7162">
        <w:rPr>
          <w:rFonts w:ascii="Times New Roman" w:eastAsia="Calibri" w:hAnsi="Times New Roman" w:cs="Times New Roman"/>
          <w:sz w:val="28"/>
          <w:szCs w:val="28"/>
          <w:lang w:eastAsia="ru-RU"/>
        </w:rPr>
        <w:softHyphen/>
        <w:t>ной за</w:t>
      </w:r>
      <w:r w:rsidRPr="006D7162">
        <w:rPr>
          <w:rFonts w:ascii="Times New Roman" w:eastAsia="Calibri" w:hAnsi="Times New Roman" w:cs="Times New Roman"/>
          <w:sz w:val="28"/>
          <w:szCs w:val="28"/>
          <w:lang w:eastAsia="ru-RU"/>
        </w:rPr>
        <w:softHyphen/>
        <w:t>да</w:t>
      </w:r>
      <w:r w:rsidRPr="006D7162">
        <w:rPr>
          <w:rFonts w:ascii="Times New Roman" w:eastAsia="Calibri" w:hAnsi="Times New Roman" w:cs="Times New Roman"/>
          <w:sz w:val="28"/>
          <w:szCs w:val="28"/>
          <w:lang w:eastAsia="ru-RU"/>
        </w:rPr>
        <w:softHyphen/>
        <w:t>чи ответ может быть</w:t>
      </w:r>
      <w:proofErr w:type="gramStart"/>
      <w:r w:rsidRPr="006D7162">
        <w:rPr>
          <w:rFonts w:ascii="Times New Roman" w:eastAsia="Calibri" w:hAnsi="Times New Roman" w:cs="Times New Roman"/>
          <w:sz w:val="28"/>
          <w:szCs w:val="28"/>
          <w:lang w:eastAsia="ru-RU"/>
        </w:rPr>
        <w:t>: </w:t>
      </w:r>
      <w:r w:rsidRPr="006D7162">
        <w:rPr>
          <w:rFonts w:ascii="Times New Roman" w:eastAsia="Calibri" w:hAnsi="Times New Roman" w:cs="Times New Roman"/>
          <w:noProof/>
          <w:sz w:val="28"/>
          <w:szCs w:val="28"/>
          <w:lang w:eastAsia="ru-RU"/>
        </w:rPr>
        <w:drawing>
          <wp:inline distT="0" distB="0" distL="0" distR="0">
            <wp:extent cx="546100" cy="191135"/>
            <wp:effectExtent l="0" t="0" r="6350" b="0"/>
            <wp:docPr id="2" name="Рисунок 2" descr="https://100ballov.kz/pluginfile.php/3456/mod_page/content/4/image40_49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0" descr="https://100ballov.kz/pluginfile.php/3456/mod_page/content/4/image40_49f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100" cy="19113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roofErr w:type="gramEnd"/>
    </w:p>
    <w:p w:rsidR="00912235" w:rsidRPr="006D7162" w:rsidRDefault="00912235" w:rsidP="007C5659">
      <w:pPr>
        <w:spacing w:after="0" w:line="360" w:lineRule="auto"/>
        <w:ind w:firstLine="708"/>
        <w:rPr>
          <w:rFonts w:ascii="Times New Roman" w:eastAsia="Calibri" w:hAnsi="Times New Roman" w:cs="Times New Roman"/>
          <w:sz w:val="28"/>
          <w:szCs w:val="28"/>
          <w:lang w:eastAsia="ru-RU"/>
        </w:rPr>
      </w:pPr>
      <w:r w:rsidRPr="006D7162">
        <w:rPr>
          <w:rFonts w:ascii="Times New Roman" w:eastAsia="Calibri" w:hAnsi="Times New Roman" w:cs="Times New Roman"/>
          <w:sz w:val="28"/>
          <w:szCs w:val="28"/>
          <w:lang w:eastAsia="ru-RU"/>
        </w:rPr>
        <w:t>Если ана</w:t>
      </w:r>
      <w:r w:rsidRPr="006D7162">
        <w:rPr>
          <w:rFonts w:ascii="Times New Roman" w:eastAsia="Calibri" w:hAnsi="Times New Roman" w:cs="Times New Roman"/>
          <w:sz w:val="28"/>
          <w:szCs w:val="28"/>
          <w:lang w:eastAsia="ru-RU"/>
        </w:rPr>
        <w:softHyphen/>
        <w:t>ли</w:t>
      </w:r>
      <w:r w:rsidRPr="006D7162">
        <w:rPr>
          <w:rFonts w:ascii="Times New Roman" w:eastAsia="Calibri" w:hAnsi="Times New Roman" w:cs="Times New Roman"/>
          <w:sz w:val="28"/>
          <w:szCs w:val="28"/>
          <w:lang w:eastAsia="ru-RU"/>
        </w:rPr>
        <w:softHyphen/>
        <w:t>зи</w:t>
      </w:r>
      <w:r w:rsidRPr="006D7162">
        <w:rPr>
          <w:rFonts w:ascii="Times New Roman" w:eastAsia="Calibri" w:hAnsi="Times New Roman" w:cs="Times New Roman"/>
          <w:sz w:val="28"/>
          <w:szCs w:val="28"/>
          <w:lang w:eastAsia="ru-RU"/>
        </w:rPr>
        <w:softHyphen/>
        <w:t>ро</w:t>
      </w:r>
      <w:r w:rsidRPr="006D7162">
        <w:rPr>
          <w:rFonts w:ascii="Times New Roman" w:eastAsia="Calibri" w:hAnsi="Times New Roman" w:cs="Times New Roman"/>
          <w:sz w:val="28"/>
          <w:szCs w:val="28"/>
          <w:lang w:eastAsia="ru-RU"/>
        </w:rPr>
        <w:softHyphen/>
        <w:t>вать дан</w:t>
      </w:r>
      <w:r w:rsidRPr="006D7162">
        <w:rPr>
          <w:rFonts w:ascii="Times New Roman" w:eastAsia="Calibri" w:hAnsi="Times New Roman" w:cs="Times New Roman"/>
          <w:sz w:val="28"/>
          <w:szCs w:val="28"/>
          <w:lang w:eastAsia="ru-RU"/>
        </w:rPr>
        <w:softHyphen/>
        <w:t>ную за</w:t>
      </w:r>
      <w:r w:rsidRPr="006D7162">
        <w:rPr>
          <w:rFonts w:ascii="Times New Roman" w:eastAsia="Calibri" w:hAnsi="Times New Roman" w:cs="Times New Roman"/>
          <w:sz w:val="28"/>
          <w:szCs w:val="28"/>
          <w:lang w:eastAsia="ru-RU"/>
        </w:rPr>
        <w:softHyphen/>
        <w:t>да</w:t>
      </w:r>
      <w:r w:rsidRPr="006D7162">
        <w:rPr>
          <w:rFonts w:ascii="Times New Roman" w:eastAsia="Calibri" w:hAnsi="Times New Roman" w:cs="Times New Roman"/>
          <w:sz w:val="28"/>
          <w:szCs w:val="28"/>
          <w:lang w:eastAsia="ru-RU"/>
        </w:rPr>
        <w:softHyphen/>
        <w:t>чу, то можно уви</w:t>
      </w:r>
      <w:r w:rsidRPr="006D7162">
        <w:rPr>
          <w:rFonts w:ascii="Times New Roman" w:eastAsia="Calibri" w:hAnsi="Times New Roman" w:cs="Times New Roman"/>
          <w:sz w:val="28"/>
          <w:szCs w:val="28"/>
          <w:lang w:eastAsia="ru-RU"/>
        </w:rPr>
        <w:softHyphen/>
        <w:t>деть, что толь</w:t>
      </w:r>
      <w:r w:rsidRPr="006D7162">
        <w:rPr>
          <w:rFonts w:ascii="Times New Roman" w:eastAsia="Calibri" w:hAnsi="Times New Roman" w:cs="Times New Roman"/>
          <w:sz w:val="28"/>
          <w:szCs w:val="28"/>
          <w:lang w:eastAsia="ru-RU"/>
        </w:rPr>
        <w:softHyphen/>
        <w:t>ко чет</w:t>
      </w:r>
      <w:r w:rsidRPr="006D7162">
        <w:rPr>
          <w:rFonts w:ascii="Times New Roman" w:eastAsia="Calibri" w:hAnsi="Times New Roman" w:cs="Times New Roman"/>
          <w:sz w:val="28"/>
          <w:szCs w:val="28"/>
          <w:lang w:eastAsia="ru-RU"/>
        </w:rPr>
        <w:softHyphen/>
        <w:t>вёр</w:t>
      </w:r>
      <w:r w:rsidRPr="006D7162">
        <w:rPr>
          <w:rFonts w:ascii="Times New Roman" w:eastAsia="Calibri" w:hAnsi="Times New Roman" w:cs="Times New Roman"/>
          <w:sz w:val="28"/>
          <w:szCs w:val="28"/>
          <w:lang w:eastAsia="ru-RU"/>
        </w:rPr>
        <w:softHyphen/>
        <w:t>тая часть (при</w:t>
      </w:r>
      <w:r w:rsidRPr="006D7162">
        <w:rPr>
          <w:rFonts w:ascii="Times New Roman" w:eastAsia="Calibri" w:hAnsi="Times New Roman" w:cs="Times New Roman"/>
          <w:sz w:val="28"/>
          <w:szCs w:val="28"/>
          <w:lang w:eastAsia="ru-RU"/>
        </w:rPr>
        <w:softHyphen/>
        <w:t>бли</w:t>
      </w:r>
      <w:r w:rsidRPr="006D7162">
        <w:rPr>
          <w:rFonts w:ascii="Times New Roman" w:eastAsia="Calibri" w:hAnsi="Times New Roman" w:cs="Times New Roman"/>
          <w:sz w:val="28"/>
          <w:szCs w:val="28"/>
          <w:lang w:eastAsia="ru-RU"/>
        </w:rPr>
        <w:softHyphen/>
        <w:t>зи</w:t>
      </w:r>
      <w:r w:rsidRPr="006D7162">
        <w:rPr>
          <w:rFonts w:ascii="Times New Roman" w:eastAsia="Calibri" w:hAnsi="Times New Roman" w:cs="Times New Roman"/>
          <w:sz w:val="28"/>
          <w:szCs w:val="28"/>
          <w:lang w:eastAsia="ru-RU"/>
        </w:rPr>
        <w:softHyphen/>
        <w:t>тель</w:t>
      </w:r>
      <w:r w:rsidRPr="006D7162">
        <w:rPr>
          <w:rFonts w:ascii="Times New Roman" w:eastAsia="Calibri" w:hAnsi="Times New Roman" w:cs="Times New Roman"/>
          <w:sz w:val="28"/>
          <w:szCs w:val="28"/>
          <w:lang w:eastAsia="ru-RU"/>
        </w:rPr>
        <w:softHyphen/>
        <w:t>но) тепла, ко</w:t>
      </w:r>
      <w:r w:rsidRPr="006D7162">
        <w:rPr>
          <w:rFonts w:ascii="Times New Roman" w:eastAsia="Calibri" w:hAnsi="Times New Roman" w:cs="Times New Roman"/>
          <w:sz w:val="28"/>
          <w:szCs w:val="28"/>
          <w:lang w:eastAsia="ru-RU"/>
        </w:rPr>
        <w:softHyphen/>
        <w:t>то</w:t>
      </w:r>
      <w:r w:rsidRPr="006D7162">
        <w:rPr>
          <w:rFonts w:ascii="Times New Roman" w:eastAsia="Calibri" w:hAnsi="Times New Roman" w:cs="Times New Roman"/>
          <w:sz w:val="28"/>
          <w:szCs w:val="28"/>
          <w:lang w:eastAsia="ru-RU"/>
        </w:rPr>
        <w:softHyphen/>
        <w:t>рое вы</w:t>
      </w:r>
      <w:r w:rsidRPr="006D7162">
        <w:rPr>
          <w:rFonts w:ascii="Times New Roman" w:eastAsia="Calibri" w:hAnsi="Times New Roman" w:cs="Times New Roman"/>
          <w:sz w:val="28"/>
          <w:szCs w:val="28"/>
          <w:lang w:eastAsia="ru-RU"/>
        </w:rPr>
        <w:softHyphen/>
        <w:t>де</w:t>
      </w:r>
      <w:r w:rsidRPr="006D7162">
        <w:rPr>
          <w:rFonts w:ascii="Times New Roman" w:eastAsia="Calibri" w:hAnsi="Times New Roman" w:cs="Times New Roman"/>
          <w:sz w:val="28"/>
          <w:szCs w:val="28"/>
          <w:lang w:eastAsia="ru-RU"/>
        </w:rPr>
        <w:softHyphen/>
        <w:t>ля</w:t>
      </w:r>
      <w:r w:rsidRPr="006D7162">
        <w:rPr>
          <w:rFonts w:ascii="Times New Roman" w:eastAsia="Calibri" w:hAnsi="Times New Roman" w:cs="Times New Roman"/>
          <w:sz w:val="28"/>
          <w:szCs w:val="28"/>
          <w:lang w:eastAsia="ru-RU"/>
        </w:rPr>
        <w:softHyphen/>
        <w:t>ет</w:t>
      </w:r>
      <w:r w:rsidRPr="006D7162">
        <w:rPr>
          <w:rFonts w:ascii="Times New Roman" w:eastAsia="Calibri" w:hAnsi="Times New Roman" w:cs="Times New Roman"/>
          <w:sz w:val="28"/>
          <w:szCs w:val="28"/>
          <w:lang w:eastAsia="ru-RU"/>
        </w:rPr>
        <w:softHyphen/>
        <w:t>ся при сго</w:t>
      </w:r>
      <w:r w:rsidRPr="006D7162">
        <w:rPr>
          <w:rFonts w:ascii="Times New Roman" w:eastAsia="Calibri" w:hAnsi="Times New Roman" w:cs="Times New Roman"/>
          <w:sz w:val="28"/>
          <w:szCs w:val="28"/>
          <w:lang w:eastAsia="ru-RU"/>
        </w:rPr>
        <w:softHyphen/>
        <w:t>ра</w:t>
      </w:r>
      <w:r w:rsidRPr="006D7162">
        <w:rPr>
          <w:rFonts w:ascii="Times New Roman" w:eastAsia="Calibri" w:hAnsi="Times New Roman" w:cs="Times New Roman"/>
          <w:sz w:val="28"/>
          <w:szCs w:val="28"/>
          <w:lang w:eastAsia="ru-RU"/>
        </w:rPr>
        <w:softHyphen/>
        <w:t>нии спир</w:t>
      </w:r>
      <w:r w:rsidRPr="006D7162">
        <w:rPr>
          <w:rFonts w:ascii="Times New Roman" w:eastAsia="Calibri" w:hAnsi="Times New Roman" w:cs="Times New Roman"/>
          <w:sz w:val="28"/>
          <w:szCs w:val="28"/>
          <w:lang w:eastAsia="ru-RU"/>
        </w:rPr>
        <w:softHyphen/>
        <w:t>та, идёт на на</w:t>
      </w:r>
      <w:r w:rsidRPr="006D7162">
        <w:rPr>
          <w:rFonts w:ascii="Times New Roman" w:eastAsia="Calibri" w:hAnsi="Times New Roman" w:cs="Times New Roman"/>
          <w:sz w:val="28"/>
          <w:szCs w:val="28"/>
          <w:lang w:eastAsia="ru-RU"/>
        </w:rPr>
        <w:softHyphen/>
        <w:t>гре</w:t>
      </w:r>
      <w:r w:rsidRPr="006D7162">
        <w:rPr>
          <w:rFonts w:ascii="Times New Roman" w:eastAsia="Calibri" w:hAnsi="Times New Roman" w:cs="Times New Roman"/>
          <w:sz w:val="28"/>
          <w:szCs w:val="28"/>
          <w:lang w:eastAsia="ru-RU"/>
        </w:rPr>
        <w:softHyphen/>
        <w:t>ва</w:t>
      </w:r>
      <w:r w:rsidRPr="006D7162">
        <w:rPr>
          <w:rFonts w:ascii="Times New Roman" w:eastAsia="Calibri" w:hAnsi="Times New Roman" w:cs="Times New Roman"/>
          <w:sz w:val="28"/>
          <w:szCs w:val="28"/>
          <w:lang w:eastAsia="ru-RU"/>
        </w:rPr>
        <w:softHyphen/>
        <w:t>ние воды. С одной сто</w:t>
      </w:r>
      <w:r w:rsidRPr="006D7162">
        <w:rPr>
          <w:rFonts w:ascii="Times New Roman" w:eastAsia="Calibri" w:hAnsi="Times New Roman" w:cs="Times New Roman"/>
          <w:sz w:val="28"/>
          <w:szCs w:val="28"/>
          <w:lang w:eastAsia="ru-RU"/>
        </w:rPr>
        <w:softHyphen/>
        <w:t>ро</w:t>
      </w:r>
      <w:r w:rsidRPr="006D7162">
        <w:rPr>
          <w:rFonts w:ascii="Times New Roman" w:eastAsia="Calibri" w:hAnsi="Times New Roman" w:cs="Times New Roman"/>
          <w:sz w:val="28"/>
          <w:szCs w:val="28"/>
          <w:lang w:eastAsia="ru-RU"/>
        </w:rPr>
        <w:softHyphen/>
        <w:t>ны, это ка</w:t>
      </w:r>
      <w:r w:rsidRPr="006D7162">
        <w:rPr>
          <w:rFonts w:ascii="Times New Roman" w:eastAsia="Calibri" w:hAnsi="Times New Roman" w:cs="Times New Roman"/>
          <w:sz w:val="28"/>
          <w:szCs w:val="28"/>
          <w:lang w:eastAsia="ru-RU"/>
        </w:rPr>
        <w:softHyphen/>
        <w:t>жет</w:t>
      </w:r>
      <w:r w:rsidRPr="006D7162">
        <w:rPr>
          <w:rFonts w:ascii="Times New Roman" w:eastAsia="Calibri" w:hAnsi="Times New Roman" w:cs="Times New Roman"/>
          <w:sz w:val="28"/>
          <w:szCs w:val="28"/>
          <w:lang w:eastAsia="ru-RU"/>
        </w:rPr>
        <w:softHyphen/>
        <w:t>ся до</w:t>
      </w:r>
      <w:r w:rsidRPr="006D7162">
        <w:rPr>
          <w:rFonts w:ascii="Times New Roman" w:eastAsia="Calibri" w:hAnsi="Times New Roman" w:cs="Times New Roman"/>
          <w:sz w:val="28"/>
          <w:szCs w:val="28"/>
          <w:lang w:eastAsia="ru-RU"/>
        </w:rPr>
        <w:softHyphen/>
        <w:t>ста</w:t>
      </w:r>
      <w:r w:rsidRPr="006D7162">
        <w:rPr>
          <w:rFonts w:ascii="Times New Roman" w:eastAsia="Calibri" w:hAnsi="Times New Roman" w:cs="Times New Roman"/>
          <w:sz w:val="28"/>
          <w:szCs w:val="28"/>
          <w:lang w:eastAsia="ru-RU"/>
        </w:rPr>
        <w:softHyphen/>
        <w:t>точ</w:t>
      </w:r>
      <w:r w:rsidRPr="006D7162">
        <w:rPr>
          <w:rFonts w:ascii="Times New Roman" w:eastAsia="Calibri" w:hAnsi="Times New Roman" w:cs="Times New Roman"/>
          <w:sz w:val="28"/>
          <w:szCs w:val="28"/>
          <w:lang w:eastAsia="ru-RU"/>
        </w:rPr>
        <w:softHyphen/>
        <w:t>но малым зна</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ни</w:t>
      </w:r>
      <w:r w:rsidRPr="006D7162">
        <w:rPr>
          <w:rFonts w:ascii="Times New Roman" w:eastAsia="Calibri" w:hAnsi="Times New Roman" w:cs="Times New Roman"/>
          <w:sz w:val="28"/>
          <w:szCs w:val="28"/>
          <w:lang w:eastAsia="ru-RU"/>
        </w:rPr>
        <w:softHyphen/>
        <w:t>ем, но, с дру</w:t>
      </w:r>
      <w:r w:rsidRPr="006D7162">
        <w:rPr>
          <w:rFonts w:ascii="Times New Roman" w:eastAsia="Calibri" w:hAnsi="Times New Roman" w:cs="Times New Roman"/>
          <w:sz w:val="28"/>
          <w:szCs w:val="28"/>
          <w:lang w:eastAsia="ru-RU"/>
        </w:rPr>
        <w:softHyphen/>
        <w:t>гой сто</w:t>
      </w:r>
      <w:r w:rsidRPr="006D7162">
        <w:rPr>
          <w:rFonts w:ascii="Times New Roman" w:eastAsia="Calibri" w:hAnsi="Times New Roman" w:cs="Times New Roman"/>
          <w:sz w:val="28"/>
          <w:szCs w:val="28"/>
          <w:lang w:eastAsia="ru-RU"/>
        </w:rPr>
        <w:softHyphen/>
        <w:t>ро</w:t>
      </w:r>
      <w:r w:rsidRPr="006D7162">
        <w:rPr>
          <w:rFonts w:ascii="Times New Roman" w:eastAsia="Calibri" w:hAnsi="Times New Roman" w:cs="Times New Roman"/>
          <w:sz w:val="28"/>
          <w:szCs w:val="28"/>
          <w:lang w:eastAsia="ru-RU"/>
        </w:rPr>
        <w:softHyphen/>
        <w:t>ны, для мно</w:t>
      </w:r>
      <w:r w:rsidRPr="006D7162">
        <w:rPr>
          <w:rFonts w:ascii="Times New Roman" w:eastAsia="Calibri" w:hAnsi="Times New Roman" w:cs="Times New Roman"/>
          <w:sz w:val="28"/>
          <w:szCs w:val="28"/>
          <w:lang w:eastAsia="ru-RU"/>
        </w:rPr>
        <w:softHyphen/>
        <w:t>гих теп</w:t>
      </w:r>
      <w:r w:rsidRPr="006D7162">
        <w:rPr>
          <w:rFonts w:ascii="Times New Roman" w:eastAsia="Calibri" w:hAnsi="Times New Roman" w:cs="Times New Roman"/>
          <w:sz w:val="28"/>
          <w:szCs w:val="28"/>
          <w:lang w:eastAsia="ru-RU"/>
        </w:rPr>
        <w:softHyphen/>
        <w:t>ло</w:t>
      </w:r>
      <w:r w:rsidRPr="006D7162">
        <w:rPr>
          <w:rFonts w:ascii="Times New Roman" w:eastAsia="Calibri" w:hAnsi="Times New Roman" w:cs="Times New Roman"/>
          <w:sz w:val="28"/>
          <w:szCs w:val="28"/>
          <w:lang w:eastAsia="ru-RU"/>
        </w:rPr>
        <w:softHyphen/>
        <w:t>вых машин такое зна</w:t>
      </w:r>
      <w:r w:rsidRPr="006D7162">
        <w:rPr>
          <w:rFonts w:ascii="Times New Roman" w:eastAsia="Calibri" w:hAnsi="Times New Roman" w:cs="Times New Roman"/>
          <w:sz w:val="28"/>
          <w:szCs w:val="28"/>
          <w:lang w:eastAsia="ru-RU"/>
        </w:rPr>
        <w:softHyphen/>
        <w:t>че</w:t>
      </w:r>
      <w:r w:rsidRPr="006D7162">
        <w:rPr>
          <w:rFonts w:ascii="Times New Roman" w:eastAsia="Calibri" w:hAnsi="Times New Roman" w:cs="Times New Roman"/>
          <w:sz w:val="28"/>
          <w:szCs w:val="28"/>
          <w:lang w:eastAsia="ru-RU"/>
        </w:rPr>
        <w:softHyphen/>
        <w:t>ние КПД ока</w:t>
      </w:r>
      <w:r w:rsidRPr="006D7162">
        <w:rPr>
          <w:rFonts w:ascii="Times New Roman" w:eastAsia="Calibri" w:hAnsi="Times New Roman" w:cs="Times New Roman"/>
          <w:sz w:val="28"/>
          <w:szCs w:val="28"/>
          <w:lang w:eastAsia="ru-RU"/>
        </w:rPr>
        <w:softHyphen/>
        <w:t>зы</w:t>
      </w:r>
      <w:r w:rsidRPr="006D7162">
        <w:rPr>
          <w:rFonts w:ascii="Times New Roman" w:eastAsia="Calibri" w:hAnsi="Times New Roman" w:cs="Times New Roman"/>
          <w:sz w:val="28"/>
          <w:szCs w:val="28"/>
          <w:lang w:eastAsia="ru-RU"/>
        </w:rPr>
        <w:softHyphen/>
        <w:t>ва</w:t>
      </w:r>
      <w:r w:rsidRPr="006D7162">
        <w:rPr>
          <w:rFonts w:ascii="Times New Roman" w:eastAsia="Calibri" w:hAnsi="Times New Roman" w:cs="Times New Roman"/>
          <w:sz w:val="28"/>
          <w:szCs w:val="28"/>
          <w:lang w:eastAsia="ru-RU"/>
        </w:rPr>
        <w:softHyphen/>
        <w:t>ет</w:t>
      </w:r>
      <w:r w:rsidRPr="006D7162">
        <w:rPr>
          <w:rFonts w:ascii="Times New Roman" w:eastAsia="Calibri" w:hAnsi="Times New Roman" w:cs="Times New Roman"/>
          <w:sz w:val="28"/>
          <w:szCs w:val="28"/>
          <w:lang w:eastAsia="ru-RU"/>
        </w:rPr>
        <w:softHyphen/>
        <w:t>ся даже боль</w:t>
      </w:r>
      <w:r w:rsidRPr="006D7162">
        <w:rPr>
          <w:rFonts w:ascii="Times New Roman" w:eastAsia="Calibri" w:hAnsi="Times New Roman" w:cs="Times New Roman"/>
          <w:sz w:val="28"/>
          <w:szCs w:val="28"/>
          <w:lang w:eastAsia="ru-RU"/>
        </w:rPr>
        <w:softHyphen/>
        <w:t>шим.</w:t>
      </w:r>
    </w:p>
    <w:p w:rsidR="00912235" w:rsidRPr="006D7162" w:rsidRDefault="00912235" w:rsidP="006D7162">
      <w:pPr>
        <w:spacing w:after="0" w:line="360" w:lineRule="auto"/>
        <w:rPr>
          <w:rFonts w:ascii="Times New Roman" w:eastAsia="Calibri" w:hAnsi="Times New Roman" w:cs="Times New Roman"/>
          <w:sz w:val="28"/>
          <w:szCs w:val="28"/>
          <w:lang w:eastAsia="ru-RU"/>
        </w:rPr>
      </w:pPr>
      <w:proofErr w:type="gramStart"/>
      <w:r w:rsidRPr="006D7162">
        <w:rPr>
          <w:rFonts w:ascii="Times New Roman" w:eastAsia="Calibri" w:hAnsi="Times New Roman" w:cs="Times New Roman"/>
          <w:b/>
          <w:bCs/>
          <w:sz w:val="28"/>
          <w:szCs w:val="28"/>
          <w:lang w:eastAsia="ru-RU"/>
        </w:rPr>
        <w:t>Ответ:</w:t>
      </w:r>
      <w:r w:rsidRPr="006D7162">
        <w:rPr>
          <w:rFonts w:ascii="Times New Roman" w:eastAsia="Calibri" w:hAnsi="Times New Roman" w:cs="Times New Roman"/>
          <w:noProof/>
          <w:sz w:val="28"/>
          <w:szCs w:val="28"/>
          <w:lang w:eastAsia="ru-RU"/>
        </w:rPr>
        <w:drawing>
          <wp:inline distT="0" distB="0" distL="0" distR="0">
            <wp:extent cx="1050925" cy="191135"/>
            <wp:effectExtent l="0" t="0" r="0" b="0"/>
            <wp:docPr id="1" name="Рисунок 1" descr="https://100ballov.kz/pluginfile.php/3456/mod_page/content/4/image41_5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9" descr="https://100ballov.kz/pluginfile.php/3456/mod_page/content/4/image41_597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0925" cy="191135"/>
                    </a:xfrm>
                    <a:prstGeom prst="rect">
                      <a:avLst/>
                    </a:prstGeom>
                    <a:noFill/>
                    <a:ln>
                      <a:noFill/>
                    </a:ln>
                  </pic:spPr>
                </pic:pic>
              </a:graphicData>
            </a:graphic>
          </wp:inline>
        </w:drawing>
      </w:r>
      <w:r w:rsidRPr="006D7162">
        <w:rPr>
          <w:rFonts w:ascii="Times New Roman" w:eastAsia="Calibri" w:hAnsi="Times New Roman" w:cs="Times New Roman"/>
          <w:sz w:val="28"/>
          <w:szCs w:val="28"/>
          <w:lang w:eastAsia="ru-RU"/>
        </w:rPr>
        <w:t>.</w:t>
      </w:r>
      <w:proofErr w:type="gramEnd"/>
    </w:p>
    <w:p w:rsidR="006D7162" w:rsidRDefault="006D7162" w:rsidP="006D7162">
      <w:pPr>
        <w:tabs>
          <w:tab w:val="left" w:pos="886"/>
          <w:tab w:val="left" w:pos="7026"/>
        </w:tabs>
        <w:spacing w:after="0" w:line="360" w:lineRule="auto"/>
        <w:jc w:val="center"/>
        <w:rPr>
          <w:rFonts w:ascii="Times New Roman" w:eastAsia="Calibri" w:hAnsi="Times New Roman" w:cs="Times New Roman"/>
          <w:b/>
          <w:color w:val="FF0000"/>
          <w:sz w:val="28"/>
          <w:szCs w:val="28"/>
        </w:rPr>
      </w:pPr>
      <w:r w:rsidRPr="006D7162">
        <w:rPr>
          <w:rFonts w:ascii="Times New Roman" w:eastAsia="Calibri" w:hAnsi="Times New Roman" w:cs="Times New Roman"/>
          <w:b/>
          <w:color w:val="FF0000"/>
          <w:sz w:val="28"/>
          <w:szCs w:val="28"/>
        </w:rPr>
        <w:t>Задания для самостоятельного решения</w:t>
      </w:r>
    </w:p>
    <w:p w:rsidR="006D7162" w:rsidRPr="006D7162" w:rsidRDefault="006D7162" w:rsidP="006D7162">
      <w:pPr>
        <w:pStyle w:val="a3"/>
        <w:numPr>
          <w:ilvl w:val="0"/>
          <w:numId w:val="3"/>
        </w:numPr>
        <w:tabs>
          <w:tab w:val="left" w:pos="886"/>
          <w:tab w:val="left" w:pos="7026"/>
        </w:tabs>
        <w:spacing w:after="0" w:line="360" w:lineRule="auto"/>
        <w:rPr>
          <w:rFonts w:ascii="Times New Roman" w:eastAsia="Calibri" w:hAnsi="Times New Roman" w:cs="Times New Roman"/>
          <w:b/>
          <w:sz w:val="28"/>
          <w:szCs w:val="28"/>
        </w:rPr>
      </w:pPr>
      <w:r w:rsidRPr="006D7162">
        <w:rPr>
          <w:rFonts w:ascii="Times New Roman" w:eastAsia="Calibri" w:hAnsi="Times New Roman" w:cs="Times New Roman"/>
          <w:b/>
          <w:sz w:val="28"/>
          <w:szCs w:val="28"/>
        </w:rPr>
        <w:t>Вопросы:</w:t>
      </w:r>
    </w:p>
    <w:p w:rsidR="006D7162" w:rsidRPr="006D7162" w:rsidRDefault="006D7162" w:rsidP="006D7162">
      <w:pPr>
        <w:numPr>
          <w:ilvl w:val="0"/>
          <w:numId w:val="1"/>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Что такое двигатель?</w:t>
      </w:r>
    </w:p>
    <w:p w:rsidR="006D7162" w:rsidRPr="006D7162" w:rsidRDefault="006D7162" w:rsidP="006D7162">
      <w:pPr>
        <w:numPr>
          <w:ilvl w:val="0"/>
          <w:numId w:val="1"/>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Почему невозможен вечный двигатель?</w:t>
      </w:r>
    </w:p>
    <w:p w:rsidR="006D7162" w:rsidRPr="006D7162" w:rsidRDefault="006D7162" w:rsidP="006D7162">
      <w:pPr>
        <w:numPr>
          <w:ilvl w:val="0"/>
          <w:numId w:val="1"/>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Что такое тепловой двигатель?</w:t>
      </w:r>
    </w:p>
    <w:p w:rsidR="006D7162" w:rsidRPr="006D7162" w:rsidRDefault="006D7162" w:rsidP="006D7162">
      <w:pPr>
        <w:numPr>
          <w:ilvl w:val="0"/>
          <w:numId w:val="1"/>
        </w:numPr>
        <w:shd w:val="clear" w:color="auto" w:fill="FFFFFF"/>
        <w:spacing w:after="0"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Каковы особенности тепловых двигателей, которые необходимо учитывать для эффективного применения?</w:t>
      </w:r>
    </w:p>
    <w:p w:rsidR="006D7162" w:rsidRPr="006D7162" w:rsidRDefault="006D7162" w:rsidP="006D7162">
      <w:pPr>
        <w:pStyle w:val="a3"/>
        <w:numPr>
          <w:ilvl w:val="0"/>
          <w:numId w:val="3"/>
        </w:numPr>
        <w:shd w:val="clear" w:color="auto" w:fill="FFFFFF"/>
        <w:spacing w:before="100" w:beforeAutospacing="1" w:after="259"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b/>
          <w:color w:val="1D1D1B"/>
          <w:sz w:val="28"/>
          <w:szCs w:val="28"/>
          <w:lang w:eastAsia="ru-RU"/>
        </w:rPr>
        <w:t>Задание.</w:t>
      </w:r>
      <w:r w:rsidRPr="006D7162">
        <w:rPr>
          <w:rFonts w:ascii="Times New Roman" w:eastAsia="Calibri" w:hAnsi="Times New Roman" w:cs="Times New Roman"/>
          <w:color w:val="1D1D1B"/>
          <w:sz w:val="28"/>
          <w:szCs w:val="28"/>
          <w:lang w:eastAsia="ru-RU"/>
        </w:rPr>
        <w:t xml:space="preserve"> Вставьте пропущенные слова: «Под двигателем можно понимать ________ устройство, способное совершать ______ работу».</w:t>
      </w:r>
    </w:p>
    <w:p w:rsidR="006D7162" w:rsidRPr="006D7162" w:rsidRDefault="006D7162" w:rsidP="006D7162">
      <w:pPr>
        <w:shd w:val="clear" w:color="auto" w:fill="FFFFFF"/>
        <w:spacing w:before="100" w:beforeAutospacing="1" w:after="259" w:line="360" w:lineRule="auto"/>
        <w:jc w:val="both"/>
        <w:rPr>
          <w:rFonts w:ascii="Times New Roman" w:eastAsia="Calibri" w:hAnsi="Times New Roman" w:cs="Times New Roman"/>
          <w:color w:val="1D1D1B"/>
          <w:sz w:val="28"/>
          <w:szCs w:val="28"/>
          <w:lang w:eastAsia="ru-RU"/>
        </w:rPr>
      </w:pPr>
      <w:r w:rsidRPr="006D7162">
        <w:rPr>
          <w:rFonts w:ascii="Times New Roman" w:eastAsia="Calibri" w:hAnsi="Times New Roman" w:cs="Times New Roman"/>
          <w:color w:val="1D1D1B"/>
          <w:sz w:val="28"/>
          <w:szCs w:val="28"/>
          <w:lang w:eastAsia="ru-RU"/>
        </w:rPr>
        <w:t>Варианты ответов: любое, реактивное; физическую; паровое; механическую</w:t>
      </w:r>
    </w:p>
    <w:p w:rsidR="006D7162" w:rsidRDefault="006D7162"/>
    <w:p w:rsidR="006D7162" w:rsidRPr="006D7162" w:rsidRDefault="006D7162" w:rsidP="006D7162"/>
    <w:p w:rsidR="006D7162" w:rsidRPr="006D7162" w:rsidRDefault="006D7162" w:rsidP="006D7162"/>
    <w:p w:rsidR="006D7162" w:rsidRDefault="006D7162" w:rsidP="006D7162"/>
    <w:p w:rsidR="00912235" w:rsidRPr="006D7162" w:rsidRDefault="006D7162" w:rsidP="006D7162">
      <w:pPr>
        <w:tabs>
          <w:tab w:val="left" w:pos="1139"/>
        </w:tabs>
        <w:rPr>
          <w:rFonts w:ascii="Times New Roman" w:hAnsi="Times New Roman" w:cs="Times New Roman"/>
          <w:sz w:val="28"/>
          <w:szCs w:val="28"/>
        </w:rPr>
      </w:pPr>
      <w:r>
        <w:tab/>
      </w:r>
      <w:r w:rsidRPr="006D7162">
        <w:rPr>
          <w:rFonts w:ascii="Times New Roman" w:hAnsi="Times New Roman" w:cs="Times New Roman"/>
          <w:sz w:val="28"/>
          <w:szCs w:val="28"/>
        </w:rPr>
        <w:t xml:space="preserve">Преподаватель ____________________ </w:t>
      </w:r>
      <w:proofErr w:type="spellStart"/>
      <w:r w:rsidRPr="006D7162">
        <w:rPr>
          <w:rFonts w:ascii="Times New Roman" w:hAnsi="Times New Roman" w:cs="Times New Roman"/>
          <w:sz w:val="28"/>
          <w:szCs w:val="28"/>
        </w:rPr>
        <w:t>Исмаилова</w:t>
      </w:r>
      <w:proofErr w:type="spellEnd"/>
      <w:r w:rsidRPr="006D7162">
        <w:rPr>
          <w:rFonts w:ascii="Times New Roman" w:hAnsi="Times New Roman" w:cs="Times New Roman"/>
          <w:sz w:val="28"/>
          <w:szCs w:val="28"/>
        </w:rPr>
        <w:t xml:space="preserve"> З.И.</w:t>
      </w:r>
    </w:p>
    <w:sectPr w:rsidR="00912235" w:rsidRPr="006D7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F6C30"/>
    <w:multiLevelType w:val="multilevel"/>
    <w:tmpl w:val="61FC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F6AFC"/>
    <w:multiLevelType w:val="multilevel"/>
    <w:tmpl w:val="37CE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A6FFE"/>
    <w:multiLevelType w:val="hybridMultilevel"/>
    <w:tmpl w:val="9C644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CE"/>
    <w:rsid w:val="0006572D"/>
    <w:rsid w:val="005D53CE"/>
    <w:rsid w:val="006D7162"/>
    <w:rsid w:val="007C5659"/>
    <w:rsid w:val="00912235"/>
    <w:rsid w:val="009C1703"/>
    <w:rsid w:val="00D83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7AE3A-C22E-48C7-A401-1FE0106C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5</cp:revision>
  <dcterms:created xsi:type="dcterms:W3CDTF">2021-01-11T07:54:00Z</dcterms:created>
  <dcterms:modified xsi:type="dcterms:W3CDTF">2021-01-15T13:35:00Z</dcterms:modified>
</cp:coreProperties>
</file>