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65" w:rsidRPr="00115794" w:rsidRDefault="00350BC7" w:rsidP="0011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26165" w:rsidRPr="00115794">
        <w:rPr>
          <w:rFonts w:ascii="Times New Roman" w:eastAsia="Times New Roman" w:hAnsi="Times New Roman" w:cs="Times New Roman"/>
          <w:sz w:val="28"/>
          <w:szCs w:val="28"/>
        </w:rPr>
        <w:t>.12.2020</w:t>
      </w:r>
    </w:p>
    <w:p w:rsidR="00626165" w:rsidRPr="00115794" w:rsidRDefault="00626165" w:rsidP="0011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Группа 17-сзс-1д</w:t>
      </w:r>
    </w:p>
    <w:p w:rsidR="001A25AC" w:rsidRDefault="007C21E0" w:rsidP="001157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sz w:val="28"/>
          <w:szCs w:val="28"/>
        </w:rPr>
        <w:t>Эксплуатация зданий и сооружений\ МДК 04.01</w:t>
      </w:r>
    </w:p>
    <w:p w:rsidR="007C21E0" w:rsidRDefault="00626165" w:rsidP="00454642">
      <w:pPr>
        <w:keepNext/>
        <w:keepLines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579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1A25AC">
        <w:rPr>
          <w:rFonts w:ascii="Times New Roman" w:eastAsia="Calibri" w:hAnsi="Times New Roman" w:cs="Times New Roman"/>
          <w:sz w:val="28"/>
          <w:szCs w:val="24"/>
          <w:lang w:eastAsia="en-US"/>
        </w:rPr>
        <w:t>План расстановки мебели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Крыша дома собирает дождевую и талую воду с довольно большой поверхности. Чем больше площадь крыши, тем значительнее количество воды, сбрасываемой с крыши в единицу времени. Необходимо организовать отвод воды с крыши так, чтобы она не заливала стены дома, не замачивала грунт, на который опирается фундамент дома, и не создавала </w:t>
      </w:r>
      <w:proofErr w:type="gramStart"/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“ реки</w:t>
      </w:r>
      <w:proofErr w:type="gramEnd"/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озёра” на участке.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отвода воды с крыши выбирают в зависимости от конструкции крыши, эстетических предпочтений и бюджета строительства.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популярное решение для отвода воды с крыши – это водосточные системы, основными элементами которых являются </w:t>
      </w: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подвесные желоба и водосточные трубы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642" w:rsidRPr="00454642" w:rsidRDefault="00454642" w:rsidP="0045464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65DAAF0" wp14:editId="5FEE386D">
            <wp:extent cx="6267450" cy="5772150"/>
            <wp:effectExtent l="0" t="0" r="0" b="0"/>
            <wp:docPr id="1" name="Рисунок 1" descr="Водосток с крыши, водосточные желоба и тру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осток с крыши, водосточные желоба и тру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состав водосточной системы каждый производитель также обычно включает угловые элементы, защитные сетки, ревизии, детали крепления – кронштейны, держатели, хомуты и пр.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размер желоба в сечении обычно укладывается в пределы 100 – 150 </w:t>
      </w:r>
      <w:proofErr w:type="gramStart"/>
      <w:r w:rsidRPr="00454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водосточной трубы 70 – 100 </w:t>
      </w:r>
      <w:r w:rsidRPr="00454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Желоба выпускаются разной формы: полукруглые, полуовальные, </w:t>
      </w:r>
      <w:proofErr w:type="spellStart"/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трапецевидные</w:t>
      </w:r>
      <w:proofErr w:type="spellEnd"/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, прямоугольные или более сложной формы. Форма водосточных труб должна соответствовать форме желоба. </w:t>
      </w: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Форму желоба обычно выбирают из эстетических соображений.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элементы системы легко стыкуются между собой и при правильном монтаже исправно отводят воду.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 водостоков могут быть изготовлены из ПВХ – пластика, оцинкованной стали, алюминия, меди или сплава титана и цинка. Для домов эконом – класса </w:t>
      </w: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обычно используют водостоки из пластика или стали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Системы из других материалов значительно дороже.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Плюсы и минусы водосточной системы из ПВХ пластика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Водосточная система из ПВХ пластмассы обладает следующими достоинствами:</w:t>
      </w:r>
    </w:p>
    <w:p w:rsidR="00454642" w:rsidRPr="00454642" w:rsidRDefault="00454642" w:rsidP="0045464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минимальную стоимость по сравнению с системами из металла.</w:t>
      </w:r>
    </w:p>
    <w:p w:rsidR="00454642" w:rsidRPr="00454642" w:rsidRDefault="00454642" w:rsidP="0045464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Необычайно гладкая поверхность желобов и труб препятствует накоплению загрязнений.</w:t>
      </w:r>
    </w:p>
    <w:p w:rsidR="00454642" w:rsidRPr="00454642" w:rsidRDefault="00454642" w:rsidP="0045464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стойкость к коррозии.</w:t>
      </w:r>
    </w:p>
    <w:p w:rsidR="00454642" w:rsidRPr="00454642" w:rsidRDefault="00454642" w:rsidP="0045464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монтаж, не требующий высокой квалификации и специальных дорогих приспособлений. Собрать водосток из пластика доступно своими руками. Необходимо лишь соблюдать рекомендации производителя. </w:t>
      </w:r>
    </w:p>
    <w:p w:rsidR="00454642" w:rsidRPr="00454642" w:rsidRDefault="00454642" w:rsidP="0045464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 прокрашены в массе, поэтому царапины на его поверхности малозаметны.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Выбирая водосточную систему из пластика следует также учитывать и такие её особенности:</w:t>
      </w:r>
    </w:p>
    <w:p w:rsidR="00454642" w:rsidRPr="00454642" w:rsidRDefault="00454642" w:rsidP="0045464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Не очень высокая стойкость к воздействию низких и высоких температур. Рабочая температура деталей от -30оС до +60оС. При низких температурах элементы из пластика становятся более хрупкими.</w:t>
      </w:r>
    </w:p>
    <w:p w:rsidR="00454642" w:rsidRPr="00454642" w:rsidRDefault="00454642" w:rsidP="0045464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изменении температуры коэффициент линейного расширения пластмассовых деталей в 7 раз больше, чем у стальных. При изготовлении и монтаже водостоков из пластика принимают специальные меры, позволяющие деталям менять размеры без их разрушения.</w:t>
      </w:r>
    </w:p>
    <w:p w:rsidR="00454642" w:rsidRPr="00454642" w:rsidRDefault="00454642" w:rsidP="0045464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действии на водосточную систему значительных механических нагрузок пластиковые детали трескаются и разрушаются, а металлические сминаются. 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Элементы водостоков из </w:t>
      </w:r>
      <w:proofErr w:type="spellStart"/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оцинкованой</w:t>
      </w:r>
      <w:proofErr w:type="spellEnd"/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стали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часто имеют полимерное покрытие широкой цветовой гаммы, что позволяет легко подобрать цвет водостоков под цвет 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фасада или кровли. Детали системы из стали с полимерным покрытием соединяют между собой замками или скобами с защелками через резиновые прокладки.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российских снежных зим </w:t>
      </w: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свесах крыши, в желобах и водосточных трубах часто образуется наледь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. Лед препятствует стоку воды с кровли, закупоривает желоба и трубы. Под весом наледи желоба и трубы деформируются и разрушаются.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защиты от наледи, увеличения долговечности и беспроблемной работы водостоков, на свесе крыши, в желобах и трубах монтируют греющие </w:t>
      </w:r>
      <w:proofErr w:type="spellStart"/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электрокабели</w:t>
      </w:r>
      <w:proofErr w:type="spellEnd"/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  Система обогрева добавляет к стоимости сооружения водостоков заметную сумму. Плюс к этому - ежегодные затраты на оплату электроэнергии.</w:t>
      </w:r>
    </w:p>
    <w:p w:rsidR="00454642" w:rsidRPr="00454642" w:rsidRDefault="00454642" w:rsidP="0045464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качественного монтажа водостоков необходимо:</w:t>
      </w:r>
    </w:p>
    <w:p w:rsidR="00454642" w:rsidRPr="00454642" w:rsidRDefault="00454642" w:rsidP="0045464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изучить инструкцию производителя по монтажу водосточной системы и тщательно выполнять рекомендации, изложенные в руководстве.</w:t>
      </w:r>
    </w:p>
    <w:p w:rsidR="00454642" w:rsidRPr="00454642" w:rsidRDefault="00454642" w:rsidP="0045464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Кронштейны для желобов и держатели для труб устанавливать на расстоянии не более указанного в руководстве по монтажу. Обычно шаг кронштейнов для желобов 0,35-0,5 </w:t>
      </w:r>
      <w:r w:rsidRPr="00454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</w:t>
      </w:r>
    </w:p>
    <w:p w:rsidR="00454642" w:rsidRPr="00454642" w:rsidRDefault="00454642" w:rsidP="0045464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обеспечивать уклон желобов в направлении водосточной трубы 0,5 – 2% (5 – 20 </w:t>
      </w:r>
      <w:r w:rsidRPr="00454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</w:t>
      </w:r>
      <w:proofErr w:type="gramStart"/>
      <w:r w:rsidRPr="00454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 на</w:t>
      </w:r>
      <w:proofErr w:type="gramEnd"/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1 </w:t>
      </w:r>
      <w:r w:rsidRPr="00454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 длины желоба). При таком наклоне </w:t>
      </w: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желоба будут сами очищаться 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потоком дождевой воды. Минимальный уклон желоба не менее 0,2% (20 </w:t>
      </w:r>
      <w:r w:rsidRPr="00454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мм</w:t>
      </w:r>
      <w:proofErr w:type="gramStart"/>
      <w:r w:rsidRPr="00454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 на</w:t>
      </w:r>
      <w:proofErr w:type="gramEnd"/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метров длины).</w:t>
      </w:r>
    </w:p>
    <w:p w:rsidR="00454642" w:rsidRPr="00454642" w:rsidRDefault="00454642" w:rsidP="0045464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Край желоба должен располагаться, как минимум, на 3 </w:t>
      </w:r>
      <w:r w:rsidRPr="00454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см.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 ниже плоскости кровли, иначе сползающий с крыши </w:t>
      </w:r>
      <w:proofErr w:type="gramStart"/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  будет</w:t>
      </w:r>
      <w:proofErr w:type="gramEnd"/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повреждать желоб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642" w:rsidRPr="00454642" w:rsidRDefault="00454642" w:rsidP="0045464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Наружный край желоба необходимо размещать от свеса </w:t>
      </w:r>
      <w:proofErr w:type="gramStart"/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кровли  на</w:t>
      </w:r>
      <w:proofErr w:type="gramEnd"/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расстоянии 1/2 - 2/3 ширины желоба, тогда </w:t>
      </w: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вода всегда будет попадать в желоб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642" w:rsidRPr="00454642" w:rsidRDefault="00454642" w:rsidP="0045464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крутых скатах крыши выполнить два последних условия бывает невозможно. В этом случае </w:t>
      </w: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защиты от снега обязательно устанавливают на крыше барьеры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его задержания.</w:t>
      </w:r>
    </w:p>
    <w:p w:rsidR="00454642" w:rsidRPr="00454642" w:rsidRDefault="00454642" w:rsidP="0045464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Наружный край желоба располагают чуть ниже внутреннего, тогда вода, переливающаяся через край желоба при сильном дожде, не попадет на фасад.</w:t>
      </w:r>
    </w:p>
    <w:p w:rsidR="00454642" w:rsidRPr="00454642" w:rsidRDefault="00454642" w:rsidP="0045464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монтаже желобов в местах соединений выдерживайте тепловые зазоры, рекомендованные производителем водосточной системы. Желоба и трубы при изменении температуры </w:t>
      </w:r>
      <w:r w:rsidRPr="0045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иметь возможность свободно двигаться</w:t>
      </w:r>
      <w:r w:rsidRPr="00454642">
        <w:rPr>
          <w:rFonts w:ascii="Times New Roman" w:eastAsia="Times New Roman" w:hAnsi="Times New Roman" w:cs="Times New Roman"/>
          <w:color w:val="000000"/>
          <w:sz w:val="28"/>
          <w:szCs w:val="28"/>
        </w:rPr>
        <w:t> - не зажимайте их сильно в местах крепления.</w:t>
      </w:r>
    </w:p>
    <w:p w:rsidR="00454642" w:rsidRPr="00454642" w:rsidRDefault="00454642" w:rsidP="00454642">
      <w:pPr>
        <w:keepNext/>
        <w:keepLines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70E01" w:rsidRPr="00115794" w:rsidRDefault="0008537C" w:rsidP="00115794">
      <w:pPr>
        <w:tabs>
          <w:tab w:val="left" w:pos="24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94">
        <w:rPr>
          <w:rFonts w:ascii="Times New Roman" w:hAnsi="Times New Roman" w:cs="Times New Roman"/>
          <w:sz w:val="28"/>
          <w:szCs w:val="28"/>
        </w:rPr>
        <w:tab/>
        <w:t>Преподаватель_______________</w:t>
      </w:r>
      <w:proofErr w:type="spellStart"/>
      <w:r w:rsidRPr="00115794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115794">
        <w:rPr>
          <w:rFonts w:ascii="Times New Roman" w:hAnsi="Times New Roman" w:cs="Times New Roman"/>
          <w:sz w:val="28"/>
          <w:szCs w:val="28"/>
        </w:rPr>
        <w:t xml:space="preserve"> С.Х.</w:t>
      </w:r>
    </w:p>
    <w:sectPr w:rsidR="00270E01" w:rsidRPr="00115794" w:rsidSect="0045464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70A83"/>
    <w:multiLevelType w:val="multilevel"/>
    <w:tmpl w:val="E15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05CBB"/>
    <w:multiLevelType w:val="multilevel"/>
    <w:tmpl w:val="833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A41D6"/>
    <w:multiLevelType w:val="multilevel"/>
    <w:tmpl w:val="CC8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2B4"/>
    <w:multiLevelType w:val="multilevel"/>
    <w:tmpl w:val="7254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A5C09"/>
    <w:multiLevelType w:val="multilevel"/>
    <w:tmpl w:val="313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43D8E"/>
    <w:multiLevelType w:val="multilevel"/>
    <w:tmpl w:val="3C4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5"/>
    <w:rsid w:val="0008537C"/>
    <w:rsid w:val="00115794"/>
    <w:rsid w:val="001A25AC"/>
    <w:rsid w:val="00260226"/>
    <w:rsid w:val="00270E01"/>
    <w:rsid w:val="00350BC7"/>
    <w:rsid w:val="00454642"/>
    <w:rsid w:val="00626165"/>
    <w:rsid w:val="007C21E0"/>
    <w:rsid w:val="00AA4301"/>
    <w:rsid w:val="00DB4D00"/>
    <w:rsid w:val="00F1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AB7C0-B036-4198-B84B-2E21269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7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5794"/>
    <w:rPr>
      <w:b/>
      <w:bCs/>
    </w:rPr>
  </w:style>
  <w:style w:type="paragraph" w:customStyle="1" w:styleId="article-renderblock">
    <w:name w:val="article-render__block"/>
    <w:basedOn w:val="a"/>
    <w:rsid w:val="0035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GPT</cp:lastModifiedBy>
  <cp:revision>2</cp:revision>
  <cp:lastPrinted>2020-12-08T06:27:00Z</cp:lastPrinted>
  <dcterms:created xsi:type="dcterms:W3CDTF">2020-12-15T09:21:00Z</dcterms:created>
  <dcterms:modified xsi:type="dcterms:W3CDTF">2020-12-15T09:21:00Z</dcterms:modified>
</cp:coreProperties>
</file>