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783"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</w:p>
    <w:p w:rsidR="00DF4783" w:rsidRPr="00BD4329" w:rsidRDefault="00D14D71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DF4783"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-1д</w:t>
      </w:r>
    </w:p>
    <w:p w:rsidR="00DF4783" w:rsidRPr="00BD4329" w:rsidRDefault="00D14D71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DF4783" w:rsidRPr="00BD4329" w:rsidRDefault="00DF4783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4329" w:rsidRPr="00BD4329">
        <w:rPr>
          <w:rFonts w:ascii="Times New Roman" w:hAnsi="Times New Roman" w:cs="Times New Roman"/>
          <w:sz w:val="28"/>
          <w:szCs w:val="28"/>
        </w:rPr>
        <w:t>Моральные нормы поведения человека</w:t>
      </w:r>
      <w:r w:rsidR="0026090C" w:rsidRPr="00BD4329">
        <w:rPr>
          <w:rFonts w:ascii="Times New Roman" w:hAnsi="Times New Roman" w:cs="Times New Roman"/>
          <w:sz w:val="28"/>
          <w:szCs w:val="28"/>
        </w:rPr>
        <w:t>.</w:t>
      </w:r>
    </w:p>
    <w:p w:rsidR="00BD4329" w:rsidRPr="00BD4329" w:rsidRDefault="00BD4329" w:rsidP="00BD432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BD4329">
        <w:rPr>
          <w:b/>
          <w:bCs/>
          <w:sz w:val="28"/>
          <w:szCs w:val="28"/>
        </w:rPr>
        <w:t>Цель урока</w:t>
      </w:r>
      <w:r w:rsidRPr="00BD4329">
        <w:rPr>
          <w:sz w:val="28"/>
          <w:szCs w:val="28"/>
        </w:rPr>
        <w:t>: формирование у обучающихся представления о моральных и правовых нормах как регуляторах поведения личности в обществе, развития у них познавательного интереса к названной проблеме.</w:t>
      </w:r>
    </w:p>
    <w:bookmarkEnd w:id="0"/>
    <w:p w:rsidR="00D14D71" w:rsidRPr="00BD4329" w:rsidRDefault="00D14D71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71" w:rsidRPr="00BD4329" w:rsidRDefault="00BD4329" w:rsidP="00BD432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2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D4329" w:rsidRPr="00BD4329" w:rsidRDefault="00BD4329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общественного сознания, включающая ценности, правила, требования, регулирующие поведение людей. Другими словами, это принятые в обществе представления людей о должном и неправильном поведении, о добре и зле. Религия как один из компонентов включает принципы морали. Моральные установки также характерны и для этических учений. Мораль сегодня регулирует отношения людей в любом обществе.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предполагают, что первичной формой морали стали табу. Табу - это жёсткие запреты на определённые действия. Например, уже в древних обществах были введены табу на половые отношения с родственниками и на совершение надругательских действий над умершими. Табу облекались мистикой, страхом наказания за нарушение.</w:t>
      </w:r>
    </w:p>
    <w:p w:rsid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развитием общества возникали обычаи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исторически сложившиеся, многократно повторяемые формы действий, которые в глазах членов общества приобрели обязательное значение. 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Обычай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привычка, принятое, усвоенное дело, обиходное. Обычаи могут меняться. Они охватывают широкие сферы социальных отношений - личные, семейные, профессиональные, образовательные и т.п. Например, обычай вставать, приветствуя преподавателя, входящего в аудиторию - многократно повторяемое действие в большинстве школ и вузов.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укоренившиеся в общественном сознании, передаваемые неизменными из поколения в поколение обычаи, правила поведения, становятся традициями. Обычаи чаще всего выполняются только потому, что "так принято". Традиции же облекаются эмоциональной окраской - стремлениями и усилиями людей сохранить и воспроизвести традиции. Например, некоторые семьи из поколения в поколение передают традиции и свято хранят их.</w:t>
      </w:r>
    </w:p>
    <w:p w:rsidR="00BD4329" w:rsidRP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 морали много, и вряд ли когда получитс</w:t>
      </w:r>
      <w:r w:rsidRPr="0032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составить их полный перечень. Выделим основные:</w:t>
      </w:r>
    </w:p>
    <w:p w:rsid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регулятивная – мораль регулирует поведение человека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сферах общественной жизни;</w:t>
      </w:r>
    </w:p>
    <w:p w:rsid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мотивационная – мораль мотивирует человека, стимулирует его делание что-то сделать или не сделать. </w:t>
      </w:r>
    </w:p>
    <w:p w:rsid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человек уступил в общественном транспорте место бабушке. Мотивом этого поступк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стали его моральные принципы;</w:t>
      </w:r>
    </w:p>
    <w:p w:rsid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ценностно-ориентационная – мораль является жизненным ориентиром для человека, показывает ему,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хорошим, а что плохим;</w:t>
      </w:r>
    </w:p>
    <w:p w:rsid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конститутивная – мораль устанавливает высшие, главенствующие над всеми другими регуляторами формы поведения людей. </w:t>
      </w: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моралью установлено правило «не укради». Оно стало высшим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улятором в большинстве обществ;</w:t>
      </w:r>
    </w:p>
    <w:p w:rsid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координационная - мораль координирует действия людей, обеспечивае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согласованность их поведения; </w:t>
      </w:r>
    </w:p>
    <w:p w:rsidR="00BD4329" w:rsidRPr="00BD4329" w:rsidRDefault="00BD4329" w:rsidP="00BD4329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воспитательная - мораль влияет на воспитание человека.</w:t>
      </w:r>
    </w:p>
    <w:p w:rsid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учёные смешивают понятие морали и нравственности. Тем не менее, можно проследить тонкости различий в их понимании. 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 -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сфера общественного сознания, даже сфера культуры, обобщающая правила поведения людей. А нравственность - конкретные принципы реального поведения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 тесно взаимосвязана с правом. Общими признаками норм морали и права является то, что они универсальны, распространяют своё действие на всех людей, имеют общий объект регулирования - общественные отношения, опираются на понятия справедливости, выступают мерой свободы в социуме. Мораль и право имеют сходную структуру - включают правила поведения и санкции за их неисполнение. Только санкции эти разные.</w:t>
      </w:r>
    </w:p>
    <w:p w:rsidR="003261F0" w:rsidRP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Однако, можно выделить </w:t>
      </w:r>
      <w:r w:rsidR="003261F0" w:rsidRPr="0032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различия норм морали и права:</w:t>
      </w:r>
    </w:p>
    <w:p w:rsid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 сформировалась за счёт длительности развития общества и стала формой общественного сознания, право же санкцион</w:t>
      </w:r>
      <w:r w:rsidR="00326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ировано (принято) государством;</w:t>
      </w:r>
    </w:p>
    <w:p w:rsid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морали исполняются в силу привычки, в результате убеждения, воспитания, нормы права же обязательны для исполнения и по</w:t>
      </w:r>
      <w:r w:rsidR="0032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ддерживаются силой государства;</w:t>
      </w:r>
    </w:p>
    <w:p w:rsid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норм морали следуют угрызения совести, общественное порицание, другие неформальные санкции, нарушение норм права влечёт юридическую ответственнос</w:t>
      </w:r>
      <w:r w:rsidR="003261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накладываемую государством;</w:t>
      </w:r>
    </w:p>
    <w:p w:rsid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морали регулируют более широкую область общественных отношений, в отличие от правовых норм, регулирующих только отношения, подконтрольные государству. Например, отношения дружбы и любви прямо не подконтрольны </w:t>
      </w:r>
      <w:r w:rsidR="0032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праву, мораль же их регулирует;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моральные нормы нигде официально не оформлены, правовые нормы же чаще всего представлены в нормативных актах, изданных официально.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Моральные принципы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правила поведения, - являются составной часть нравственной культуры личности. Нравственная культура личности - степень усвоения и поддержки личностью морального и нравственного сознания, культуры общества. Это важнейший элемент воспитания.</w:t>
      </w:r>
    </w:p>
    <w:p w:rsidR="003261F0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нравственная культура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множестве моральных принципов. Среди них можно выделить "золотое правило нравственности", высказанное ещё Иммануилом Кантом: "Поступай по отношению к другим людям так, как ты хочешь, чтобы они поступали по отношению к тебе".</w:t>
      </w:r>
    </w:p>
    <w:p w:rsidR="003261F0" w:rsidRDefault="00BD4329" w:rsidP="003261F0">
      <w:pPr>
        <w:spacing w:after="15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Важнейшим моральным принципом является также гуманизм - человеколюбие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признание личности каждого, учёт её потребностей и интересов, запрет насилия и агрессии. </w:t>
      </w:r>
    </w:p>
    <w:p w:rsidR="00BD4329" w:rsidRPr="00BD4329" w:rsidRDefault="00BD4329" w:rsidP="003261F0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Другой нравственный принцип - моральная автономия личности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означает возможность человека выбирать способы своих действий и нести за них ответственность. Ответственность личности возможна тогда, когда она вправе сама определять линию своего поведения. Немаловажным нравственным принципом также является гуманизм - человеколюбие, признание права каждого человека на счастье. Гуманизм требует отказа от любых форм насилия над человеком.</w:t>
      </w: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: составление синквейна на тему МОРАЛЬ и ПРАВО</w:t>
      </w: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Д/з: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анализ ситуации: избиение 94-летнего ветерана Великой Отечественной войны.; с точки зрения морали и сточки зрения права.</w:t>
      </w:r>
    </w:p>
    <w:p w:rsidR="00BD4329" w:rsidRPr="00BD4329" w:rsidRDefault="00BD4329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0C" w:rsidRPr="00BD4329" w:rsidRDefault="0026090C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4783" w:rsidRPr="00BD4329" w:rsidRDefault="00DF4783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29">
        <w:rPr>
          <w:rFonts w:ascii="Times New Roman" w:hAnsi="Times New Roman" w:cs="Times New Roman"/>
          <w:b/>
          <w:sz w:val="28"/>
          <w:szCs w:val="28"/>
        </w:rPr>
        <w:t>Преподаватель ____________________Алхпанова З.С.</w:t>
      </w:r>
    </w:p>
    <w:sectPr w:rsidR="00DF4783" w:rsidRPr="00BD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AC" w:rsidRDefault="006B40AC" w:rsidP="006B40AC">
      <w:pPr>
        <w:spacing w:after="0" w:line="240" w:lineRule="auto"/>
      </w:pPr>
      <w:r>
        <w:separator/>
      </w:r>
    </w:p>
  </w:endnote>
  <w:end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AC" w:rsidRDefault="006B40AC" w:rsidP="006B40AC">
      <w:pPr>
        <w:spacing w:after="0" w:line="240" w:lineRule="auto"/>
      </w:pPr>
      <w:r>
        <w:separator/>
      </w:r>
    </w:p>
  </w:footnote>
  <w:foot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7F7"/>
    <w:multiLevelType w:val="multilevel"/>
    <w:tmpl w:val="777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F0D1C"/>
    <w:multiLevelType w:val="multilevel"/>
    <w:tmpl w:val="4AB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A281F"/>
    <w:multiLevelType w:val="multilevel"/>
    <w:tmpl w:val="F3E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3329C"/>
    <w:multiLevelType w:val="multilevel"/>
    <w:tmpl w:val="B39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84BFD"/>
    <w:multiLevelType w:val="multilevel"/>
    <w:tmpl w:val="D90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26090C"/>
    <w:rsid w:val="00276FAD"/>
    <w:rsid w:val="003261F0"/>
    <w:rsid w:val="00425DE6"/>
    <w:rsid w:val="005B6E83"/>
    <w:rsid w:val="006B40AC"/>
    <w:rsid w:val="00732D07"/>
    <w:rsid w:val="00861942"/>
    <w:rsid w:val="008F31E2"/>
    <w:rsid w:val="009F372B"/>
    <w:rsid w:val="00BD4329"/>
    <w:rsid w:val="00CB1933"/>
    <w:rsid w:val="00D14D71"/>
    <w:rsid w:val="00DF4783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37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0AC"/>
  </w:style>
  <w:style w:type="paragraph" w:styleId="a7">
    <w:name w:val="footer"/>
    <w:basedOn w:val="a"/>
    <w:link w:val="a8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0AC"/>
  </w:style>
  <w:style w:type="character" w:customStyle="1" w:styleId="mw-headline">
    <w:name w:val="mw-headline"/>
    <w:basedOn w:val="a0"/>
    <w:rsid w:val="0026090C"/>
  </w:style>
  <w:style w:type="character" w:customStyle="1" w:styleId="mw-editsection">
    <w:name w:val="mw-editsection"/>
    <w:basedOn w:val="a0"/>
    <w:rsid w:val="0026090C"/>
  </w:style>
  <w:style w:type="character" w:customStyle="1" w:styleId="mw-editsection-bracket">
    <w:name w:val="mw-editsection-bracket"/>
    <w:basedOn w:val="a0"/>
    <w:rsid w:val="0026090C"/>
  </w:style>
  <w:style w:type="character" w:customStyle="1" w:styleId="mw-editsection-divider">
    <w:name w:val="mw-editsection-divider"/>
    <w:basedOn w:val="a0"/>
    <w:rsid w:val="0026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6</cp:revision>
  <dcterms:created xsi:type="dcterms:W3CDTF">2021-01-11T09:35:00Z</dcterms:created>
  <dcterms:modified xsi:type="dcterms:W3CDTF">2021-01-19T11:11:00Z</dcterms:modified>
</cp:coreProperties>
</file>