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FC" w:rsidRPr="002027FC" w:rsidRDefault="002027FC" w:rsidP="002027FC">
      <w:pPr>
        <w:spacing w:line="254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27FC"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  <w:r w:rsidRPr="002027FC">
        <w:rPr>
          <w:rFonts w:ascii="Times New Roman" w:eastAsia="Calibri" w:hAnsi="Times New Roman" w:cs="Times New Roman"/>
          <w:sz w:val="28"/>
          <w:szCs w:val="28"/>
          <w:u w:val="single"/>
        </w:rPr>
        <w:t>.01.2021</w:t>
      </w:r>
    </w:p>
    <w:p w:rsidR="002027FC" w:rsidRPr="002027FC" w:rsidRDefault="002027FC" w:rsidP="002027FC">
      <w:pPr>
        <w:spacing w:line="254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27FC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Pr="002027FC">
        <w:rPr>
          <w:rFonts w:ascii="Times New Roman" w:eastAsia="Calibri" w:hAnsi="Times New Roman" w:cs="Times New Roman"/>
          <w:sz w:val="28"/>
          <w:szCs w:val="28"/>
          <w:u w:val="single"/>
        </w:rPr>
        <w:t>20-ИСиП-1дк</w:t>
      </w:r>
    </w:p>
    <w:p w:rsidR="002027FC" w:rsidRPr="002027FC" w:rsidRDefault="002027FC" w:rsidP="002027FC">
      <w:pPr>
        <w:spacing w:line="254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027FC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 </w:t>
      </w:r>
      <w:r w:rsidRPr="002027FC">
        <w:rPr>
          <w:rFonts w:ascii="Times New Roman" w:eastAsia="Calibri" w:hAnsi="Times New Roman" w:cs="Times New Roman"/>
          <w:sz w:val="28"/>
          <w:szCs w:val="28"/>
          <w:u w:val="single"/>
        </w:rPr>
        <w:t>Естествознание (физика)</w:t>
      </w:r>
    </w:p>
    <w:p w:rsidR="002027FC" w:rsidRPr="002027FC" w:rsidRDefault="002027FC" w:rsidP="002027FC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7858" w:rsidRPr="002027FC" w:rsidRDefault="002027FC" w:rsidP="002027FC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2027FC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 </w:t>
      </w:r>
      <w:r w:rsidR="00E906EF" w:rsidRPr="002027F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Ядерный реактор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Ядерным реактором называется устройство, в котором осуществляется управляемая реакция деления ядер.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Ядра урана, особенно ядра </w:t>
      </w:r>
      <w:proofErr w:type="gramStart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изотопа </w:t>
      </w:r>
      <w:r w:rsidRPr="00BD14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09664E" wp14:editId="70252CF7">
            <wp:extent cx="371475" cy="219075"/>
            <wp:effectExtent l="0" t="0" r="9525" b="9525"/>
            <wp:docPr id="2" name="Рисунок 2" descr="http://www.xn--24-6kct3an.xn--p1ai/%D0%A4%D0%B8%D0%B7%D0%B8%D0%BA%D0%B0_11_%D0%BA%D0%BB%D0%B0%D1%81%D1%81_%D0%9C%D1%8F%D0%BA%D0%B8%D1%88%D0%B5%D0%B2/12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24-6kct3an.xn--p1ai/%D0%A4%D0%B8%D0%B7%D0%B8%D0%BA%D0%B0_11_%D0%BA%D0%BB%D0%B0%D1%81%D1%81_%D0%9C%D1%8F%D0%BA%D0%B8%D1%88%D0%B5%D0%B2/122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эффективно захватывают медленные нейтроны. Вероятность захвата медленных нейтронов с последующим делением ядер в сотни раз больше, чем быстрых. Поэтому в ядерных реакторах, работающих на естественном уране, используются замедлители нейтронов для повышения коэффициента размножения нейтронов. </w:t>
      </w:r>
    </w:p>
    <w:p w:rsidR="00D7140B" w:rsidRPr="00BD1447" w:rsidRDefault="00D7140B" w:rsidP="00BD1447">
      <w:pPr>
        <w:pBdr>
          <w:bottom w:val="single" w:sz="12" w:space="0" w:color="C6D4CD"/>
        </w:pBdr>
        <w:shd w:val="clear" w:color="auto" w:fill="FFFFFF"/>
        <w:spacing w:before="100" w:beforeAutospacing="1" w:after="9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  <w:t>Основные элементы ядерного реактора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13.16 приведена схема энергетической установки с ядерным реактором.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элементами ядерного реактора являются: ядерное горючее </w:t>
      </w:r>
      <w:proofErr w:type="gramStart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D14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A6C61C" wp14:editId="73ECBBEB">
            <wp:extent cx="371475" cy="219075"/>
            <wp:effectExtent l="0" t="0" r="9525" b="9525"/>
            <wp:docPr id="3" name="Рисунок 3" descr="http://www.xn--24-6kct3an.xn--p1ai/%D0%A4%D0%B8%D0%B7%D0%B8%D0%BA%D0%B0_11_%D0%BA%D0%BB%D0%B0%D1%81%D1%81_%D0%9C%D1%8F%D0%BA%D0%B8%D1%88%D0%B5%D0%B2/12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24-6kct3an.xn--p1ai/%D0%A4%D0%B8%D0%B7%D0%B8%D0%BA%D0%B0_11_%D0%BA%D0%BB%D0%B0%D1%81%D1%81_%D0%9C%D1%8F%D0%BA%D0%B8%D1%88%D0%B5%D0%B2/122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BD14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0AD8BE" wp14:editId="5115E268">
            <wp:extent cx="485775" cy="209550"/>
            <wp:effectExtent l="0" t="0" r="9525" b="0"/>
            <wp:docPr id="4" name="Рисунок 4" descr="http://www.xn--24-6kct3an.xn--p1ai/%D0%A4%D0%B8%D0%B7%D0%B8%D0%BA%D0%B0_11_%D0%BA%D0%BB%D0%B0%D1%81%D1%81_%D0%9C%D1%8F%D0%BA%D0%B8%D1%88%D0%B5%D0%B2/12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n--24-6kct3an.xn--p1ai/%D0%A4%D0%B8%D0%B7%D0%B8%D0%BA%D0%B0_11_%D0%BA%D0%BB%D0%B0%D1%81%D1%81_%D0%9C%D1%8F%D0%BA%D0%B8%D1%88%D0%B5%D0%B2/123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др.), замедлитель нейтронов (тяжелая или обычная вода, графит и др.), теплоноситель для вывода энергии, образующейся при работе реактора (вода, жидкий натрий и др.), и устройство для регулирования скорости реакции (вводимые в рабочее пространство реактора стержни, содержащие кадмий или бор — вещества, которые хорошо поглощают нейтроны). Снаружи реактор окружают защитной оболочкой, задерживающей γ- лучение и нейтроны. Оболочку делают из бетона с железным заполнителем.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329D030" wp14:editId="3044966F">
            <wp:extent cx="5019675" cy="2314575"/>
            <wp:effectExtent l="0" t="0" r="9525" b="9525"/>
            <wp:docPr id="5" name="Рисунок 5" descr="Основные элементы ядерного реа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ные элементы ядерного реакто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2468C6" wp14:editId="3214B88A">
            <wp:extent cx="5238750" cy="2419350"/>
            <wp:effectExtent l="0" t="0" r="0" b="0"/>
            <wp:docPr id="6" name="Рисунок 6" descr="Ферми Энри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рми Энрик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замедлителем является </w:t>
      </w:r>
      <w:r w:rsidRPr="00BD1447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тяжелая вода</w:t>
      </w: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Обычная вода сама захватывает нейтроны и превращается в тяжелую воду. Хорошим замедлителем считается также графит, ядра которого не поглощают нейтроны.</w:t>
      </w:r>
    </w:p>
    <w:p w:rsidR="00D7140B" w:rsidRPr="00BD1447" w:rsidRDefault="00D7140B" w:rsidP="00BD1447">
      <w:pPr>
        <w:pBdr>
          <w:bottom w:val="single" w:sz="12" w:space="0" w:color="C6D4CD"/>
        </w:pBdr>
        <w:shd w:val="clear" w:color="auto" w:fill="FFFFFF"/>
        <w:spacing w:before="100" w:beforeAutospacing="1" w:after="9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  <w:t>Критическая масса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размножения k может стать равным единице лишь при условии, что размеры реактора и соответственно масса урана превышают некоторые критические значения. </w:t>
      </w:r>
      <w:r w:rsidRPr="00BD1447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  <w:lang w:eastAsia="ru-RU"/>
        </w:rPr>
        <w:t>Критической массой</w:t>
      </w: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 наименьшую массу делящегося вещества, при которой еще может протекать цепная ядерная реакция.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малых размерах слишком велика утечка нейтронов через поверхность активной зоны реактора (объем, в котором располагаются стержни с ураном).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увеличением размеров системы число ядер, участвующих в делении, растет пропорционально объему, а число нейтронов, теряемых вследствие утечки, увеличивается пропорционально площади поверхности. Поэтому, увеличивая размеры системы, можно достичь значения коэффициента размножения k ≈ 1. Система будет иметь критические размеры, если число нейтронов, потерянных вследствие захвата и утечки, равно числу нейтронов, полученных в процессе деления. Критические размеры и соответственно критическая масса определяются типом ядерного горючего, замедлителем и конструктивными особенностями реактора.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чистого (без замедлителя) </w:t>
      </w:r>
      <w:proofErr w:type="gramStart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урана </w:t>
      </w:r>
      <w:r w:rsidRPr="00BD14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1791E9" wp14:editId="643F5302">
            <wp:extent cx="371475" cy="219075"/>
            <wp:effectExtent l="0" t="0" r="9525" b="9525"/>
            <wp:docPr id="7" name="Рисунок 6" descr="http://www.xn--24-6kct3an.xn--p1ai/%D0%A4%D0%B8%D0%B7%D0%B8%D0%BA%D0%B0_11_%D0%BA%D0%BB%D0%B0%D1%81%D1%81_%D0%9C%D1%8F%D0%BA%D0%B8%D1%88%D0%B5%D0%B2/12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24-6kct3an.xn--p1ai/%D0%A4%D0%B8%D0%B7%D0%B8%D0%BA%D0%B0_11_%D0%BA%D0%BB%D0%B0%D1%81%D1%81_%D0%9C%D1%8F%D0%BA%D0%B8%D1%88%D0%B5%D0%B2/122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 форму шара, критическая масса примерно равна 50 кг. При этом радиус шара равен примерно 9 см (уран очень тяжелое вещество). Применяя замедлители нейтронов и отражающую нейтроны оболочку из бериллия, удалось снизить критическую массу до 250 г.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456E90" wp14:editId="63A05106">
            <wp:extent cx="5124450" cy="2343150"/>
            <wp:effectExtent l="0" t="0" r="0" b="0"/>
            <wp:docPr id="8" name="Рисунок 8" descr="Курчатов Игорь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рчатов Игорь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реактором осуществляется при помощи стержней, содержащих кадмий или бор. При выдвинутых из активной зоны реактора стержнях </w:t>
      </w:r>
      <w:proofErr w:type="gramStart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 &gt;</w:t>
      </w:r>
      <w:proofErr w:type="gramEnd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а при полностью вдвинутых стержнях k &lt; 1. Вдвигая стержни </w:t>
      </w: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внутрь активной зоны, можно в любой момент времени приостановить развитие цепной реакции. Управление ядерными реакторами осуществляется дистанционно с помощью ЭВМ.</w:t>
      </w:r>
    </w:p>
    <w:p w:rsidR="00D7140B" w:rsidRPr="00BD1447" w:rsidRDefault="00D7140B" w:rsidP="00BD1447">
      <w:pPr>
        <w:pBdr>
          <w:bottom w:val="single" w:sz="12" w:space="0" w:color="C6D4CD"/>
        </w:pBdr>
        <w:shd w:val="clear" w:color="auto" w:fill="FFFFFF"/>
        <w:spacing w:before="100" w:beforeAutospacing="1" w:after="9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  <w:t>Реакторы на быстрых нейтронах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Построены реакторы, работающие без замедлителя на быстрых нейтронах. Так как вероятность деления, вызванного быстрыми нейтронами, мала, то такие реакторы не могут работать на естественном уране.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Реакцию можно поддерживать лишь в обогащенной смеси, содержащей не менее 15% </w:t>
      </w:r>
      <w:proofErr w:type="gramStart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изотопа </w:t>
      </w:r>
      <w:r w:rsidRPr="00BD14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AF58C3" wp14:editId="667F5D49">
            <wp:extent cx="371475" cy="219075"/>
            <wp:effectExtent l="0" t="0" r="9525" b="9525"/>
            <wp:docPr id="9" name="Рисунок 9" descr="http://www.xn--24-6kct3an.xn--p1ai/%D0%A4%D0%B8%D0%B7%D0%B8%D0%BA%D0%B0_11_%D0%BA%D0%BB%D0%B0%D1%81%D1%81_%D0%9C%D1%8F%D0%BA%D0%B8%D1%88%D0%B5%D0%B2/12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xn--24-6kct3an.xn--p1ai/%D0%A4%D0%B8%D0%B7%D0%B8%D0%BA%D0%B0_11_%D0%BA%D0%BB%D0%B0%D1%81%D1%81_%D0%9C%D1%8F%D0%BA%D0%B8%D1%88%D0%B5%D0%B2/122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Преимущество реакторов на быстрых нейтронах в том, что при их работе образуется значительное количество плутония, который затем можно использовать в качестве ядерного топлива. Эти реакторы называются </w:t>
      </w:r>
      <w:r w:rsidRPr="00BD1447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реакторами-</w:t>
      </w:r>
      <w:proofErr w:type="spellStart"/>
      <w:r w:rsidRPr="00BD1447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размножителями</w:t>
      </w:r>
      <w:proofErr w:type="spellEnd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как они воспроизводят делящийся материал. Строятся реакторы с </w:t>
      </w:r>
      <w:r w:rsidRPr="00BD1447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коэффициентом воспроизводства</w:t>
      </w: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 1,5. Это значит, что в реакторе при делении 1 кг </w:t>
      </w:r>
      <w:proofErr w:type="gramStart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изотопа </w:t>
      </w:r>
      <w:r w:rsidRPr="00BD14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ED117F" wp14:editId="56EFC3E7">
            <wp:extent cx="371475" cy="219075"/>
            <wp:effectExtent l="0" t="0" r="9525" b="9525"/>
            <wp:docPr id="10" name="Рисунок 10" descr="http://www.xn--24-6kct3an.xn--p1ai/%D0%A4%D0%B8%D0%B7%D0%B8%D0%BA%D0%B0_11_%D0%BA%D0%BB%D0%B0%D1%81%D1%81_%D0%9C%D1%8F%D0%BA%D0%B8%D1%88%D0%B5%D0%B2/12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xn--24-6kct3an.xn--p1ai/%D0%A4%D0%B8%D0%B7%D0%B8%D0%BA%D0%B0_11_%D0%BA%D0%BB%D0%B0%D1%81%D1%81_%D0%9C%D1%8F%D0%BA%D0%B8%D1%88%D0%B5%D0%B2/122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получается</w:t>
      </w:r>
      <w:proofErr w:type="gramEnd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1,5 кг плутония. В обычных реакторах коэффициент воспроизводства 0,6—0,7.</w:t>
      </w:r>
    </w:p>
    <w:p w:rsidR="00D7140B" w:rsidRPr="00BD1447" w:rsidRDefault="00D7140B" w:rsidP="00BD1447">
      <w:pPr>
        <w:pBdr>
          <w:bottom w:val="single" w:sz="12" w:space="0" w:color="C6D4CD"/>
        </w:pBdr>
        <w:shd w:val="clear" w:color="auto" w:fill="FFFFFF"/>
        <w:spacing w:before="100" w:beforeAutospacing="1" w:after="9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color w:val="1C00BC"/>
          <w:sz w:val="28"/>
          <w:szCs w:val="28"/>
          <w:lang w:eastAsia="ru-RU"/>
        </w:rPr>
        <w:t>Первые ядерные реакторы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цепная ядерная реакция деления урана была осуществлена в США коллективом ученых под руководством </w:t>
      </w:r>
      <w:proofErr w:type="spellStart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Энрико</w:t>
      </w:r>
      <w:proofErr w:type="spellEnd"/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Ферми в декабре 1942 г.</w: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первый ядерный реактор был запущен 25 декабря 1946 г. коллективом физиков, который возглавлял наш замечательный ученый Игорь Васильевич Курчатов. В настоящее время созданы различные типы реакторов, отличающихся друг от друга как по мощности, так и по своему назначению.</w:t>
      </w:r>
    </w:p>
    <w:p w:rsidR="00D7140B" w:rsidRPr="00BD1447" w:rsidRDefault="002027FC" w:rsidP="00BD14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black" stroked="f"/>
        </w:pict>
      </w:r>
    </w:p>
    <w:p w:rsidR="00D7140B" w:rsidRPr="00BD1447" w:rsidRDefault="00D7140B" w:rsidP="00BD14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ядерных реакторах, кроме ядерного горючего, имеются замедлитель нейтронов и управляющие стержни. Выделяемая энергия отводится теплоносителем.</w:t>
      </w:r>
    </w:p>
    <w:p w:rsidR="00BD1447" w:rsidRPr="00BD1447" w:rsidRDefault="00BD1447" w:rsidP="00BD144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Контрольные в</w:t>
      </w:r>
      <w:r w:rsidR="00D7140B" w:rsidRPr="00BD144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опросы </w:t>
      </w:r>
    </w:p>
    <w:p w:rsidR="00D7140B" w:rsidRPr="00BD1447" w:rsidRDefault="00D7140B" w:rsidP="00BD1447">
      <w:pPr>
        <w:shd w:val="clear" w:color="auto" w:fill="FFFFFF"/>
        <w:spacing w:after="75" w:line="276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</w:p>
    <w:p w:rsidR="00D7140B" w:rsidRPr="00BD1447" w:rsidRDefault="00D7140B" w:rsidP="00BD144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1946 году построил первый ядерный реактор в СССР?</w:t>
      </w:r>
    </w:p>
    <w:p w:rsidR="00D7140B" w:rsidRPr="00BD1447" w:rsidRDefault="00D7140B" w:rsidP="00BD1447">
      <w:pPr>
        <w:shd w:val="clear" w:color="auto" w:fill="FFFFFF"/>
        <w:spacing w:after="75" w:line="276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</w:p>
    <w:p w:rsidR="00D7140B" w:rsidRPr="00BD1447" w:rsidRDefault="00D7140B" w:rsidP="00BD144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условия, которые необходимы для возникновения цепной ядерной реакции:</w:t>
      </w:r>
    </w:p>
    <w:p w:rsidR="00D7140B" w:rsidRPr="00BD1447" w:rsidRDefault="00D7140B" w:rsidP="00BD1447">
      <w:pPr>
        <w:shd w:val="clear" w:color="auto" w:fill="FFFFFF"/>
        <w:spacing w:after="150" w:line="276" w:lineRule="auto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D7140B" w:rsidRPr="00BD1447" w:rsidRDefault="00D7140B" w:rsidP="00BD1447">
      <w:pPr>
        <w:numPr>
          <w:ilvl w:val="0"/>
          <w:numId w:val="1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вторичных нейтронов N &gt; 1.</w:t>
      </w:r>
    </w:p>
    <w:p w:rsidR="00D7140B" w:rsidRPr="00BD1447" w:rsidRDefault="00D7140B" w:rsidP="00BD1447">
      <w:pPr>
        <w:numPr>
          <w:ilvl w:val="0"/>
          <w:numId w:val="1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</w:t>
      </w:r>
      <w:proofErr w:type="gramEnd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нейтронов должна быть достаточной, чтобы вызвать деление ядер.</w:t>
      </w:r>
    </w:p>
    <w:p w:rsidR="00D7140B" w:rsidRPr="00BD1447" w:rsidRDefault="00D7140B" w:rsidP="00BD1447">
      <w:pPr>
        <w:numPr>
          <w:ilvl w:val="0"/>
          <w:numId w:val="1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proofErr w:type="gramEnd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примесей, поглощающих нейтроны.</w:t>
      </w:r>
    </w:p>
    <w:p w:rsidR="00D7140B" w:rsidRPr="00BD1447" w:rsidRDefault="00D7140B" w:rsidP="00BD1447">
      <w:pPr>
        <w:numPr>
          <w:ilvl w:val="0"/>
          <w:numId w:val="1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proofErr w:type="gramEnd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примесей, поглощающих нейтроны.</w:t>
      </w:r>
    </w:p>
    <w:p w:rsidR="00D7140B" w:rsidRPr="00BD1447" w:rsidRDefault="00D7140B" w:rsidP="00BD1447">
      <w:pPr>
        <w:numPr>
          <w:ilvl w:val="0"/>
          <w:numId w:val="1"/>
        </w:numPr>
        <w:shd w:val="clear" w:color="auto" w:fill="FFFFFF"/>
        <w:spacing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вторичных нейтронов N &lt; 1.</w:t>
      </w:r>
    </w:p>
    <w:p w:rsidR="00D7140B" w:rsidRPr="00BD1447" w:rsidRDefault="00D7140B" w:rsidP="00BD1447">
      <w:pPr>
        <w:shd w:val="clear" w:color="auto" w:fill="FFFFFF"/>
        <w:spacing w:after="75" w:line="276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</w:p>
    <w:p w:rsidR="00D7140B" w:rsidRPr="00BD1447" w:rsidRDefault="00D7140B" w:rsidP="00BD144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предназначенное для осуществления управляемой ядерной реакции.</w:t>
      </w:r>
      <w:r w:rsidRPr="00BD14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141D8F" wp14:editId="05BEA4CF">
                <wp:extent cx="304800" cy="304800"/>
                <wp:effectExtent l="0" t="0" r="0" b="0"/>
                <wp:docPr id="11" name="AutoShape 12" descr="https://fhd.videouroki.net/tests/519877/image_5d9dc040aeb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FCB93" id="AutoShape 12" o:spid="_x0000_s1026" alt="https://fhd.videouroki.net/tests/519877/image_5d9dc040aeb5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O1OxrnAgAAA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D7140B" w:rsidRPr="00BD1447" w:rsidRDefault="00D7140B" w:rsidP="00BD1447">
      <w:pPr>
        <w:shd w:val="clear" w:color="auto" w:fill="FFFFFF"/>
        <w:spacing w:after="150" w:line="276" w:lineRule="auto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D7140B" w:rsidRPr="00BD1447" w:rsidRDefault="00D7140B" w:rsidP="00BD1447">
      <w:pPr>
        <w:numPr>
          <w:ilvl w:val="0"/>
          <w:numId w:val="2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Ядерный реактор</w:t>
      </w:r>
    </w:p>
    <w:p w:rsidR="00D7140B" w:rsidRPr="00BD1447" w:rsidRDefault="00D7140B" w:rsidP="00BD1447">
      <w:pPr>
        <w:numPr>
          <w:ilvl w:val="0"/>
          <w:numId w:val="2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Термоядерный реактор</w:t>
      </w:r>
    </w:p>
    <w:p w:rsidR="00D7140B" w:rsidRPr="00BD1447" w:rsidRDefault="00D7140B" w:rsidP="00BD1447">
      <w:pPr>
        <w:numPr>
          <w:ilvl w:val="0"/>
          <w:numId w:val="2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Атомная электростанция</w:t>
      </w:r>
    </w:p>
    <w:p w:rsidR="00D7140B" w:rsidRPr="00BD1447" w:rsidRDefault="00D7140B" w:rsidP="00BD1447">
      <w:pPr>
        <w:numPr>
          <w:ilvl w:val="0"/>
          <w:numId w:val="2"/>
        </w:numPr>
        <w:shd w:val="clear" w:color="auto" w:fill="FFFFFF"/>
        <w:spacing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электростанция</w:t>
      </w:r>
    </w:p>
    <w:p w:rsidR="00D7140B" w:rsidRPr="00BD1447" w:rsidRDefault="00D7140B" w:rsidP="00BD1447">
      <w:pPr>
        <w:shd w:val="clear" w:color="auto" w:fill="FFFFFF"/>
        <w:spacing w:after="75" w:line="276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</w:p>
    <w:p w:rsidR="00D7140B" w:rsidRPr="00BD1447" w:rsidRDefault="00D7140B" w:rsidP="00BD144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Критические размеры активной зоны реактора и, соответственно, критическая масса делящегося вещества определяются ...</w:t>
      </w:r>
    </w:p>
    <w:p w:rsidR="00D7140B" w:rsidRPr="00BD1447" w:rsidRDefault="00D7140B" w:rsidP="00BD1447">
      <w:pPr>
        <w:shd w:val="clear" w:color="auto" w:fill="FFFFFF"/>
        <w:spacing w:after="150" w:line="276" w:lineRule="auto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D7140B" w:rsidRPr="00BD1447" w:rsidRDefault="00D7140B" w:rsidP="00BD1447">
      <w:pPr>
        <w:numPr>
          <w:ilvl w:val="0"/>
          <w:numId w:val="3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</w:t>
      </w:r>
      <w:proofErr w:type="gramEnd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</w:t>
      </w:r>
    </w:p>
    <w:p w:rsidR="00D7140B" w:rsidRPr="00BD1447" w:rsidRDefault="00D7140B" w:rsidP="00BD1447">
      <w:pPr>
        <w:numPr>
          <w:ilvl w:val="0"/>
          <w:numId w:val="3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типом</w:t>
      </w:r>
      <w:proofErr w:type="gramEnd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замедлителя</w:t>
      </w:r>
    </w:p>
    <w:p w:rsidR="00D7140B" w:rsidRPr="00BD1447" w:rsidRDefault="00D7140B" w:rsidP="00BD1447">
      <w:pPr>
        <w:numPr>
          <w:ilvl w:val="0"/>
          <w:numId w:val="3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конструктивными</w:t>
      </w:r>
      <w:proofErr w:type="gramEnd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реактора</w:t>
      </w:r>
    </w:p>
    <w:p w:rsidR="00D7140B" w:rsidRPr="00BD1447" w:rsidRDefault="00D7140B" w:rsidP="00BD1447">
      <w:pPr>
        <w:numPr>
          <w:ilvl w:val="0"/>
          <w:numId w:val="3"/>
        </w:numPr>
        <w:shd w:val="clear" w:color="auto" w:fill="FFFFFF"/>
        <w:spacing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proofErr w:type="gramEnd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охлаждения</w:t>
      </w:r>
    </w:p>
    <w:p w:rsidR="00D7140B" w:rsidRPr="00BD1447" w:rsidRDefault="00D7140B" w:rsidP="00BD1447">
      <w:pPr>
        <w:shd w:val="clear" w:color="auto" w:fill="FFFFFF"/>
        <w:spacing w:after="75" w:line="276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</w:p>
    <w:p w:rsidR="00D7140B" w:rsidRPr="00BD1447" w:rsidRDefault="00D7140B" w:rsidP="00BD144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типы по назначению делятся ядерные реакторы?</w:t>
      </w:r>
    </w:p>
    <w:p w:rsidR="00D7140B" w:rsidRPr="00BD1447" w:rsidRDefault="00D7140B" w:rsidP="00BD1447">
      <w:pPr>
        <w:shd w:val="clear" w:color="auto" w:fill="FFFFFF"/>
        <w:spacing w:after="150" w:line="276" w:lineRule="auto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D7140B" w:rsidRPr="00BD1447" w:rsidRDefault="00D7140B" w:rsidP="00BD1447">
      <w:pPr>
        <w:numPr>
          <w:ilvl w:val="0"/>
          <w:numId w:val="4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</w:t>
      </w:r>
      <w:proofErr w:type="gramEnd"/>
    </w:p>
    <w:p w:rsidR="00D7140B" w:rsidRPr="00BD1447" w:rsidRDefault="00D7140B" w:rsidP="00BD1447">
      <w:pPr>
        <w:numPr>
          <w:ilvl w:val="0"/>
          <w:numId w:val="4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воспроизводящие</w:t>
      </w:r>
      <w:proofErr w:type="gramEnd"/>
    </w:p>
    <w:p w:rsidR="00D7140B" w:rsidRPr="00BD1447" w:rsidRDefault="00D7140B" w:rsidP="00BD1447">
      <w:pPr>
        <w:numPr>
          <w:ilvl w:val="0"/>
          <w:numId w:val="4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теплофикационные</w:t>
      </w:r>
      <w:proofErr w:type="gramEnd"/>
    </w:p>
    <w:p w:rsidR="00D7140B" w:rsidRPr="00BD1447" w:rsidRDefault="00D7140B" w:rsidP="00BD1447">
      <w:pPr>
        <w:numPr>
          <w:ilvl w:val="0"/>
          <w:numId w:val="4"/>
        </w:numPr>
        <w:shd w:val="clear" w:color="auto" w:fill="FFFFFF"/>
        <w:spacing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</w:t>
      </w:r>
      <w:proofErr w:type="gramEnd"/>
    </w:p>
    <w:p w:rsidR="00D7140B" w:rsidRPr="00BD1447" w:rsidRDefault="00D7140B" w:rsidP="00BD1447">
      <w:pPr>
        <w:shd w:val="clear" w:color="auto" w:fill="FFFFFF"/>
        <w:spacing w:after="75" w:line="276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6</w:t>
      </w:r>
    </w:p>
    <w:p w:rsidR="00D7140B" w:rsidRPr="00BD1447" w:rsidRDefault="00D7140B" w:rsidP="00BD144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1954 году была введена в действие первая в мире атомная электростанция. В каком городе это произошло?</w:t>
      </w:r>
    </w:p>
    <w:p w:rsidR="00D7140B" w:rsidRPr="00BD1447" w:rsidRDefault="00D7140B" w:rsidP="00BD1447">
      <w:pPr>
        <w:shd w:val="clear" w:color="auto" w:fill="FFFFFF"/>
        <w:spacing w:after="150" w:line="276" w:lineRule="auto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D7140B" w:rsidRPr="00BD1447" w:rsidRDefault="00D7140B" w:rsidP="00BD1447">
      <w:pPr>
        <w:numPr>
          <w:ilvl w:val="0"/>
          <w:numId w:val="5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Обнинск (СССР)</w:t>
      </w:r>
    </w:p>
    <w:p w:rsidR="00D7140B" w:rsidRPr="00BD1447" w:rsidRDefault="00D7140B" w:rsidP="00BD1447">
      <w:pPr>
        <w:numPr>
          <w:ilvl w:val="0"/>
          <w:numId w:val="5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Чикаго (США)</w:t>
      </w:r>
    </w:p>
    <w:p w:rsidR="00D7140B" w:rsidRPr="00BD1447" w:rsidRDefault="00D7140B" w:rsidP="00BD1447">
      <w:pPr>
        <w:numPr>
          <w:ilvl w:val="0"/>
          <w:numId w:val="5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Нью-Йорк (США)</w:t>
      </w:r>
    </w:p>
    <w:p w:rsidR="00D7140B" w:rsidRPr="00BD1447" w:rsidRDefault="00D7140B" w:rsidP="00BD1447">
      <w:pPr>
        <w:numPr>
          <w:ilvl w:val="0"/>
          <w:numId w:val="5"/>
        </w:numPr>
        <w:shd w:val="clear" w:color="auto" w:fill="FFFFFF"/>
        <w:spacing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 (Англия)</w:t>
      </w:r>
    </w:p>
    <w:p w:rsidR="00D7140B" w:rsidRPr="00BD1447" w:rsidRDefault="00D7140B" w:rsidP="00BD1447">
      <w:pPr>
        <w:shd w:val="clear" w:color="auto" w:fill="FFFFFF"/>
        <w:spacing w:after="75" w:line="276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7</w:t>
      </w:r>
    </w:p>
    <w:p w:rsidR="00D7140B" w:rsidRPr="00BD1447" w:rsidRDefault="00D7140B" w:rsidP="00BD144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АЭС:</w:t>
      </w:r>
    </w:p>
    <w:p w:rsidR="00D7140B" w:rsidRPr="00BD1447" w:rsidRDefault="00D7140B" w:rsidP="00BD1447">
      <w:pPr>
        <w:shd w:val="clear" w:color="auto" w:fill="FFFFFF"/>
        <w:spacing w:after="150" w:line="276" w:lineRule="auto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D7140B" w:rsidRPr="00BD1447" w:rsidRDefault="00D7140B" w:rsidP="00BD1447">
      <w:pPr>
        <w:numPr>
          <w:ilvl w:val="0"/>
          <w:numId w:val="6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требуется очень небольшое количество топлива</w:t>
      </w:r>
    </w:p>
    <w:p w:rsidR="00D7140B" w:rsidRPr="00BD1447" w:rsidRDefault="00D7140B" w:rsidP="00BD1447">
      <w:pPr>
        <w:numPr>
          <w:ilvl w:val="0"/>
          <w:numId w:val="6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требуется очень большое количество топлива</w:t>
      </w:r>
    </w:p>
    <w:p w:rsidR="00D7140B" w:rsidRPr="00BD1447" w:rsidRDefault="00D7140B" w:rsidP="00BD1447">
      <w:pPr>
        <w:numPr>
          <w:ilvl w:val="0"/>
          <w:numId w:val="6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чистота по сравнению с ТЭС</w:t>
      </w:r>
    </w:p>
    <w:p w:rsidR="00D7140B" w:rsidRPr="00BD1447" w:rsidRDefault="00D7140B" w:rsidP="00BD1447">
      <w:pPr>
        <w:numPr>
          <w:ilvl w:val="0"/>
          <w:numId w:val="6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происходит отчуждения больших площадей земли, как при строительстве ГЭС</w:t>
      </w:r>
    </w:p>
    <w:p w:rsidR="00D7140B" w:rsidRPr="00BD1447" w:rsidRDefault="00D7140B" w:rsidP="00BD1447">
      <w:pPr>
        <w:numPr>
          <w:ilvl w:val="0"/>
          <w:numId w:val="6"/>
        </w:numPr>
        <w:shd w:val="clear" w:color="auto" w:fill="FFFFFF"/>
        <w:spacing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отчуждения больших площадей земли, как при строительстве ГЭС</w:t>
      </w:r>
    </w:p>
    <w:p w:rsidR="00D7140B" w:rsidRPr="00BD1447" w:rsidRDefault="00D7140B" w:rsidP="00BD1447">
      <w:pPr>
        <w:shd w:val="clear" w:color="auto" w:fill="FFFFFF"/>
        <w:spacing w:after="75" w:line="276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8</w:t>
      </w:r>
    </w:p>
    <w:p w:rsidR="00D7140B" w:rsidRPr="00BD1447" w:rsidRDefault="00D7140B" w:rsidP="00BD144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Принципиальные проблемы ядерной энергетики:</w:t>
      </w:r>
    </w:p>
    <w:p w:rsidR="00D7140B" w:rsidRPr="00BD1447" w:rsidRDefault="00D7140B" w:rsidP="00BD1447">
      <w:pPr>
        <w:shd w:val="clear" w:color="auto" w:fill="FFFFFF"/>
        <w:spacing w:after="150" w:line="276" w:lineRule="auto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D7140B" w:rsidRPr="00BD1447" w:rsidRDefault="00D7140B" w:rsidP="00BD1447">
      <w:pPr>
        <w:numPr>
          <w:ilvl w:val="0"/>
          <w:numId w:val="7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распространению ядерного оружия</w:t>
      </w:r>
    </w:p>
    <w:p w:rsidR="00D7140B" w:rsidRPr="00BD1447" w:rsidRDefault="00D7140B" w:rsidP="00BD1447">
      <w:pPr>
        <w:numPr>
          <w:ilvl w:val="0"/>
          <w:numId w:val="7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аварий</w:t>
      </w:r>
    </w:p>
    <w:p w:rsidR="00D7140B" w:rsidRPr="00BD1447" w:rsidRDefault="00D7140B" w:rsidP="00BD1447">
      <w:pPr>
        <w:numPr>
          <w:ilvl w:val="0"/>
          <w:numId w:val="7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 радиоактивных отходов</w:t>
      </w:r>
    </w:p>
    <w:p w:rsidR="00D7140B" w:rsidRPr="00BD1447" w:rsidRDefault="00D7140B" w:rsidP="00BD1447">
      <w:pPr>
        <w:numPr>
          <w:ilvl w:val="0"/>
          <w:numId w:val="7"/>
        </w:numPr>
        <w:shd w:val="clear" w:color="auto" w:fill="FFFFFF"/>
        <w:spacing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Задействование огромных территорий</w:t>
      </w:r>
    </w:p>
    <w:p w:rsidR="00D7140B" w:rsidRPr="00BD1447" w:rsidRDefault="00D7140B" w:rsidP="00BD1447">
      <w:pPr>
        <w:shd w:val="clear" w:color="auto" w:fill="FFFFFF"/>
        <w:spacing w:after="75" w:line="276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9</w:t>
      </w:r>
    </w:p>
    <w:p w:rsidR="00D7140B" w:rsidRPr="00BD1447" w:rsidRDefault="00D7140B" w:rsidP="00BD144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мировой международный правительственный форум научно-технического сотрудничества в области мирного использования ядерной технологии.</w:t>
      </w:r>
    </w:p>
    <w:p w:rsidR="00D7140B" w:rsidRPr="00BD1447" w:rsidRDefault="00D7140B" w:rsidP="00BD1447">
      <w:pPr>
        <w:shd w:val="clear" w:color="auto" w:fill="FFFFFF"/>
        <w:spacing w:after="75" w:line="276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10</w:t>
      </w:r>
    </w:p>
    <w:p w:rsidR="00D7140B" w:rsidRPr="00BD1447" w:rsidRDefault="00D7140B" w:rsidP="00BD1447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Сопоставьте.</w:t>
      </w:r>
    </w:p>
    <w:p w:rsidR="00D7140B" w:rsidRPr="00BD1447" w:rsidRDefault="00D7140B" w:rsidP="00BD1447">
      <w:pPr>
        <w:shd w:val="clear" w:color="auto" w:fill="FFFFFF"/>
        <w:spacing w:after="150" w:line="276" w:lineRule="auto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Варианты ответов</w:t>
      </w:r>
    </w:p>
    <w:p w:rsidR="00D7140B" w:rsidRPr="00BD1447" w:rsidRDefault="00D7140B" w:rsidP="00BD1447">
      <w:pPr>
        <w:numPr>
          <w:ilvl w:val="0"/>
          <w:numId w:val="8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Отражатель</w:t>
      </w:r>
    </w:p>
    <w:p w:rsidR="00D7140B" w:rsidRPr="00BD1447" w:rsidRDefault="00D7140B" w:rsidP="00BD1447">
      <w:pPr>
        <w:numPr>
          <w:ilvl w:val="0"/>
          <w:numId w:val="8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 стержни</w:t>
      </w:r>
    </w:p>
    <w:p w:rsidR="00D7140B" w:rsidRPr="00BD1447" w:rsidRDefault="00D7140B" w:rsidP="00BD1447">
      <w:pPr>
        <w:numPr>
          <w:ilvl w:val="0"/>
          <w:numId w:val="8"/>
        </w:numPr>
        <w:shd w:val="clear" w:color="auto" w:fill="FFFFFF"/>
        <w:spacing w:after="15"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безопасности</w:t>
      </w:r>
    </w:p>
    <w:p w:rsidR="00D7140B" w:rsidRDefault="00D7140B" w:rsidP="00BD1447">
      <w:pPr>
        <w:numPr>
          <w:ilvl w:val="0"/>
          <w:numId w:val="8"/>
        </w:numPr>
        <w:shd w:val="clear" w:color="auto" w:fill="FFFFFF"/>
        <w:spacing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4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Атомная станция</w:t>
      </w:r>
    </w:p>
    <w:p w:rsidR="002027FC" w:rsidRDefault="002027FC" w:rsidP="002027FC">
      <w:pPr>
        <w:shd w:val="clear" w:color="auto" w:fill="FFFFFF"/>
        <w:spacing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7FC" w:rsidRPr="00BD1447" w:rsidRDefault="002027FC" w:rsidP="002027FC">
      <w:pPr>
        <w:shd w:val="clear" w:color="auto" w:fill="FFFFFF"/>
        <w:spacing w:line="276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140B" w:rsidRPr="00BD1447" w:rsidRDefault="00BD1447" w:rsidP="00BD144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D7140B" w:rsidRPr="00BD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4AB"/>
    <w:multiLevelType w:val="multilevel"/>
    <w:tmpl w:val="D31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6B86"/>
    <w:multiLevelType w:val="multilevel"/>
    <w:tmpl w:val="60D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E0953"/>
    <w:multiLevelType w:val="multilevel"/>
    <w:tmpl w:val="DF4C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011DF"/>
    <w:multiLevelType w:val="multilevel"/>
    <w:tmpl w:val="7D36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C5D5A"/>
    <w:multiLevelType w:val="multilevel"/>
    <w:tmpl w:val="43A20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F201F"/>
    <w:multiLevelType w:val="multilevel"/>
    <w:tmpl w:val="FD6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51E3A"/>
    <w:multiLevelType w:val="multilevel"/>
    <w:tmpl w:val="984C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2320C"/>
    <w:multiLevelType w:val="multilevel"/>
    <w:tmpl w:val="65AE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72"/>
    <w:rsid w:val="001C7858"/>
    <w:rsid w:val="002027FC"/>
    <w:rsid w:val="00BA6272"/>
    <w:rsid w:val="00BD1447"/>
    <w:rsid w:val="00D7140B"/>
    <w:rsid w:val="00E9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276698-09CC-4E24-A1CB-CE6F102B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23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5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3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8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1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47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9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4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0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42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30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76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38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17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63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4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6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GPK</cp:lastModifiedBy>
  <cp:revision>5</cp:revision>
  <dcterms:created xsi:type="dcterms:W3CDTF">2021-01-19T14:29:00Z</dcterms:created>
  <dcterms:modified xsi:type="dcterms:W3CDTF">2021-01-21T10:53:00Z</dcterms:modified>
</cp:coreProperties>
</file>