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820161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Дата:12.12.2020</w:t>
      </w:r>
    </w:p>
    <w:p w:rsidR="00391D74" w:rsidRPr="0094286C" w:rsidRDefault="009C6199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19ИСиП 2</w:t>
      </w:r>
      <w:r w:rsidR="00820161">
        <w:rPr>
          <w:rFonts w:ascii="Times New Roman" w:hAnsi="Times New Roman" w:cs="Times New Roman"/>
          <w:b/>
          <w:sz w:val="28"/>
          <w:szCs w:val="28"/>
        </w:rPr>
        <w:t>д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9C6199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9C6199">
        <w:rPr>
          <w:rFonts w:ascii="Times New Roman" w:hAnsi="Times New Roman" w:cs="Times New Roman"/>
          <w:b/>
          <w:sz w:val="28"/>
          <w:szCs w:val="28"/>
        </w:rPr>
        <w:t xml:space="preserve">Основные понятия </w:t>
      </w:r>
      <w:r w:rsidR="009C619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C61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6199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9C6199">
        <w:rPr>
          <w:rFonts w:ascii="Times New Roman" w:hAnsi="Times New Roman" w:cs="Times New Roman"/>
          <w:b/>
          <w:sz w:val="28"/>
          <w:szCs w:val="28"/>
        </w:rPr>
        <w:t xml:space="preserve">-каналы, </w:t>
      </w:r>
      <w:r w:rsidR="009C6199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9C6199" w:rsidRPr="009C6199">
        <w:rPr>
          <w:rFonts w:ascii="Times New Roman" w:hAnsi="Times New Roman" w:cs="Times New Roman"/>
          <w:b/>
          <w:sz w:val="28"/>
          <w:szCs w:val="28"/>
        </w:rPr>
        <w:t>-</w:t>
      </w:r>
      <w:r w:rsidR="009C6199">
        <w:rPr>
          <w:rFonts w:ascii="Times New Roman" w:hAnsi="Times New Roman" w:cs="Times New Roman"/>
          <w:b/>
          <w:sz w:val="28"/>
          <w:szCs w:val="28"/>
        </w:rPr>
        <w:t>страница, гиперссылки.</w:t>
      </w:r>
    </w:p>
    <w:p w:rsidR="009C6199" w:rsidRPr="009C6199" w:rsidRDefault="009C6199" w:rsidP="009C6199">
      <w:pPr>
        <w:pStyle w:val="referat"/>
        <w:spacing w:line="240" w:lineRule="atLeast"/>
        <w:ind w:left="450"/>
        <w:rPr>
          <w:b/>
          <w:bCs/>
          <w:sz w:val="28"/>
          <w:szCs w:val="28"/>
        </w:rPr>
      </w:pPr>
      <w:r w:rsidRPr="009C6199">
        <w:rPr>
          <w:b/>
          <w:bCs/>
          <w:sz w:val="28"/>
          <w:szCs w:val="28"/>
        </w:rPr>
        <w:t>Интернет — это глобальная компьютерная сеть, объединяющая сотни миллионов компьютеров в общее информационное пространство. Интернет представляет свою инфраструктуру для прикладных сервисов различного назначения, самым популярным из которых является Всемирная Паутина – World Wide Web (www).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World Wide Web (www, web, рус.: веб, Всемирная Паутина) — распределенная информационная система, предоставляющая доступ к гипертекстовым документам по протоколу HTTP.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WWW — сетевая технология прикладного уровня </w:t>
      </w:r>
      <w:hyperlink r:id="rId5" w:history="1">
        <w:r w:rsidRPr="009C6199">
          <w:rPr>
            <w:rStyle w:val="a3"/>
            <w:color w:val="auto"/>
            <w:sz w:val="28"/>
            <w:szCs w:val="28"/>
          </w:rPr>
          <w:t>стека TCP/IP</w:t>
        </w:r>
      </w:hyperlink>
      <w:r w:rsidRPr="009C6199">
        <w:rPr>
          <w:sz w:val="28"/>
          <w:szCs w:val="28"/>
        </w:rPr>
        <w:t>, построенная на </w:t>
      </w:r>
      <w:hyperlink r:id="rId6" w:history="1">
        <w:r w:rsidRPr="009C6199">
          <w:rPr>
            <w:rStyle w:val="a3"/>
            <w:color w:val="auto"/>
            <w:sz w:val="28"/>
            <w:szCs w:val="28"/>
          </w:rPr>
          <w:t>клиент-серверной архитектуре</w:t>
        </w:r>
      </w:hyperlink>
      <w:r w:rsidRPr="009C6199">
        <w:rPr>
          <w:sz w:val="28"/>
          <w:szCs w:val="28"/>
        </w:rPr>
        <w:t> и использующая инфраструктуру Интернет для взаимодействия между сервером и клиентом (</w:t>
      </w:r>
      <w:hyperlink r:id="rId7" w:anchor="www" w:history="1">
        <w:r w:rsidRPr="009C6199">
          <w:rPr>
            <w:rStyle w:val="a3"/>
            <w:color w:val="auto"/>
            <w:sz w:val="28"/>
            <w:szCs w:val="28"/>
          </w:rPr>
          <w:t>рис. 1</w:t>
        </w:r>
      </w:hyperlink>
      <w:r w:rsidRPr="009C6199">
        <w:rPr>
          <w:sz w:val="28"/>
          <w:szCs w:val="28"/>
        </w:rPr>
        <w:t>).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Серверы www (</w:t>
      </w:r>
      <w:r w:rsidRPr="009C6199">
        <w:rPr>
          <w:i/>
          <w:iCs/>
          <w:sz w:val="28"/>
          <w:szCs w:val="28"/>
        </w:rPr>
        <w:t>веб-серверы</w:t>
      </w:r>
      <w:r w:rsidRPr="009C6199">
        <w:rPr>
          <w:sz w:val="28"/>
          <w:szCs w:val="28"/>
        </w:rPr>
        <w:t>) — это хранилища гипертекстовой (в общем случае) информации, управляемые специальным программным обеспечением.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Документы, представленные в виде гипертекста называются </w:t>
      </w:r>
      <w:r w:rsidRPr="009C6199">
        <w:rPr>
          <w:i/>
          <w:iCs/>
          <w:sz w:val="28"/>
          <w:szCs w:val="28"/>
        </w:rPr>
        <w:t>веб-страницами</w:t>
      </w:r>
      <w:r w:rsidRPr="009C6199">
        <w:rPr>
          <w:sz w:val="28"/>
          <w:szCs w:val="28"/>
        </w:rPr>
        <w:t>. Несколько веб-страниц, объединенных общей тематикой, оформлением, связанных гипертекстовыми ссылками и обычно находящихся на одном и том же веб-сервере, называются </w:t>
      </w:r>
      <w:r w:rsidRPr="009C6199">
        <w:rPr>
          <w:i/>
          <w:iCs/>
          <w:sz w:val="28"/>
          <w:szCs w:val="28"/>
        </w:rPr>
        <w:t>веб-сайтом</w:t>
      </w:r>
      <w:r w:rsidRPr="009C6199">
        <w:rPr>
          <w:sz w:val="28"/>
          <w:szCs w:val="28"/>
        </w:rPr>
        <w:t>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Для загрузки и просмотра информации с веб-сайтов используются специальные программы — </w:t>
      </w:r>
      <w:r w:rsidRPr="009C6199">
        <w:rPr>
          <w:i/>
          <w:iCs/>
          <w:sz w:val="28"/>
          <w:szCs w:val="28"/>
        </w:rPr>
        <w:t>браузеры</w:t>
      </w:r>
      <w:r w:rsidRPr="009C6199">
        <w:rPr>
          <w:sz w:val="28"/>
          <w:szCs w:val="28"/>
        </w:rPr>
        <w:t>, способные обрабатывать гипертектовую разметку и отображать содержимое веб-страниц.</w:t>
      </w:r>
    </w:p>
    <w:p w:rsidR="009C6199" w:rsidRPr="009C6199" w:rsidRDefault="009C6199" w:rsidP="009C61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619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73CBF15" wp14:editId="607B4FF6">
            <wp:extent cx="1906270" cy="760095"/>
            <wp:effectExtent l="0" t="0" r="0" b="1905"/>
            <wp:docPr id="2" name="Рисунок 2" descr="Архитектура ww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" descr="Архитектура ww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99" w:rsidRPr="009C6199" w:rsidRDefault="009C6199" w:rsidP="009C6199">
      <w:pPr>
        <w:pStyle w:val="a5"/>
        <w:spacing w:line="240" w:lineRule="atLeast"/>
        <w:jc w:val="center"/>
        <w:rPr>
          <w:i/>
          <w:iCs/>
          <w:sz w:val="28"/>
          <w:szCs w:val="28"/>
        </w:rPr>
      </w:pPr>
      <w:r w:rsidRPr="009C6199">
        <w:rPr>
          <w:i/>
          <w:iCs/>
          <w:sz w:val="28"/>
          <w:szCs w:val="28"/>
        </w:rPr>
        <w:t>Рис. 1. Архитектура сервиса WWW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В основе www — взаимодействие между веб-сервером и браузерами по </w:t>
      </w:r>
      <w:hyperlink r:id="rId10" w:history="1">
        <w:r w:rsidRPr="009C6199">
          <w:rPr>
            <w:rStyle w:val="a3"/>
            <w:color w:val="auto"/>
            <w:sz w:val="28"/>
            <w:szCs w:val="28"/>
          </w:rPr>
          <w:t>протоколу HTTP</w:t>
        </w:r>
      </w:hyperlink>
      <w:r w:rsidRPr="009C6199">
        <w:rPr>
          <w:sz w:val="28"/>
          <w:szCs w:val="28"/>
        </w:rPr>
        <w:t xml:space="preserve"> (HyperText Transfer Protocol). Веб-сервер — это программа, запущенная на сетевом компьютере и ожидающая клиентские запросы по протоколу HTTP. Браузер может обратиться к веб-серверу по </w:t>
      </w:r>
      <w:r w:rsidRPr="009C6199">
        <w:rPr>
          <w:sz w:val="28"/>
          <w:szCs w:val="28"/>
        </w:rPr>
        <w:lastRenderedPageBreak/>
        <w:t>доменному имени или по ip-адресу, передавая в запросе идентификатор требуемого ресурса. Получив запрос от клиента, сервер находит соответствующий ресурс на локальном устройстве хранения и отправляет его как ответ. Браузер принимает ответ и обрабатывает его соответствующим образом, в зависимости от типа ресурса (отображает гипертекст, показывает изображения, сохраняет полученные файлы и т.п.).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Основной тип ресурсов Всемирной паутины — гипертекстовые страницы. Гипертекст — это обычный текст, размеченный специальными управляющими конструкциями — тегами. Браузер считывает теги и интерпретирует их как команды форматирования при выводе информации. Теги описывают структуру документа, а специальные теги, якоря и гиперссылки, позволяют установить связи между веб-страницами и перемещаться как внутри веб-сайта, так и между сайтами.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>Т. Дж. Бернерс-Ли — «отец» Всемирной паутины</w:t>
      </w:r>
    </w:p>
    <w:p w:rsidR="009C6199" w:rsidRPr="009C6199" w:rsidRDefault="009C6199" w:rsidP="009C6199">
      <w:pPr>
        <w:rPr>
          <w:rFonts w:ascii="Times New Roman" w:hAnsi="Times New Roman" w:cs="Times New Roman"/>
          <w:sz w:val="28"/>
          <w:szCs w:val="28"/>
        </w:rPr>
      </w:pPr>
      <w:r w:rsidRPr="009C6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76735" wp14:editId="17FF4A1A">
            <wp:extent cx="1146175" cy="1262380"/>
            <wp:effectExtent l="0" t="0" r="0" b="0"/>
            <wp:docPr id="1" name="Рисунок 1" descr="Тимоти Бернерс-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моти Бернерс-Л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Сэр </w:t>
      </w:r>
      <w:hyperlink r:id="rId12" w:history="1">
        <w:r w:rsidRPr="009C6199">
          <w:rPr>
            <w:rStyle w:val="a3"/>
            <w:color w:val="auto"/>
            <w:sz w:val="28"/>
            <w:szCs w:val="28"/>
          </w:rPr>
          <w:t>Тимоти Джон Бернерс-Ли</w:t>
        </w:r>
      </w:hyperlink>
      <w:r w:rsidRPr="009C6199">
        <w:rPr>
          <w:sz w:val="28"/>
          <w:szCs w:val="28"/>
        </w:rPr>
        <w:t> — британский учёный-физик, изобретатель Всемирной паутины (совместно с Робертом Кайо), автор URI, HTTP и HTML. Действующий глава Консорциума Всемирной паутины (W3C). Автор концепции семантической паутины и множества других разработок в области информационных технологий. 16 июля 2004 года Королева Великобритании Елизавета II произвела Тима Бернерса-Ли в Рыцари-Командоры за «службу во благо глобального развития Интернета».</w:t>
      </w:r>
    </w:p>
    <w:p w:rsidR="009C6199" w:rsidRPr="009C6199" w:rsidRDefault="009C6199" w:rsidP="009C619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Компоненты сервиса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Функционирование сервиса обеспечивается четырьмя составляющими:</w:t>
      </w:r>
    </w:p>
    <w:p w:rsidR="009C6199" w:rsidRPr="009C6199" w:rsidRDefault="009C6199" w:rsidP="009C6199">
      <w:pPr>
        <w:numPr>
          <w:ilvl w:val="0"/>
          <w:numId w:val="10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hyperlink r:id="rId13" w:anchor="url" w:history="1">
        <w:r w:rsidRPr="009C61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URL/URI</w:t>
        </w:r>
      </w:hyperlink>
      <w:r w:rsidRPr="009C6199">
        <w:rPr>
          <w:rFonts w:ascii="Times New Roman" w:hAnsi="Times New Roman" w:cs="Times New Roman"/>
          <w:sz w:val="28"/>
          <w:szCs w:val="28"/>
        </w:rPr>
        <w:t> — унифицированный способ адресации и идентификации сетевых ресурсов;</w:t>
      </w:r>
    </w:p>
    <w:p w:rsidR="009C6199" w:rsidRPr="009C6199" w:rsidRDefault="009C6199" w:rsidP="009C6199">
      <w:pPr>
        <w:numPr>
          <w:ilvl w:val="0"/>
          <w:numId w:val="10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C61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HTML</w:t>
        </w:r>
      </w:hyperlink>
      <w:r w:rsidRPr="009C6199">
        <w:rPr>
          <w:rFonts w:ascii="Times New Roman" w:hAnsi="Times New Roman" w:cs="Times New Roman"/>
          <w:sz w:val="28"/>
          <w:szCs w:val="28"/>
        </w:rPr>
        <w:t> — язык гипертекстовой разметки веб-документов;</w:t>
      </w:r>
    </w:p>
    <w:p w:rsidR="009C6199" w:rsidRPr="009C6199" w:rsidRDefault="009C6199" w:rsidP="009C6199">
      <w:pPr>
        <w:numPr>
          <w:ilvl w:val="0"/>
          <w:numId w:val="10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C61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</w:hyperlink>
      <w:r w:rsidRPr="009C6199">
        <w:rPr>
          <w:rFonts w:ascii="Times New Roman" w:hAnsi="Times New Roman" w:cs="Times New Roman"/>
          <w:sz w:val="28"/>
          <w:szCs w:val="28"/>
        </w:rPr>
        <w:t> — протокол передачи гипертекста;</w:t>
      </w:r>
    </w:p>
    <w:p w:rsidR="009C6199" w:rsidRPr="009C6199" w:rsidRDefault="009C6199" w:rsidP="009C6199">
      <w:pPr>
        <w:numPr>
          <w:ilvl w:val="0"/>
          <w:numId w:val="10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9C61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CGI</w:t>
        </w:r>
      </w:hyperlink>
      <w:r w:rsidRPr="009C6199">
        <w:rPr>
          <w:rFonts w:ascii="Times New Roman" w:hAnsi="Times New Roman" w:cs="Times New Roman"/>
          <w:sz w:val="28"/>
          <w:szCs w:val="28"/>
        </w:rPr>
        <w:t> — общий шлюзовый интерфейс, представляющий доступ к серверным приложениям.</w:t>
      </w:r>
    </w:p>
    <w:p w:rsidR="009C6199" w:rsidRPr="009C6199" w:rsidRDefault="009C6199" w:rsidP="009C619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Протокол HTTP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HTTP (</w:t>
      </w:r>
      <w:hyperlink r:id="rId17" w:history="1">
        <w:r w:rsidRPr="009C6199">
          <w:rPr>
            <w:rStyle w:val="a3"/>
            <w:color w:val="auto"/>
            <w:sz w:val="28"/>
            <w:szCs w:val="28"/>
          </w:rPr>
          <w:t>HyperText Transfer Protocol</w:t>
        </w:r>
      </w:hyperlink>
      <w:r w:rsidRPr="009C6199">
        <w:rPr>
          <w:sz w:val="28"/>
          <w:szCs w:val="28"/>
        </w:rPr>
        <w:t>) — протокол передачи гипертекста, текущая версия HTTP/1.1 (</w:t>
      </w:r>
      <w:hyperlink r:id="rId18" w:history="1">
        <w:r w:rsidRPr="009C6199">
          <w:rPr>
            <w:rStyle w:val="a3"/>
            <w:color w:val="auto"/>
            <w:sz w:val="28"/>
            <w:szCs w:val="28"/>
          </w:rPr>
          <w:t>RFC 2616</w:t>
        </w:r>
      </w:hyperlink>
      <w:r w:rsidRPr="009C6199">
        <w:rPr>
          <w:sz w:val="28"/>
          <w:szCs w:val="28"/>
        </w:rPr>
        <w:t>). Этот протокол изначально был предназначен для обмена гипертекстовыми документами, сейчас его возможности существенно расширены в сторону передачи двоичной информации.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HTTP — типичный клиент-серверный протокол, обмен сообщениями идёт по схеме «запрос-ответ» в виде ASCII-команд. Особенностью протокола HTTP является возможность указать в запросе и ответе способ представления одного и того же ресурса по различным параметрам: формату, кодировке, языку и т. д. Именно благодаря возможности указания способа кодирования сообщения клиент и сервер могут обмениваться двоичными данными, хотя данный протокол является символьно-ориентированным.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HTTP — протокол прикладного уровня, но используется также в качестве «транспорта» для других прикладных протоколов, в первую очередь, основанных на </w:t>
      </w:r>
      <w:hyperlink r:id="rId19" w:history="1">
        <w:r w:rsidRPr="009C6199">
          <w:rPr>
            <w:rStyle w:val="a3"/>
            <w:color w:val="auto"/>
            <w:sz w:val="28"/>
            <w:szCs w:val="28"/>
          </w:rPr>
          <w:t>языке XML</w:t>
        </w:r>
      </w:hyperlink>
      <w:r w:rsidRPr="009C6199">
        <w:rPr>
          <w:sz w:val="28"/>
          <w:szCs w:val="28"/>
        </w:rPr>
        <w:t> (SOAP, XML-RPC, SiteMap, RSS и проч.).</w:t>
      </w:r>
    </w:p>
    <w:p w:rsidR="009C6199" w:rsidRPr="009C6199" w:rsidRDefault="009C6199" w:rsidP="009C619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Общий шлюзовый интерфейс CGI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CGI (</w:t>
      </w:r>
      <w:hyperlink r:id="rId20" w:history="1">
        <w:r w:rsidRPr="009C6199">
          <w:rPr>
            <w:rStyle w:val="a3"/>
            <w:color w:val="auto"/>
            <w:sz w:val="28"/>
            <w:szCs w:val="28"/>
          </w:rPr>
          <w:t>Common Gateway Interface</w:t>
        </w:r>
      </w:hyperlink>
      <w:r w:rsidRPr="009C6199">
        <w:rPr>
          <w:sz w:val="28"/>
          <w:szCs w:val="28"/>
        </w:rPr>
        <w:t>) — механизм доступа к программам на стороне веб-сервера. Спецификация CGI была разработана для расширения возможностей сервиса www за счет подключения различного внешнего программного обеспечения. При использовании CGI веб-сервер представляет браузеру доступ к исполнимым программам, запускаемым на его (серверной) стороне через стандартные потоки ввода и вывода.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Интерфейс CGI применяется для создания динамических веб-сайтов, например, когда веб-страницы формируются из результатов запроса к базе данных. Сейчас популярность CGI снизилась, т.к. появились более совершенные альтернативные решения (например, модульные расширения веб-серверов).</w:t>
      </w:r>
    </w:p>
    <w:p w:rsidR="009C6199" w:rsidRPr="009C6199" w:rsidRDefault="009C6199" w:rsidP="009C619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Программное обеспечение сервиса www</w:t>
      </w:r>
    </w:p>
    <w:p w:rsidR="009C6199" w:rsidRPr="009C6199" w:rsidRDefault="009C6199" w:rsidP="009C6199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Веб-серверы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>Веб-сервер</w:t>
      </w:r>
      <w:r w:rsidRPr="009C6199">
        <w:rPr>
          <w:sz w:val="28"/>
          <w:szCs w:val="28"/>
        </w:rPr>
        <w:t> — это сетевое приложение, обслуживающее HTTP-запросы от клиентов, обычно веб-браузеров. Веб-сервер принимает запросы и возвращает ответы, обычно вместе с HTML-страницей, изображением, файлом, медиа-потоком или другими данными. Веб-серверы — основа Всемирной паутины. С расширением спектра сетевых сервисов веб-серверы все чаще используются в качестве шлюзов для </w:t>
      </w:r>
      <w:hyperlink r:id="rId21" w:history="1">
        <w:r w:rsidRPr="009C6199">
          <w:rPr>
            <w:rStyle w:val="a3"/>
            <w:color w:val="auto"/>
            <w:sz w:val="28"/>
            <w:szCs w:val="28"/>
          </w:rPr>
          <w:t>серверов приложений</w:t>
        </w:r>
      </w:hyperlink>
      <w:r w:rsidRPr="009C6199">
        <w:rPr>
          <w:sz w:val="28"/>
          <w:szCs w:val="28"/>
        </w:rPr>
        <w:t> или сами представляют такие функции (например, </w:t>
      </w:r>
      <w:hyperlink r:id="rId22" w:history="1">
        <w:r w:rsidRPr="009C6199">
          <w:rPr>
            <w:rStyle w:val="a3"/>
            <w:color w:val="auto"/>
            <w:sz w:val="28"/>
            <w:szCs w:val="28"/>
          </w:rPr>
          <w:t>Apache Tomcat</w:t>
        </w:r>
      </w:hyperlink>
      <w:r w:rsidRPr="009C6199">
        <w:rPr>
          <w:sz w:val="28"/>
          <w:szCs w:val="28"/>
        </w:rPr>
        <w:t>).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lastRenderedPageBreak/>
        <w:t>Созданием программного обеспечения веб-серверов занимаются многие разработчики, но наибольшую популярность (по статистике </w:t>
      </w:r>
      <w:hyperlink r:id="rId23" w:history="1">
        <w:r w:rsidRPr="009C6199">
          <w:rPr>
            <w:rStyle w:val="a3"/>
            <w:color w:val="auto"/>
            <w:sz w:val="28"/>
            <w:szCs w:val="28"/>
          </w:rPr>
          <w:t>http://netcraft.com</w:t>
        </w:r>
      </w:hyperlink>
      <w:r w:rsidRPr="009C6199">
        <w:rPr>
          <w:sz w:val="28"/>
          <w:szCs w:val="28"/>
        </w:rPr>
        <w:t>) имеют такие программные продукты, как Apache (</w:t>
      </w:r>
      <w:hyperlink r:id="rId24" w:history="1">
        <w:r w:rsidRPr="009C6199">
          <w:rPr>
            <w:rStyle w:val="a3"/>
            <w:color w:val="auto"/>
            <w:sz w:val="28"/>
            <w:szCs w:val="28"/>
          </w:rPr>
          <w:t>Apache Software Foundation</w:t>
        </w:r>
      </w:hyperlink>
      <w:r w:rsidRPr="009C6199">
        <w:rPr>
          <w:sz w:val="28"/>
          <w:szCs w:val="28"/>
        </w:rPr>
        <w:t>), IIS (</w:t>
      </w:r>
      <w:hyperlink r:id="rId25" w:history="1">
        <w:r w:rsidRPr="009C6199">
          <w:rPr>
            <w:rStyle w:val="a3"/>
            <w:color w:val="auto"/>
            <w:sz w:val="28"/>
            <w:szCs w:val="28"/>
          </w:rPr>
          <w:t>Microsoft</w:t>
        </w:r>
      </w:hyperlink>
      <w:r w:rsidRPr="009C6199">
        <w:rPr>
          <w:sz w:val="28"/>
          <w:szCs w:val="28"/>
        </w:rPr>
        <w:t>), Google Web Server (GWS, Google Inc.) и </w:t>
      </w:r>
      <w:hyperlink r:id="rId26" w:history="1">
        <w:r w:rsidRPr="009C6199">
          <w:rPr>
            <w:rStyle w:val="a3"/>
            <w:color w:val="auto"/>
            <w:sz w:val="28"/>
            <w:szCs w:val="28"/>
          </w:rPr>
          <w:t>nginx</w:t>
        </w:r>
      </w:hyperlink>
      <w:r w:rsidRPr="009C6199">
        <w:rPr>
          <w:sz w:val="28"/>
          <w:szCs w:val="28"/>
        </w:rPr>
        <w:t>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>Apache</w:t>
      </w:r>
      <w:r w:rsidRPr="009C6199">
        <w:rPr>
          <w:sz w:val="28"/>
          <w:szCs w:val="28"/>
        </w:rPr>
        <w:t> — </w:t>
      </w:r>
      <w:hyperlink r:id="rId27" w:history="1">
        <w:r w:rsidRPr="009C6199">
          <w:rPr>
            <w:rStyle w:val="a3"/>
            <w:color w:val="auto"/>
            <w:sz w:val="28"/>
            <w:szCs w:val="28"/>
          </w:rPr>
          <w:t>свободное программное обеспечение</w:t>
        </w:r>
      </w:hyperlink>
      <w:r w:rsidRPr="009C6199">
        <w:rPr>
          <w:sz w:val="28"/>
          <w:szCs w:val="28"/>
        </w:rPr>
        <w:t>, распространяется под совместимой с GPL лицензией. Apache уже многие годы является лидером по распространенности во Всемирной паутине в силу своей надежности, гибкости, масштабируемости и безопасности.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>IIS</w:t>
      </w:r>
      <w:r w:rsidRPr="009C6199">
        <w:rPr>
          <w:sz w:val="28"/>
          <w:szCs w:val="28"/>
        </w:rPr>
        <w:t> (Internet Information Services) — проприетарный набор серверов для нескольких служб Интернета, разработанный Майкрософт и распространяемый с серверными операционными системами семейства Windows. Основным компонентом IIS является веб-сервер, также поддерживаются протоколы FTP, POP3, SMTP, NNTP.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>Google Web Server (GWS)</w:t>
      </w:r>
      <w:r w:rsidRPr="009C6199">
        <w:rPr>
          <w:sz w:val="28"/>
          <w:szCs w:val="28"/>
        </w:rPr>
        <w:t> — разработка компании Google на основе веб-сервера Apache. GWS оптимизирован для выполнения приложений сервиса Google Applications.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>nginx</w:t>
      </w:r>
      <w:r w:rsidRPr="009C6199">
        <w:rPr>
          <w:sz w:val="28"/>
          <w:szCs w:val="28"/>
        </w:rPr>
        <w:t> [e</w:t>
      </w:r>
      <w:r w:rsidRPr="009C6199">
        <w:rPr>
          <w:b/>
          <w:bCs/>
          <w:sz w:val="28"/>
          <w:szCs w:val="28"/>
        </w:rPr>
        <w:t>ngin</w:t>
      </w:r>
      <w:r w:rsidRPr="009C6199">
        <w:rPr>
          <w:sz w:val="28"/>
          <w:szCs w:val="28"/>
        </w:rPr>
        <w:t>e </w:t>
      </w:r>
      <w:r w:rsidRPr="009C6199">
        <w:rPr>
          <w:b/>
          <w:bCs/>
          <w:sz w:val="28"/>
          <w:szCs w:val="28"/>
        </w:rPr>
        <w:t>x</w:t>
      </w:r>
      <w:r w:rsidRPr="009C6199">
        <w:rPr>
          <w:sz w:val="28"/>
          <w:szCs w:val="28"/>
        </w:rPr>
        <w:t>] — это HTTP-сервер, совмещенный с кэширующим прокси-сервером. Разработан </w:t>
      </w:r>
      <w:hyperlink r:id="rId28" w:history="1">
        <w:r w:rsidRPr="009C6199">
          <w:rPr>
            <w:rStyle w:val="a3"/>
            <w:color w:val="auto"/>
            <w:sz w:val="28"/>
            <w:szCs w:val="28"/>
          </w:rPr>
          <w:t>И. Сысоевым</w:t>
        </w:r>
      </w:hyperlink>
      <w:r w:rsidRPr="009C6199">
        <w:rPr>
          <w:sz w:val="28"/>
          <w:szCs w:val="28"/>
        </w:rPr>
        <w:t> для компании Рамблер. Осенью 2004 года вышел первый публично доступный релиз, сейчас nginx используется на 9-12% веб-серверов.</w:t>
      </w:r>
    </w:p>
    <w:p w:rsidR="009C6199" w:rsidRPr="009C6199" w:rsidRDefault="009C6199" w:rsidP="009C619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Браузеры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>Браузер, веб-обозреватель</w:t>
      </w:r>
      <w:r w:rsidRPr="009C6199">
        <w:rPr>
          <w:sz w:val="28"/>
          <w:szCs w:val="28"/>
        </w:rPr>
        <w:t> (web-browser) — клиентское приложение для доступа к веб-серверам по протоколу HTTP и просмотра веб-страниц. Как правило браузеры дополнительно поддерживают и ряд других протоколов (например ftp, file, mms, pop3).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Первые HTTP-клиенты были консольными и работали в текстовом режиме, позволяя читать гипертекст и перемещаться по ссылкам. Сейчас консольные браузеры (такие, как lynx, w3m или links) практически не используются рядовыми посетителями веб-сайтов. Тем не менее такие браузеры весьма полезны для веб-разработчиков, так как позволяют «увидеть» веб-страницу «глазами» поискового робота.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Исторически первым браузером в современном понимании (т.е. с графическим интерфейсом и т.д.) была программа NCSA Mosaic, разработанная Марком Андерисеном и Эриком Бина. Mosaic имел довольно ограниченные возможности, но его открытый исходный код стал основой для многих последующих разработок.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lastRenderedPageBreak/>
        <w:t>Существует </w:t>
      </w:r>
      <w:hyperlink r:id="rId29" w:history="1">
        <w:r w:rsidRPr="009C6199">
          <w:rPr>
            <w:rStyle w:val="a3"/>
            <w:color w:val="auto"/>
            <w:sz w:val="28"/>
            <w:szCs w:val="28"/>
          </w:rPr>
          <w:t>множество различных программ-браузеров</w:t>
        </w:r>
      </w:hyperlink>
      <w:r w:rsidRPr="009C6199">
        <w:rPr>
          <w:sz w:val="28"/>
          <w:szCs w:val="28"/>
        </w:rPr>
        <w:t>, но наибольшей популярностью на дату написания этой статьи пользуются следующие:</w:t>
      </w:r>
    </w:p>
    <w:p w:rsidR="009C6199" w:rsidRPr="009C6199" w:rsidRDefault="009C6199" w:rsidP="009C6199">
      <w:pPr>
        <w:numPr>
          <w:ilvl w:val="0"/>
          <w:numId w:val="11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r w:rsidRPr="009C6199">
        <w:rPr>
          <w:rStyle w:val="a6"/>
          <w:rFonts w:ascii="Times New Roman" w:hAnsi="Times New Roman" w:cs="Times New Roman"/>
          <w:sz w:val="28"/>
          <w:szCs w:val="28"/>
        </w:rPr>
        <w:t>Internet Explorer / (Edge с версии 11) </w:t>
      </w:r>
      <w:r w:rsidRPr="009C6199">
        <w:rPr>
          <w:rFonts w:ascii="Times New Roman" w:hAnsi="Times New Roman" w:cs="Times New Roman"/>
          <w:sz w:val="28"/>
          <w:szCs w:val="28"/>
        </w:rPr>
        <w:t>(IE) — браузер, разработанный компанией Майкрософт и тесно интегрированный c ОС Windows.</w:t>
      </w:r>
    </w:p>
    <w:p w:rsidR="009C6199" w:rsidRPr="009C6199" w:rsidRDefault="009C6199" w:rsidP="009C6199">
      <w:pPr>
        <w:numPr>
          <w:ilvl w:val="0"/>
          <w:numId w:val="11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r w:rsidRPr="009C6199">
        <w:rPr>
          <w:rStyle w:val="a6"/>
          <w:rFonts w:ascii="Times New Roman" w:hAnsi="Times New Roman" w:cs="Times New Roman"/>
          <w:sz w:val="28"/>
          <w:szCs w:val="28"/>
        </w:rPr>
        <w:t>Firefox</w:t>
      </w:r>
      <w:r w:rsidRPr="009C6199">
        <w:rPr>
          <w:rFonts w:ascii="Times New Roman" w:hAnsi="Times New Roman" w:cs="Times New Roman"/>
          <w:sz w:val="28"/>
          <w:szCs w:val="28"/>
        </w:rPr>
        <w:t> — свободный кроссплатформенный браузер, разрабатываемый Mozilla Foundation и распространяемый под тройной лицензией GPL/LGPL/MPL.</w:t>
      </w:r>
    </w:p>
    <w:p w:rsidR="009C6199" w:rsidRPr="009C6199" w:rsidRDefault="009C6199" w:rsidP="009C6199">
      <w:pPr>
        <w:numPr>
          <w:ilvl w:val="0"/>
          <w:numId w:val="11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r w:rsidRPr="009C6199">
        <w:rPr>
          <w:rStyle w:val="a6"/>
          <w:rFonts w:ascii="Times New Roman" w:hAnsi="Times New Roman" w:cs="Times New Roman"/>
          <w:sz w:val="28"/>
          <w:szCs w:val="28"/>
        </w:rPr>
        <w:t>Safari</w:t>
      </w:r>
      <w:r w:rsidRPr="009C6199">
        <w:rPr>
          <w:rFonts w:ascii="Times New Roman" w:hAnsi="Times New Roman" w:cs="Times New Roman"/>
          <w:sz w:val="28"/>
          <w:szCs w:val="28"/>
        </w:rPr>
        <w:t> — проприетарный браузер, разработаный корпорацией Apple и входящий в состав операционной системы Mac OS X.</w:t>
      </w:r>
    </w:p>
    <w:p w:rsidR="009C6199" w:rsidRPr="009C6199" w:rsidRDefault="009C6199" w:rsidP="009C6199">
      <w:pPr>
        <w:numPr>
          <w:ilvl w:val="0"/>
          <w:numId w:val="11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r w:rsidRPr="009C6199">
        <w:rPr>
          <w:rStyle w:val="a6"/>
          <w:rFonts w:ascii="Times New Roman" w:hAnsi="Times New Roman" w:cs="Times New Roman"/>
          <w:sz w:val="28"/>
          <w:szCs w:val="28"/>
        </w:rPr>
        <w:t>Opera</w:t>
      </w:r>
      <w:r w:rsidRPr="009C6199">
        <w:rPr>
          <w:rFonts w:ascii="Times New Roman" w:hAnsi="Times New Roman" w:cs="Times New Roman"/>
          <w:sz w:val="28"/>
          <w:szCs w:val="28"/>
        </w:rPr>
        <w:t> — кроссплатформенный многофункциональный веб-браузер, впервые представленный в 1994 году группой исследователей из норвежской компании Telenor. Дальнейшая разработка ведется Opera Software ASA.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Развернутая информация об этих и ряде альтернативных браузеров приводится в статье «</w:t>
      </w:r>
      <w:hyperlink r:id="rId30" w:history="1">
        <w:r w:rsidRPr="009C6199">
          <w:rPr>
            <w:rStyle w:val="a3"/>
            <w:color w:val="auto"/>
            <w:sz w:val="28"/>
            <w:szCs w:val="28"/>
          </w:rPr>
          <w:t>Как выбрать лучший браузер?</w:t>
        </w:r>
      </w:hyperlink>
      <w:r w:rsidRPr="009C6199">
        <w:rPr>
          <w:sz w:val="28"/>
          <w:szCs w:val="28"/>
        </w:rPr>
        <w:t>».</w:t>
      </w:r>
    </w:p>
    <w:p w:rsidR="009C6199" w:rsidRPr="009C6199" w:rsidRDefault="009C6199" w:rsidP="009C619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Роботы-«пауки»</w:t>
      </w:r>
    </w:p>
    <w:p w:rsid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Наряду с браузерами, ориентированными на пользователя, существуют и специализированные клиенты-роботы («пауки», «боты»), подключающиеся к веб-серверам и выполняющие различные задачи автоматической обработки гипертекстовой информации. Сюда относятся, в первую очередь, роботы поисковых систем, таких как google.com, yandex.ru, yahoo.com и т.п., выполняющие обход веб-сайтов для последующего построения поискового индекса.</w:t>
      </w:r>
    </w:p>
    <w:p w:rsidR="009C6199" w:rsidRDefault="009C6199" w:rsidP="009C6199">
      <w:pPr>
        <w:pStyle w:val="a5"/>
        <w:spacing w:line="240" w:lineRule="atLeast"/>
        <w:rPr>
          <w:sz w:val="28"/>
          <w:szCs w:val="28"/>
        </w:rPr>
      </w:pPr>
    </w:p>
    <w:p w:rsidR="009C6199" w:rsidRDefault="009C6199" w:rsidP="009C6199">
      <w:pPr>
        <w:pStyle w:val="a5"/>
        <w:spacing w:line="240" w:lineRule="atLeast"/>
        <w:rPr>
          <w:sz w:val="28"/>
          <w:szCs w:val="28"/>
        </w:rPr>
      </w:pPr>
    </w:p>
    <w:p w:rsidR="009C6199" w:rsidRDefault="009C6199" w:rsidP="009C6199">
      <w:pPr>
        <w:pStyle w:val="a5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Контрольные вопросы.</w:t>
      </w:r>
    </w:p>
    <w:p w:rsidR="009C6199" w:rsidRPr="009C6199" w:rsidRDefault="009C6199" w:rsidP="009C6199">
      <w:pPr>
        <w:pStyle w:val="a5"/>
        <w:numPr>
          <w:ilvl w:val="0"/>
          <w:numId w:val="1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Назначение серверов </w:t>
      </w:r>
      <w:r>
        <w:rPr>
          <w:sz w:val="28"/>
          <w:szCs w:val="28"/>
          <w:lang w:val="en-US"/>
        </w:rPr>
        <w:t>WWW</w:t>
      </w:r>
    </w:p>
    <w:p w:rsidR="009C6199" w:rsidRDefault="009C6199" w:rsidP="009C6199">
      <w:pPr>
        <w:pStyle w:val="a5"/>
        <w:numPr>
          <w:ilvl w:val="0"/>
          <w:numId w:val="1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Кто является отцом Всемирной паутины</w:t>
      </w:r>
    </w:p>
    <w:p w:rsidR="009C6199" w:rsidRDefault="009C6199" w:rsidP="009C6199">
      <w:pPr>
        <w:pStyle w:val="a5"/>
        <w:numPr>
          <w:ilvl w:val="0"/>
          <w:numId w:val="1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-сервер что из себя представляет</w:t>
      </w:r>
    </w:p>
    <w:p w:rsidR="009C6199" w:rsidRPr="009C6199" w:rsidRDefault="009C6199" w:rsidP="009C6199">
      <w:pPr>
        <w:pStyle w:val="a5"/>
        <w:numPr>
          <w:ilvl w:val="0"/>
          <w:numId w:val="1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Назначение браузеров</w:t>
      </w:r>
      <w:bookmarkStart w:id="0" w:name="_GoBack"/>
      <w:bookmarkEnd w:id="0"/>
    </w:p>
    <w:p w:rsidR="009C6199" w:rsidRDefault="009C6199" w:rsidP="00391D74">
      <w:pPr>
        <w:rPr>
          <w:rFonts w:ascii="Times New Roman" w:hAnsi="Times New Roman" w:cs="Times New Roman"/>
          <w:b/>
          <w:sz w:val="28"/>
          <w:szCs w:val="28"/>
        </w:rPr>
      </w:pPr>
    </w:p>
    <w:p w:rsidR="009C6199" w:rsidRPr="009C6199" w:rsidRDefault="009C6199" w:rsidP="00391D74">
      <w:pPr>
        <w:rPr>
          <w:rFonts w:ascii="Times New Roman" w:hAnsi="Times New Roman" w:cs="Times New Roman"/>
          <w:b/>
          <w:sz w:val="28"/>
          <w:szCs w:val="28"/>
        </w:rPr>
      </w:pP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Преподаватель_________А.К.Хунарикова</w:t>
      </w:r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613"/>
    <w:multiLevelType w:val="multilevel"/>
    <w:tmpl w:val="C6C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26B6E"/>
    <w:multiLevelType w:val="multilevel"/>
    <w:tmpl w:val="30AC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5865CB"/>
    <w:multiLevelType w:val="hybridMultilevel"/>
    <w:tmpl w:val="74BE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2561CC"/>
    <w:rsid w:val="00391D74"/>
    <w:rsid w:val="00712B83"/>
    <w:rsid w:val="00787748"/>
    <w:rsid w:val="00820161"/>
    <w:rsid w:val="008743B5"/>
    <w:rsid w:val="009C6199"/>
    <w:rsid w:val="00B0228E"/>
    <w:rsid w:val="00C57C3C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1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1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C61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ferat">
    <w:name w:val="referat"/>
    <w:basedOn w:val="a"/>
    <w:rsid w:val="009C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61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C6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1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8300">
          <w:marLeft w:val="0"/>
          <w:marRight w:val="0"/>
          <w:marTop w:val="0"/>
          <w:marBottom w:val="0"/>
          <w:divBdr>
            <w:top w:val="single" w:sz="12" w:space="0" w:color="F3F3F3"/>
            <w:left w:val="single" w:sz="12" w:space="4" w:color="F3F3F3"/>
            <w:bottom w:val="single" w:sz="12" w:space="0" w:color="F3F3F3"/>
            <w:right w:val="single" w:sz="12" w:space="4" w:color="F3F3F3"/>
          </w:divBdr>
        </w:div>
      </w:divsChild>
    </w:div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stud.info/web-programming/img/www.gif" TargetMode="External"/><Relationship Id="rId13" Type="http://schemas.openxmlformats.org/officeDocument/2006/relationships/hyperlink" Target="http://www.4stud.info/web-programming/lecture1.html" TargetMode="External"/><Relationship Id="rId18" Type="http://schemas.openxmlformats.org/officeDocument/2006/relationships/hyperlink" Target="http://tools.ietf.org/html/rfc2616" TargetMode="External"/><Relationship Id="rId26" Type="http://schemas.openxmlformats.org/officeDocument/2006/relationships/hyperlink" Target="http://nginx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4stud.info/networking/application-server.html" TargetMode="External"/><Relationship Id="rId7" Type="http://schemas.openxmlformats.org/officeDocument/2006/relationships/hyperlink" Target="http://www.4stud.info/web-programming/lecture1.html" TargetMode="External"/><Relationship Id="rId12" Type="http://schemas.openxmlformats.org/officeDocument/2006/relationships/hyperlink" Target="http://ru.wikipedia.org/wiki/%D0%91%D0%B5%D1%80%D0%BD%D0%B5%D1%80%D1%81-%D0%9B%D0%B8,_%D0%A2%D0%B8%D0%BC" TargetMode="External"/><Relationship Id="rId17" Type="http://schemas.openxmlformats.org/officeDocument/2006/relationships/hyperlink" Target="http://www.4stud.info/web-programming/protocol-http.html" TargetMode="External"/><Relationship Id="rId25" Type="http://schemas.openxmlformats.org/officeDocument/2006/relationships/hyperlink" Target="http://www.iis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stud.info/web-programming/cgi.html" TargetMode="External"/><Relationship Id="rId20" Type="http://schemas.openxmlformats.org/officeDocument/2006/relationships/hyperlink" Target="http://www.4stud.info/web-programming/cgi.html" TargetMode="External"/><Relationship Id="rId29" Type="http://schemas.openxmlformats.org/officeDocument/2006/relationships/hyperlink" Target="https://ru.wikipedia.org/wiki/%D0%A1%D1%80%D0%B0%D0%B2%D0%BD%D0%B5%D0%BD%D0%B8%D0%B5_%D0%B1%D1%80%D0%B0%D1%83%D0%B7%D0%B5%D1%80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4stud.info/networking/lecture5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httpd.apache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4stud.info/networking/lecture2.html" TargetMode="External"/><Relationship Id="rId15" Type="http://schemas.openxmlformats.org/officeDocument/2006/relationships/hyperlink" Target="http://www.4stud.info/web-programming/protocol-http.html" TargetMode="External"/><Relationship Id="rId23" Type="http://schemas.openxmlformats.org/officeDocument/2006/relationships/hyperlink" Target="http://news.netcraft.com/archives/category/web-server-survey/" TargetMode="External"/><Relationship Id="rId28" Type="http://schemas.openxmlformats.org/officeDocument/2006/relationships/hyperlink" Target="http://sysoev.ru/" TargetMode="External"/><Relationship Id="rId10" Type="http://schemas.openxmlformats.org/officeDocument/2006/relationships/hyperlink" Target="http://www.4stud.info/web-programming/protocol-http.html" TargetMode="External"/><Relationship Id="rId19" Type="http://schemas.openxmlformats.org/officeDocument/2006/relationships/hyperlink" Target="http://www.4stud.info/web-programming/xml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4stud.info/web-programming/html.html" TargetMode="External"/><Relationship Id="rId22" Type="http://schemas.openxmlformats.org/officeDocument/2006/relationships/hyperlink" Target="http://www.4stud.info/networking/work10.html" TargetMode="External"/><Relationship Id="rId27" Type="http://schemas.openxmlformats.org/officeDocument/2006/relationships/hyperlink" Target="http://www.4stud.info/oss/lecture1.html" TargetMode="External"/><Relationship Id="rId30" Type="http://schemas.openxmlformats.org/officeDocument/2006/relationships/hyperlink" Target="http://www.4stud.info/web-programming/how-to-choose-best-brows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2020-12-19T08:20:00Z</dcterms:created>
  <dcterms:modified xsi:type="dcterms:W3CDTF">2020-12-19T08:20:00Z</dcterms:modified>
</cp:coreProperties>
</file>