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683D" w:rsidRDefault="00A4683D" w:rsidP="00A468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3D">
        <w:rPr>
          <w:rFonts w:ascii="Times New Roman" w:hAnsi="Times New Roman" w:cs="Times New Roman"/>
          <w:b/>
          <w:sz w:val="28"/>
          <w:szCs w:val="28"/>
        </w:rPr>
        <w:t>Дата 19.12.2020</w:t>
      </w:r>
    </w:p>
    <w:p w:rsidR="00A4683D" w:rsidRPr="00A4683D" w:rsidRDefault="00A4683D" w:rsidP="00A468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3D">
        <w:rPr>
          <w:rFonts w:ascii="Times New Roman" w:hAnsi="Times New Roman" w:cs="Times New Roman"/>
          <w:b/>
          <w:sz w:val="28"/>
          <w:szCs w:val="28"/>
        </w:rPr>
        <w:t>Группа-20-ЭК-1д</w:t>
      </w:r>
    </w:p>
    <w:p w:rsidR="00A4683D" w:rsidRPr="00A4683D" w:rsidRDefault="00A4683D" w:rsidP="00A468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3D">
        <w:rPr>
          <w:rFonts w:ascii="Times New Roman" w:hAnsi="Times New Roman" w:cs="Times New Roman"/>
          <w:b/>
          <w:sz w:val="28"/>
          <w:szCs w:val="28"/>
        </w:rPr>
        <w:t>Наименования предмет</w:t>
      </w:r>
      <w:proofErr w:type="gramStart"/>
      <w:r w:rsidRPr="00A4683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4683D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:rsidR="00A4683D" w:rsidRPr="00A4683D" w:rsidRDefault="00A4683D" w:rsidP="00A4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83D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4683D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A4683D">
        <w:rPr>
          <w:rFonts w:ascii="Times New Roman" w:hAnsi="Times New Roman" w:cs="Times New Roman"/>
          <w:b/>
          <w:sz w:val="28"/>
          <w:szCs w:val="28"/>
        </w:rPr>
        <w:t>оль</w:t>
      </w:r>
      <w:proofErr w:type="spellEnd"/>
      <w:r w:rsidRPr="00A4683D">
        <w:rPr>
          <w:rFonts w:ascii="Times New Roman" w:hAnsi="Times New Roman" w:cs="Times New Roman"/>
          <w:b/>
          <w:sz w:val="28"/>
          <w:szCs w:val="28"/>
        </w:rPr>
        <w:t xml:space="preserve"> религий в современном обществе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Перечень вопросов, рассматриваемых на уроке:</w:t>
      </w:r>
    </w:p>
    <w:p w:rsidR="00A4683D" w:rsidRPr="00A4683D" w:rsidRDefault="00A4683D" w:rsidP="00A4683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Понятие религии.</w:t>
      </w:r>
    </w:p>
    <w:p w:rsidR="00A4683D" w:rsidRPr="00A4683D" w:rsidRDefault="00A4683D" w:rsidP="00A4683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Мировые религии.</w:t>
      </w:r>
    </w:p>
    <w:p w:rsidR="00A4683D" w:rsidRPr="00A4683D" w:rsidRDefault="00A4683D" w:rsidP="00A4683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Роль религии в жизни общества.</w:t>
      </w:r>
    </w:p>
    <w:p w:rsidR="00A4683D" w:rsidRPr="00A4683D" w:rsidRDefault="00A4683D" w:rsidP="00A4683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Религиозные объединения и организации в Российской Федерации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Глоссарий по теме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Религия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— это мировоззрение, мироощущение и определяемое ими поведение людей на основе веры в существование сверхъестественной сферы.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Мировая религия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— </w:t>
      </w:r>
      <w:hyperlink r:id="rId5" w:history="1">
        <w:r w:rsidRPr="00A4683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религия</w:t>
        </w:r>
      </w:hyperlink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, распространившаяся среди народов различных стран и </w:t>
      </w:r>
      <w:hyperlink r:id="rId6" w:history="1">
        <w:r w:rsidRPr="00A4683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континентов</w:t>
        </w:r>
      </w:hyperlink>
      <w:proofErr w:type="gram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.</w:t>
      </w:r>
      <w:proofErr w:type="gramEnd"/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Конфессия</w:t>
      </w:r>
      <w:proofErr w:type="spellEnd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, 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(лат. </w:t>
      </w:r>
      <w:proofErr w:type="spellStart"/>
      <w:r w:rsidRPr="00A4683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t>confessio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— исповедание) — вероисповедание. 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Конфессиями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называют религиозные общины (церкви), связанные общностью верования.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Мистерия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(греч. </w:t>
      </w:r>
      <w:proofErr w:type="spellStart"/>
      <w:r w:rsidRPr="00A4683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t>mysterion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— таинство, тайна) — у античных народов и народов Древнего Востока тайный религиозный обряд в честь божества, к участию в котором допускались только посвящённые.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Церковь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(греч. </w:t>
      </w:r>
      <w:proofErr w:type="spellStart"/>
      <w:r w:rsidRPr="00A4683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t>kyriakon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— дом господний) — самостоятельная и самоуправляемая религиозная организация, объединяющая единоверцев и 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противопоставляющая их представителям иных верований на основании особых вероучения и культа.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proofErr w:type="gram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Будди́зм</w:t>
      </w:r>
      <w:proofErr w:type="spellEnd"/>
      <w:proofErr w:type="gramEnd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- религиозно-философское учение о духовном пробуждении, возникшее в середине 1-го тысячелетия до н. э. в Древней Индии.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Христиа́нство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(от греч</w:t>
      </w:r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  <w:proofErr w:type="gram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Χριστός — «</w:t>
      </w:r>
      <w:proofErr w:type="spellStart"/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п</w:t>
      </w:r>
      <w:proofErr w:type="gram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ома́занник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», «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месси́я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») — мировая религия, основанная на жизни и учении Иисуса Христа, описанных в Новом Завете.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Ислам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(мусульманство) — одна из трех мировых религий. Возник в Аравии в начале VII века. Вероучение ислама изложено пророком Мухаммедом в Коране.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Атеист 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– человек не верующий в Бога, безбожник.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Политеизм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– многобожие.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Монотеизм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– единобожие.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Антропоморфизм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– вера в человекоподобных богов.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Культ - 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система религиозных обрядов, ритуалов, действий.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Религиозное сознание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 — это убеждение верующих в реальном существовании сверхъестественного, потустороннего, в том, что источником главных ориентиров и ценностей человечества является Бог — высшая сила в мире.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Светское сознание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отличается от религиозного тем, что источники всех важнейших процессов в мире оно усматривает в посюсторонних, на его взгляд, изменениях в обществе: в накоплении культурных навыков, в бурном прогрессе естественных, технических и прикладных наук, в 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гуманизации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компьютеризации образования, в разумной экологической политике, в планировании семьи и в других сферах жизни людей.</w:t>
      </w:r>
      <w:proofErr w:type="gramEnd"/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Теоретический материал для самостоятельного изучения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Существует ли потусторонний мир? Этим вопросом задавались люди всегда, и это явилось, по мнению некоторых философов, причиной зарождения религии.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Миллионы людей на земле верят в Бога.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Религия – это вера в Бога, его сверхъестественную силу. Это особый тип реальности, которую в науке называют сверхъестественной, потусторонней.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Итак, религия — это мировоззрение, мироощущение и определяемое ими поведение людей на основе веры в существование сверхъестественной силы.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Признаки религии: вера в сверхъестественное, организованное поклонение высшим силам, стремление согласовать жизнь с требованиями безусловного начала, признание </w:t>
      </w:r>
      <w:proofErr w:type="spell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теоцентрической</w:t>
      </w:r>
      <w:proofErr w:type="spellEnd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картины мира, иррационализм и мистицизм, идея креационизма.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Убеждение верующих в существование сверхъестественной силы, которая управляет </w:t>
      </w:r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миром</w:t>
      </w:r>
      <w:proofErr w:type="gram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называется религиозным сознанием.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священных книгах Библии, Коране, 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Трипитаке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изложена воля Бога, в соответствии с которой формируются нравственные религиозные ценности.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Развитии</w:t>
      </w:r>
      <w:proofErr w:type="gram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культуры, научно-технического прогресса, образования и т.д. формируют светское сознание.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Религия в своем развитии прошла длительный путь с древности до наших дней. Ранние религиозные представления имели политеистический (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многобожный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характер – таковы религии древних греков, римлян, 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индийцев, китайцев. Их религия изложена в мифах, которые формировали мифологическое сознание.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Существовали ранние формы религий: тотемизм, фетишизм, анимизм, магия.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Религия иудеев, христиан и мусульман носит </w:t>
      </w:r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монотеистический</w:t>
      </w:r>
      <w:proofErr w:type="gram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единобожный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)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характер.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Многие религии представлены антропоморфных (человекоподобных) богах.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Классификация религий: родоплеменные (примитивные), национально-государственные (иудаизм, индуизм, синтоизм, конфуцианство), мировые (буддизм, ислам, христианство).</w:t>
      </w:r>
      <w:proofErr w:type="gramEnd"/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В мире существуют три основные мировые религии – буддизм, христианство, ислам.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Мировыми их называют потому, что они выходят за рамки национальностей и государств, распространившись по всему миру. </w:t>
      </w: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Признаками мировых религий являются </w:t>
      </w:r>
      <w:proofErr w:type="gram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следующие</w:t>
      </w:r>
      <w:proofErr w:type="gramEnd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: огромное число последователей во всем мире, </w:t>
      </w:r>
      <w:proofErr w:type="spell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эгалитарность</w:t>
      </w:r>
      <w:proofErr w:type="spellEnd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, пропагандистская активность и прозелитизм, </w:t>
      </w:r>
      <w:proofErr w:type="spell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космополитичность</w:t>
      </w:r>
      <w:proofErr w:type="spellEnd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Региональные же религии носят 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этнонациональный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характер.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Религии современного мира имеют свою особую организацию с четким распределением обязанностей на каждом уровне иерархии. Такая организация называется церковью.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Например, в христианстве, эта иерархия выглядит так: миряне, белое духовенство, черное духовенство, епископ, митрополит, патриарх.</w:t>
      </w:r>
      <w:proofErr w:type="gramEnd"/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Систему религиозных обрядов, ритуалов, действий, свойственные любой религии называют религиозным культом.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Примером служат празднование ураза – байрам в исламе, обычай красить яйца на пасху в христианстве, 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дзул-хурал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буддизме – обычай покаяния в плохом обращении с животными.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Так как культ придает религии конкретно-чувственный характер, ему принадлежит центральное место в религии.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Религиозные обряды сопровождают человека в течение всей жизни, отмечая важнейшие события, происходящие в ней: крещение, венчание и т. п.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Религия </w:t>
      </w:r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воздействует на судьбы людей формируя</w:t>
      </w:r>
      <w:proofErr w:type="gram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нормы общественной морали через нравственные кодексы и религиозные предписания.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Основные функции религии: мировоззренческая, компенсаторная, коммуникативная, регулятивная, </w:t>
      </w:r>
      <w:proofErr w:type="spell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интегрирующе-дезинтегрирующая</w:t>
      </w:r>
      <w:proofErr w:type="spellEnd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, культурно-транслирующая, </w:t>
      </w:r>
      <w:proofErr w:type="spellStart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легитимирующе-разлегитимирующая</w:t>
      </w:r>
      <w:proofErr w:type="spellEnd"/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В России в 1990-х годах изменились отношения государства и церкви. В Конституции РФ 1993 года Россия провозглашена как светское государство, где ни одна религия не устанавливается в качестве государственной.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Любые формы ограничения прав по религиозному признаку запрещены.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Ст. 28 Конституции РФ провозглашает свободу совести и вероисповедания. Любой человек имеет право исповедовать любую религию или не исповедовать никакой.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В преамбуле Федерального закона «О свободе совести и религиозных объединениях» провозглашен принцип уважения религий, составляющих неотъемлемую часть исторического наследия России.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Наибольшее число верующих в России исповедуют православие. В стране насчитывается около 12 тыс. православных общин, около пятисот мужских и женских монастырей. Высшим органам церковной власти и управления христианской церкви является Священный синод во главе с Патриархом Московским и</w:t>
      </w:r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</w:t>
      </w:r>
      <w:proofErr w:type="gram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сея Руси, в исламе, второй по численности религии России(2,5 тыс. общин), координационный центр духовных управлений мусульман, 200 буддийских общин руководит Центральное управление буддистов в России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Разбор типового тренировочного задания</w:t>
      </w:r>
    </w:p>
    <w:p w:rsidR="00A4683D" w:rsidRPr="00A4683D" w:rsidRDefault="00A4683D" w:rsidP="00A4683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Выберите верные суждения о религии: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1). Одним из проявлений межконфессиональных противоречий в прошлом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человечества были религиозные войны.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2) Политика государства не влияет на мирное сосуществование представителей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разных</w:t>
      </w:r>
      <w:proofErr w:type="gram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конфессий</w:t>
      </w:r>
      <w:proofErr w:type="spellEnd"/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обществе.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3). Мировые религии, представленные в России, являются историческим наследием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общества.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4) В России законодательно гарантирована свобода вероисповедания.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5) Христианство является государственной религией в России.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Правильный вариант/варианты: </w:t>
      </w: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1,3,4.</w:t>
      </w:r>
    </w:p>
    <w:p w:rsidR="00A4683D" w:rsidRPr="00A4683D" w:rsidRDefault="00A4683D" w:rsidP="00A4683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Восстановите смысловое значение предложения.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Проявление _______________ (А) установок, переживаний и действий, основанных на вере в __________________ (Б), священное называется религией.</w:t>
      </w:r>
    </w:p>
    <w:p w:rsidR="00A4683D" w:rsidRPr="00A4683D" w:rsidRDefault="00A4683D" w:rsidP="00A4683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683D">
        <w:rPr>
          <w:rFonts w:ascii="Times New Roman" w:eastAsia="Times New Roman" w:hAnsi="Times New Roman" w:cs="Times New Roman"/>
          <w:color w:val="1D1D1B"/>
          <w:sz w:val="28"/>
          <w:szCs w:val="28"/>
        </w:rPr>
        <w:t>Ненаучное; фантастическое; сверхъестественное</w:t>
      </w:r>
    </w:p>
    <w:p w:rsidR="00A4683D" w:rsidRPr="00A4683D" w:rsidRDefault="00A4683D" w:rsidP="00A4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Преподователь____________Ахмедова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А.И.</w:t>
      </w:r>
    </w:p>
    <w:p w:rsidR="00A4683D" w:rsidRPr="00A4683D" w:rsidRDefault="00A4683D" w:rsidP="00A4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83D" w:rsidRPr="00A4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2C6"/>
    <w:multiLevelType w:val="multilevel"/>
    <w:tmpl w:val="B664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D7AB9"/>
    <w:multiLevelType w:val="multilevel"/>
    <w:tmpl w:val="A77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D1C1C"/>
    <w:multiLevelType w:val="multilevel"/>
    <w:tmpl w:val="243C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83D"/>
    <w:rsid w:val="00A4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683D"/>
    <w:rPr>
      <w:color w:val="0000FF"/>
      <w:u w:val="single"/>
    </w:rPr>
  </w:style>
  <w:style w:type="character" w:styleId="a5">
    <w:name w:val="Emphasis"/>
    <w:basedOn w:val="a0"/>
    <w:uiPriority w:val="20"/>
    <w:qFormat/>
    <w:rsid w:val="00A46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2%D0%B8%D0%BD%D0%B5%D0%BD%D1%82" TargetMode="External"/><Relationship Id="rId5" Type="http://schemas.openxmlformats.org/officeDocument/2006/relationships/hyperlink" Target="https://ru.wikipedia.org/wiki/%D0%A0%D0%B5%D0%BB%D0%B8%D0%B3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1152</Words>
  <Characters>6571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2020-12-18T07:34:00Z</dcterms:created>
  <dcterms:modified xsi:type="dcterms:W3CDTF">2020-12-18T07:39:00Z</dcterms:modified>
</cp:coreProperties>
</file>