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95" w:rsidRPr="003D794E" w:rsidRDefault="00074195" w:rsidP="00074195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21.01.</w:t>
      </w:r>
      <w:r w:rsidRPr="003D794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74195" w:rsidRDefault="00074195" w:rsidP="00074195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3D794E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>20-ЭК-1д</w:t>
      </w:r>
    </w:p>
    <w:p w:rsidR="00074195" w:rsidRPr="003D794E" w:rsidRDefault="00074195" w:rsidP="00074195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3D794E">
        <w:rPr>
          <w:rFonts w:ascii="Times New Roman" w:hAnsi="Times New Roman"/>
          <w:b/>
          <w:sz w:val="24"/>
          <w:szCs w:val="24"/>
        </w:rPr>
        <w:t xml:space="preserve">Дисциплина </w:t>
      </w: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074195" w:rsidRDefault="00074195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74195" w:rsidRDefault="00074195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Мощным средством исследования в математике, физике, механике и других дисциплинах является определенный интеграл – одно из основных понятий математического анализа. Геометрический смысл интеграла – площадь криволинейной трапеции.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Физический смысл интеграла – 1) масса неоднородного стержня с плотностью, 2) перемещение точки, движущейся по прямой со скоростью за промежуток времени.</w:t>
      </w:r>
      <w:proofErr w:type="gramEnd"/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 Ребята нашего класса провели большую работу, они подобрали задачи, где применяется определенный интеграл. Им слово.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ученик: </w:t>
      </w:r>
      <w:hyperlink r:id="rId5" w:history="1">
        <w:r>
          <w:rPr>
            <w:rStyle w:val="a4"/>
            <w:rFonts w:ascii="Helvetica" w:hAnsi="Helvetica" w:cs="Helvetica"/>
            <w:b/>
            <w:bCs/>
            <w:color w:val="008738"/>
            <w:sz w:val="21"/>
            <w:szCs w:val="21"/>
          </w:rPr>
          <w:t>Из истории интегрального исчисления.</w:t>
        </w:r>
      </w:hyperlink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 ученик: Свойства интеграла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695825" cy="695325"/>
            <wp:effectExtent l="19050" t="0" r="9525" b="0"/>
            <wp:docPr id="75" name="Рисунок 1" descr="https://urok.1sept.ru/articles/5113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1139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 ученик: Применение интеграла (на магнитной доске таблица).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3"/>
        <w:gridCol w:w="5572"/>
      </w:tblGrid>
      <w:tr w:rsidR="00994A90" w:rsidTr="00994A90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266950" cy="342900"/>
                  <wp:effectExtent l="19050" t="0" r="0" b="0"/>
                  <wp:docPr id="74" name="Рисунок 2" descr="img2.gif (494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2.gif (494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 при </w:t>
            </w:r>
            <w:r>
              <w:rPr>
                <w:rFonts w:ascii="Helvetica" w:hAnsi="Helvetica" w:cs="Helvetica"/>
                <w:i/>
                <w:iCs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85775" cy="171450"/>
                  <wp:effectExtent l="19050" t="0" r="9525" b="0"/>
                  <wp:docPr id="73" name="Рисунок 3" descr="https://urok.1sept.ru/articles/511391/Image3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511391/Image3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 .</w:t>
            </w:r>
            <w:proofErr w:type="gramEnd"/>
          </w:p>
        </w:tc>
      </w:tr>
      <w:tr w:rsidR="00994A90" w:rsidTr="00994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Математика</w:t>
            </w:r>
          </w:p>
          <w:p w:rsidR="00994A90" w:rsidRDefault="00994A90" w:rsidP="00994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Вычисления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фигур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994A90" w:rsidRDefault="00994A90" w:rsidP="00994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Длина дуги кривой.</w:t>
            </w:r>
          </w:p>
          <w:p w:rsidR="00994A90" w:rsidRDefault="00994A90" w:rsidP="00994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тела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на S параллельных сечений.</w:t>
            </w:r>
          </w:p>
          <w:p w:rsidR="00994A90" w:rsidRDefault="00994A90" w:rsidP="00994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 тела вращения и т.д.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Физика</w:t>
            </w:r>
          </w:p>
          <w:p w:rsidR="00994A90" w:rsidRDefault="00994A90" w:rsidP="00994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Работа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А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переменной силы.</w:t>
            </w:r>
          </w:p>
          <w:p w:rsidR="00994A90" w:rsidRDefault="00994A90" w:rsidP="00994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 – (путь) перемещения.</w:t>
            </w:r>
          </w:p>
          <w:p w:rsidR="00994A90" w:rsidRDefault="00994A90" w:rsidP="00994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Вычисление массы.</w:t>
            </w:r>
          </w:p>
          <w:p w:rsidR="00994A90" w:rsidRDefault="00994A90" w:rsidP="00994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Вычисление момента инерции линии, круга, цилиндра.</w:t>
            </w:r>
          </w:p>
          <w:p w:rsidR="00994A90" w:rsidRDefault="00994A90" w:rsidP="00994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Вычисление координаты центра тяжести.</w:t>
            </w:r>
          </w:p>
          <w:p w:rsidR="00994A90" w:rsidRDefault="00994A90" w:rsidP="00994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Количество теплоты и т.д.</w:t>
            </w:r>
          </w:p>
        </w:tc>
      </w:tr>
    </w:tbl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 ученик: Рассматриваем применение интеграла в математике для вычисления площади фигур.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Площадь всякой плоской фигуры, рассматриваемая в прямоугольной системе координат, может быть составлена из площадей криволинейных трапеций, прилежащих к оси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r>
        <w:rPr>
          <w:rFonts w:ascii="Helvetica" w:hAnsi="Helvetica" w:cs="Helvetica"/>
          <w:color w:val="333333"/>
          <w:sz w:val="21"/>
          <w:szCs w:val="21"/>
        </w:rPr>
        <w:t> и оси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Оу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 Площадь криволинейной трапеции, ограниченной кривой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у =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f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),</w:t>
      </w:r>
      <w:r>
        <w:rPr>
          <w:rFonts w:ascii="Helvetica" w:hAnsi="Helvetica" w:cs="Helvetica"/>
          <w:color w:val="333333"/>
          <w:sz w:val="21"/>
          <w:szCs w:val="21"/>
        </w:rPr>
        <w:t> осью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Ох</w:t>
      </w:r>
      <w:r>
        <w:rPr>
          <w:rFonts w:ascii="Helvetica" w:hAnsi="Helvetica" w:cs="Helvetica"/>
          <w:color w:val="333333"/>
          <w:sz w:val="21"/>
          <w:szCs w:val="21"/>
        </w:rPr>
        <w:t> и двумя прямыми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х=а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и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х=b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> где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а </w:t>
      </w:r>
      <w:r>
        <w:rPr>
          <w:rFonts w:ascii="Helvetica" w:hAnsi="Helvetica" w:cs="Helvetica"/>
          <w:i/>
          <w:iCs/>
          <w:noProof/>
          <w:color w:val="333333"/>
          <w:sz w:val="21"/>
          <w:szCs w:val="21"/>
        </w:rPr>
        <w:drawing>
          <wp:inline distT="0" distB="0" distL="0" distR="0">
            <wp:extent cx="161925" cy="142875"/>
            <wp:effectExtent l="19050" t="0" r="9525" b="0"/>
            <wp:docPr id="72" name="Рисунок 4" descr="https://urok.1sept.ru/articles/511391/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11391/Image3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noProof/>
          <w:color w:val="333333"/>
          <w:sz w:val="21"/>
          <w:szCs w:val="21"/>
        </w:rPr>
        <w:drawing>
          <wp:inline distT="0" distB="0" distL="0" distR="0">
            <wp:extent cx="161925" cy="142875"/>
            <wp:effectExtent l="19050" t="0" r="9525" b="0"/>
            <wp:docPr id="71" name="Рисунок 5" descr="https://urok.1sept.ru/articles/511391/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11391/Image3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f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) </w:t>
      </w:r>
      <w:r>
        <w:rPr>
          <w:rFonts w:ascii="Helvetica" w:hAnsi="Helvetica" w:cs="Helvetica"/>
          <w:i/>
          <w:iCs/>
          <w:noProof/>
          <w:color w:val="333333"/>
          <w:sz w:val="21"/>
          <w:szCs w:val="21"/>
        </w:rPr>
        <w:drawing>
          <wp:inline distT="0" distB="0" distL="0" distR="0">
            <wp:extent cx="161925" cy="142875"/>
            <wp:effectExtent l="19050" t="0" r="9525" b="0"/>
            <wp:docPr id="70" name="Рисунок 6" descr="https://urok.1sept.ru/articles/511391/Image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11391/Image30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0</w:t>
      </w:r>
      <w:r>
        <w:rPr>
          <w:rFonts w:ascii="Helvetica" w:hAnsi="Helvetica" w:cs="Helvetica"/>
          <w:color w:val="333333"/>
          <w:sz w:val="21"/>
          <w:szCs w:val="21"/>
        </w:rPr>
        <w:t> вычисляется по формуле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85875" cy="352425"/>
            <wp:effectExtent l="19050" t="0" r="9525" b="0"/>
            <wp:docPr id="69" name="Рисунок 7" descr="https://urok.1sept.ru/articles/511391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511391/Image31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см. </w:t>
      </w:r>
      <w:hyperlink r:id="rId12" w:history="1">
        <w:r>
          <w:rPr>
            <w:rStyle w:val="a4"/>
            <w:rFonts w:ascii="Helvetica" w:hAnsi="Helvetica" w:cs="Helvetica"/>
            <w:b/>
            <w:bCs/>
            <w:color w:val="008738"/>
            <w:sz w:val="21"/>
            <w:szCs w:val="21"/>
          </w:rPr>
          <w:t>рис.</w:t>
        </w:r>
      </w:hyperlink>
      <w:r>
        <w:rPr>
          <w:rFonts w:ascii="Helvetica" w:hAnsi="Helvetica" w:cs="Helvetica"/>
          <w:color w:val="333333"/>
          <w:sz w:val="21"/>
          <w:szCs w:val="21"/>
        </w:rPr>
        <w:t> Если криволинейная трапеция прилегает к оси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Оу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то её площадь вычисляется по формуле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00150" cy="295275"/>
            <wp:effectExtent l="19050" t="0" r="0" b="0"/>
            <wp:docPr id="68" name="Рисунок 8" descr="https://urok.1sept.ru/articles/51139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511391/img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, см. </w:t>
      </w:r>
      <w:hyperlink r:id="rId14" w:history="1">
        <w:r>
          <w:rPr>
            <w:rStyle w:val="a4"/>
            <w:rFonts w:ascii="Helvetica" w:hAnsi="Helvetica" w:cs="Helvetica"/>
            <w:b/>
            <w:bCs/>
            <w:color w:val="008738"/>
            <w:sz w:val="21"/>
            <w:szCs w:val="21"/>
          </w:rPr>
          <w:t>рис.</w:t>
        </w:r>
      </w:hyperlink>
      <w:r>
        <w:rPr>
          <w:rFonts w:ascii="Helvetica" w:hAnsi="Helvetica" w:cs="Helvetica"/>
          <w:color w:val="333333"/>
          <w:sz w:val="21"/>
          <w:szCs w:val="21"/>
        </w:rPr>
        <w:t> При вычислении площадей фигур могут представиться следующие случаи: а)Фигура расположена над осью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х и ограничена осью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х, кривой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у=f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и двумя прямыми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х=а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х=b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.(См. </w:t>
      </w:r>
      <w:hyperlink r:id="rId15" w:history="1">
        <w:r>
          <w:rPr>
            <w:rStyle w:val="a4"/>
            <w:rFonts w:ascii="Helvetica" w:hAnsi="Helvetica" w:cs="Helvetica"/>
            <w:b/>
            <w:bCs/>
            <w:color w:val="008738"/>
            <w:sz w:val="21"/>
            <w:szCs w:val="21"/>
          </w:rPr>
          <w:t>рис.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) Площадь этой фигуры находится по формуле 1 или 2. б) Фигура расположена под осью Ох и ограничена осью Ох, кривой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у=f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и двумя прямыми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х=а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х=b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(см. </w:t>
      </w:r>
      <w:hyperlink r:id="rId16" w:history="1">
        <w:r>
          <w:rPr>
            <w:rStyle w:val="a4"/>
            <w:rFonts w:ascii="Helvetica" w:hAnsi="Helvetica" w:cs="Helvetica"/>
            <w:b/>
            <w:bCs/>
            <w:color w:val="008738"/>
            <w:sz w:val="21"/>
            <w:szCs w:val="21"/>
          </w:rPr>
          <w:t>рис.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). Площадь находится по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формуле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514475" cy="400050"/>
            <wp:effectExtent l="19050" t="0" r="9525" b="0"/>
            <wp:docPr id="67" name="Рисунок 9" descr="https://urok.1sept.ru/articles/511391/Image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511391/Image31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 в) Фигура расположена над и под осью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х и ограничена осью Ох, кривой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у=f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и двумя прямыми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х=а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х=b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</w:t>
      </w:r>
      <w:hyperlink r:id="rId18" w:history="1">
        <w:r>
          <w:rPr>
            <w:rStyle w:val="a4"/>
            <w:rFonts w:ascii="Helvetica" w:hAnsi="Helvetica" w:cs="Helvetica"/>
            <w:b/>
            <w:bCs/>
            <w:color w:val="008738"/>
            <w:sz w:val="21"/>
            <w:szCs w:val="21"/>
          </w:rPr>
          <w:t>рис. 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). г) Площадь ограничена двумя пересекающимися кривыми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у=f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и у 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33350" cy="161925"/>
            <wp:effectExtent l="19050" t="0" r="0" b="0"/>
            <wp:docPr id="66" name="Рисунок 10" descr="https://urok.1sept.ru/articles/511391/Image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511391/Image31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(</w:t>
      </w:r>
      <w:hyperlink r:id="rId20" w:history="1">
        <w:r>
          <w:rPr>
            <w:rStyle w:val="a4"/>
            <w:rFonts w:ascii="Helvetica" w:hAnsi="Helvetica" w:cs="Helvetica"/>
            <w:b/>
            <w:bCs/>
            <w:color w:val="008738"/>
            <w:sz w:val="21"/>
            <w:szCs w:val="21"/>
          </w:rPr>
          <w:t>рис.</w:t>
        </w:r>
      </w:hyperlink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 ученик: Решим задачу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х-2у+4=0 и х+у-5+0 и у=0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629150" cy="3457575"/>
            <wp:effectExtent l="19050" t="0" r="0" b="0"/>
            <wp:docPr id="65" name="Рисунок 11" descr="https://urok.1sept.ru/articles/51139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articles/511391/img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762125" cy="333375"/>
            <wp:effectExtent l="19050" t="0" r="9525" b="0"/>
            <wp:docPr id="64" name="Рисунок 12" descr="https://urok.1sept.ru/articles/511391/Image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articles/511391/Image314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733550" cy="333375"/>
            <wp:effectExtent l="19050" t="0" r="0" b="0"/>
            <wp:docPr id="63" name="Рисунок 13" descr="https://urok.1sept.ru/articles/511391/Image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511391/Image315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 ученик</w:t>
      </w:r>
      <w:hyperlink r:id="rId24" w:history="1">
        <w:r>
          <w:rPr>
            <w:rStyle w:val="a4"/>
            <w:rFonts w:ascii="Helvetica" w:hAnsi="Helvetica" w:cs="Helvetica"/>
            <w:b/>
            <w:bCs/>
            <w:color w:val="008738"/>
            <w:sz w:val="21"/>
            <w:szCs w:val="21"/>
          </w:rPr>
          <w:t>: Вычисление объемов тел.</w:t>
        </w:r>
      </w:hyperlink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 ученик: Интеграл, широко применяющийся в физике. Слово физикам.</w:t>
      </w:r>
    </w:p>
    <w:p w:rsidR="00994A90" w:rsidRDefault="00994A90" w:rsidP="00994A90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199043"/>
        </w:rPr>
        <w:t>1. ВЫЧИСЛЕНИЕ ПУТИ, ПРОЙДЕННОГО ТОЧКОЙ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Путь, пройденный точкой при неравномерном движении по прямой с переменной скоростью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781050" cy="180975"/>
            <wp:effectExtent l="19050" t="0" r="0" b="0"/>
            <wp:docPr id="62" name="Рисунок 14" descr="https://urok.1sept.ru/articles/511391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articles/511391/Image31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 xml:space="preserve"> за промежуток времени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80975" cy="152400"/>
            <wp:effectExtent l="19050" t="0" r="9525" b="0"/>
            <wp:docPr id="15" name="Рисунок 15" descr="https://urok.1sept.ru/articles/511391/Image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511391/Image31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до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19075" cy="142875"/>
            <wp:effectExtent l="19050" t="0" r="9525" b="0"/>
            <wp:docPr id="16" name="Рисунок 16" descr="https://urok.1sept.ru/articles/511391/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511391/Image31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вычисляется по формуле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904875" cy="371475"/>
            <wp:effectExtent l="19050" t="0" r="9525" b="0"/>
            <wp:docPr id="17" name="Рисунок 17" descr="https://urok.1sept.ru/articles/511391/Image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511391/Image31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Примеры: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Скорость движения точки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028700" cy="190500"/>
            <wp:effectExtent l="19050" t="0" r="0" b="0"/>
            <wp:docPr id="18" name="Рисунок 18" descr="https://urok.1sept.ru/articles/511391/Image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511391/Image32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м/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Найти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путь, пройденный точкой за 4-ю секунду.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Решение: согласно условию, </w:t>
      </w:r>
      <w:r>
        <w:rPr>
          <w:rFonts w:ascii="Helvetica" w:hAnsi="Helvetica" w:cs="Helvetica"/>
          <w:i/>
          <w:iCs/>
          <w:noProof/>
          <w:color w:val="333333"/>
          <w:sz w:val="21"/>
          <w:szCs w:val="21"/>
        </w:rPr>
        <w:drawing>
          <wp:inline distT="0" distB="0" distL="0" distR="0">
            <wp:extent cx="2257425" cy="190500"/>
            <wp:effectExtent l="19050" t="0" r="9525" b="0"/>
            <wp:docPr id="19" name="Рисунок 19" descr="https://urok.1sept.ru/articles/511391/Image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articles/511391/Image32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. Следовательно, </w:t>
      </w:r>
      <w:r>
        <w:rPr>
          <w:rFonts w:ascii="Helvetica" w:hAnsi="Helvetica" w:cs="Helvetica"/>
          <w:i/>
          <w:iCs/>
          <w:noProof/>
          <w:color w:val="333333"/>
          <w:sz w:val="21"/>
          <w:szCs w:val="21"/>
        </w:rPr>
        <w:drawing>
          <wp:inline distT="0" distB="0" distL="0" distR="0">
            <wp:extent cx="2876550" cy="314325"/>
            <wp:effectExtent l="19050" t="0" r="0" b="0"/>
            <wp:docPr id="20" name="Рисунок 20" descr="https://urok.1sept.ru/articles/51139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articles/511391/img5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Два тела начали двигаться одновременно из одной точки в одном направлении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прямой. Первое тело движется со скоростью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990600" cy="190500"/>
            <wp:effectExtent l="19050" t="0" r="0" b="0"/>
            <wp:docPr id="21" name="Рисунок 21" descr="https://urok.1sept.ru/articles/511391/Image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articles/511391/Image323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 xml:space="preserve"> м/с, второе — со скоростью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=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(4t+5) </w:t>
      </w:r>
      <w:r>
        <w:rPr>
          <w:rFonts w:ascii="Helvetica" w:hAnsi="Helvetica" w:cs="Helvetica"/>
          <w:color w:val="333333"/>
          <w:sz w:val="21"/>
          <w:szCs w:val="21"/>
        </w:rPr>
        <w:t>м/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На каком расстоянии друг от друга они окажутся через 5 с?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 xml:space="preserve">Решение: очевидно, что искомая величина есть разность расстояний, пройденных первым и вторым телом за 5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: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876925" cy="457200"/>
            <wp:effectExtent l="19050" t="0" r="9525" b="0"/>
            <wp:docPr id="22" name="Рисунок 22" descr="https://urok.1sept.ru/articles/51139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articles/511391/img6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Тело брошено с поверхности земли вертикально вверх со скоростью и = (39,2—9,8^) м/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Найти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наибольшую высоту подъема тела.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Решение: тело достигнет наибольшей высоты подъема в такой момент времени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t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, когда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v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= 0, т.е. 39,2</w:t>
      </w:r>
      <w:r>
        <w:rPr>
          <w:rFonts w:ascii="Helvetica" w:hAnsi="Helvetica" w:cs="Helvetica"/>
          <w:color w:val="333333"/>
          <w:sz w:val="21"/>
          <w:szCs w:val="21"/>
        </w:rPr>
        <w:t>—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9,8t = 0, откуда I </w:t>
      </w:r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4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. По формуле (1) на ходим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581400" cy="266700"/>
            <wp:effectExtent l="19050" t="0" r="0" b="0"/>
            <wp:docPr id="23" name="Рисунок 23" descr="https://urok.1sept.ru/articles/51139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articles/511391/img7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90" w:rsidRDefault="00994A90" w:rsidP="00994A90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199043"/>
        </w:rPr>
        <w:t>2. ВЫЧИСЛЕНИЕ РАБОТЫ СИЛЫ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Работа, произведенная переменной силой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при перемещении по оси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х </w:t>
      </w:r>
      <w:r>
        <w:rPr>
          <w:rFonts w:ascii="Helvetica" w:hAnsi="Helvetica" w:cs="Helvetica"/>
          <w:color w:val="333333"/>
          <w:sz w:val="21"/>
          <w:szCs w:val="21"/>
        </w:rPr>
        <w:t xml:space="preserve">материальной точки 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=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а </w:t>
      </w:r>
      <w:r>
        <w:rPr>
          <w:rFonts w:ascii="Helvetica" w:hAnsi="Helvetica" w:cs="Helvetica"/>
          <w:color w:val="333333"/>
          <w:sz w:val="21"/>
          <w:szCs w:val="21"/>
        </w:rPr>
        <w:t>до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х=b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, </w:t>
      </w:r>
      <w:r>
        <w:rPr>
          <w:rFonts w:ascii="Helvetica" w:hAnsi="Helvetica" w:cs="Helvetica"/>
          <w:color w:val="333333"/>
          <w:sz w:val="21"/>
          <w:szCs w:val="21"/>
        </w:rPr>
        <w:t>находится по формуле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38250" cy="352425"/>
            <wp:effectExtent l="19050" t="0" r="0" b="0"/>
            <wp:docPr id="24" name="Рисунок 24" descr="https://urok.1sept.ru/articles/511391/Image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rok.1sept.ru/articles/511391/Image325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При решении задач на вычисление работы силы часто используется закон Г у к а: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F=kx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, (3) </w:t>
      </w:r>
      <w:r>
        <w:rPr>
          <w:rFonts w:ascii="Helvetica" w:hAnsi="Helvetica" w:cs="Helvetica"/>
          <w:color w:val="333333"/>
          <w:sz w:val="21"/>
          <w:szCs w:val="21"/>
        </w:rPr>
        <w:t>где F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— сила Н;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—абсолютное удлинение пружины, м, вызванное силой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F</w:t>
      </w:r>
      <w:r>
        <w:rPr>
          <w:rFonts w:ascii="Helvetica" w:hAnsi="Helvetica" w:cs="Helvetica"/>
          <w:color w:val="333333"/>
          <w:sz w:val="21"/>
          <w:szCs w:val="21"/>
        </w:rPr>
        <w:t>, а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k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—коэффициент пропорциональности, Н/м.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Пример: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Пружина в спокойном состоянии имеет длину 0,2 м. Сила в 50 Н растягивает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пружину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 0,01 м.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Какую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работу надо совершить, чтобы растянуть ее от 0,22 до 0,32 м?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Решение: используя равенство (3), имеем 50=0,01k, т. е. </w:t>
      </w:r>
      <w:proofErr w:type="spellStart"/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k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К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= 5000 Н/м. Находим пределы интегрирования: а = 0,22 </w:t>
      </w:r>
      <w:r>
        <w:rPr>
          <w:rFonts w:ascii="Helvetica" w:hAnsi="Helvetica" w:cs="Helvetica"/>
          <w:color w:val="333333"/>
          <w:sz w:val="21"/>
          <w:szCs w:val="21"/>
        </w:rPr>
        <w:t>—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0,2 = 0,02 (м), b=0,32</w:t>
      </w:r>
      <w:r>
        <w:rPr>
          <w:rFonts w:ascii="Helvetica" w:hAnsi="Helvetica" w:cs="Helvetica"/>
          <w:color w:val="333333"/>
          <w:sz w:val="21"/>
          <w:szCs w:val="21"/>
        </w:rPr>
        <w:t>—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0,2 = 0,12(м). Теперь по формуле (2) получим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467350" cy="428625"/>
            <wp:effectExtent l="19050" t="0" r="0" b="0"/>
            <wp:docPr id="25" name="Рисунок 25" descr="https://urok.1sept.ru/articles/511391/Image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articles/511391/Image326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90" w:rsidRDefault="00994A90" w:rsidP="00994A90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199043"/>
        </w:rPr>
        <w:t>3. ВЫЧИСЛЕНИЕ РАБОТЫ, ПРОИЗВОДИМОЙ ПРИ ПОДНЯТИИ ГРУЗА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Задача. Цилиндрическая цистерна с радиусом основания 0,5 м и высотой 2 м заполнена водой. Вычислить работу, которую необходимо произвести, чтобы выкачать воду из цистерны.</w:t>
      </w:r>
    </w:p>
    <w:p w:rsidR="00994A90" w:rsidRDefault="00994A90" w:rsidP="00994A90">
      <w:pPr>
        <w:pStyle w:val="a3"/>
        <w:spacing w:before="0" w:beforeAutospacing="0" w:after="135" w:afterAutospacing="0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Решение: выделим на глубине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горизонтальный слой высотой </w:t>
      </w:r>
      <w:proofErr w:type="spellStart"/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d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(</w:t>
      </w:r>
      <w:hyperlink r:id="rId37" w:history="1">
        <w:r>
          <w:rPr>
            <w:rStyle w:val="a4"/>
            <w:rFonts w:ascii="Helvetica" w:hAnsi="Helvetica" w:cs="Helvetica"/>
            <w:b/>
            <w:bCs/>
            <w:i/>
            <w:iCs/>
            <w:color w:val="008738"/>
            <w:sz w:val="21"/>
            <w:szCs w:val="21"/>
          </w:rPr>
          <w:t>рис.</w:t>
        </w:r>
      </w:hyperlink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). Работа А, которую надо произвести, чтобы поднять слой воды весом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Р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на высоту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, равна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Рх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.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Изменение глубины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на малую величину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dх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вызовет изменение объема V на величину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dV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пr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dх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и изменение веса Р на величину *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dР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= 9807 r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dх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; при этом совершаемая работа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А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изменится на величину dА=9807пr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хdх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. Проинтегрировав это равенство при изменении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от 0 до Н, получим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543425" cy="352425"/>
            <wp:effectExtent l="19050" t="0" r="9525" b="0"/>
            <wp:docPr id="26" name="Рисунок 26" descr="https://urok.1sept.ru/articles/511391/Image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articles/511391/Image327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90" w:rsidRDefault="00994A90" w:rsidP="00994A90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199043"/>
        </w:rPr>
        <w:t>4. ВЫЧИСЛЕНИЕ СИЛЫ ДАВЛЕНИЯ ЖИДКОСТИ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Значение силы 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давления жидкости на горизонтальную площадку зависит от глубины погружения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этой площадки, т. е. от расстояния площадки до поверхности жидкости.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Сила давления (Н) на горизонтальную площадку вычисляется по формуле 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=9807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3825" cy="171450"/>
            <wp:effectExtent l="19050" t="0" r="9525" b="0"/>
            <wp:docPr id="27" name="Рисунок 27" descr="https://urok.1sept.ru/articles/511391/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articles/511391/Image328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S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,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где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3825" cy="171450"/>
            <wp:effectExtent l="19050" t="0" r="9525" b="0"/>
            <wp:docPr id="28" name="Рисунок 28" descr="https://urok.1sept.ru/articles/511391/Image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articles/511391/Image329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— плотность жидкости, кг/м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; S — площадь площадки, м</w:t>
      </w:r>
      <w:proofErr w:type="gramStart"/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;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- </w:t>
      </w:r>
      <w:r>
        <w:rPr>
          <w:rFonts w:ascii="Helvetica" w:hAnsi="Helvetica" w:cs="Helvetica"/>
          <w:color w:val="333333"/>
          <w:sz w:val="21"/>
          <w:szCs w:val="21"/>
        </w:rPr>
        <w:t>глубина погружения площадки, м.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Если площадка, испытывающая давление жидкости, не горизонтальна, то давление на нее различно на разных глубинах, следовательно, сила давления на площадку есть функция глубины ее погружения 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).</w:t>
      </w:r>
    </w:p>
    <w:p w:rsidR="00994A90" w:rsidRDefault="00994A90" w:rsidP="00994A90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199043"/>
        </w:rPr>
        <w:t>5. ДЛИНА ДУГИ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плоская кривая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АВ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hyperlink r:id="rId40" w:history="1">
        <w:r>
          <w:rPr>
            <w:rStyle w:val="a4"/>
            <w:rFonts w:ascii="Helvetica" w:hAnsi="Helvetica" w:cs="Helvetica"/>
            <w:b/>
            <w:bCs/>
            <w:color w:val="008738"/>
            <w:sz w:val="21"/>
            <w:szCs w:val="21"/>
          </w:rPr>
          <w:t>рис.</w:t>
        </w:r>
        <w:proofErr w:type="gramStart"/>
        <w:r>
          <w:rPr>
            <w:rStyle w:val="a4"/>
            <w:rFonts w:ascii="Helvetica" w:hAnsi="Helvetica" w:cs="Helvetica"/>
            <w:b/>
            <w:bCs/>
            <w:color w:val="008738"/>
            <w:sz w:val="21"/>
            <w:szCs w:val="21"/>
          </w:rPr>
          <w:t xml:space="preserve"> )</w:t>
        </w:r>
        <w:proofErr w:type="gramEnd"/>
      </w:hyperlink>
      <w:r>
        <w:rPr>
          <w:rFonts w:ascii="Helvetica" w:hAnsi="Helvetica" w:cs="Helvetica"/>
          <w:color w:val="333333"/>
          <w:sz w:val="21"/>
          <w:szCs w:val="21"/>
        </w:rPr>
        <w:t> задана уравнением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у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=f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) 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a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3825" cy="152400"/>
            <wp:effectExtent l="19050" t="0" r="9525" b="0"/>
            <wp:docPr id="29" name="Рисунок 29" descr="https://urok.1sept.ru/articles/511391/Image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articles/511391/Image332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3825" cy="152400"/>
            <wp:effectExtent l="19050" t="0" r="9525" b="0"/>
            <wp:docPr id="30" name="Рисунок 30" descr="https://urok.1sept.ru/articles/511391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articles/511391/Image333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b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), </w:t>
      </w:r>
      <w:r>
        <w:rPr>
          <w:rFonts w:ascii="Helvetica" w:hAnsi="Helvetica" w:cs="Helvetica"/>
          <w:color w:val="333333"/>
          <w:sz w:val="21"/>
          <w:szCs w:val="21"/>
        </w:rPr>
        <w:t>причем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f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) </w:t>
      </w:r>
      <w:r>
        <w:rPr>
          <w:rFonts w:ascii="Helvetica" w:hAnsi="Helvetica" w:cs="Helvetica"/>
          <w:color w:val="333333"/>
          <w:sz w:val="21"/>
          <w:szCs w:val="21"/>
        </w:rPr>
        <w:t>и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f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?(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 — непрерывные функции в промежутке [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а,b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]. Тогда дифференциал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dl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длины дуги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АВ </w:t>
      </w:r>
      <w:r>
        <w:rPr>
          <w:rFonts w:ascii="Helvetica" w:hAnsi="Helvetica" w:cs="Helvetica"/>
          <w:color w:val="333333"/>
          <w:sz w:val="21"/>
          <w:szCs w:val="21"/>
        </w:rPr>
        <w:t>выражается формулой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314450" cy="438150"/>
            <wp:effectExtent l="19050" t="0" r="0" b="0"/>
            <wp:docPr id="31" name="Рисунок 31" descr="https://urok.1sept.ru/articles/511391/Image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articles/511391/Image334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или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47800" cy="219075"/>
            <wp:effectExtent l="19050" t="0" r="0" b="0"/>
            <wp:docPr id="32" name="Рисунок 32" descr="https://urok.1sept.ru/articles/511391/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articles/511391/Image335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, а длина дуги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АВ </w:t>
      </w:r>
      <w:r>
        <w:rPr>
          <w:rFonts w:ascii="Helvetica" w:hAnsi="Helvetica" w:cs="Helvetica"/>
          <w:color w:val="333333"/>
          <w:sz w:val="21"/>
          <w:szCs w:val="21"/>
        </w:rPr>
        <w:t>вычисляется по формуле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486025" cy="352425"/>
            <wp:effectExtent l="19050" t="0" r="9525" b="0"/>
            <wp:docPr id="33" name="Рисунок 33" descr="https://urok.1sept.ru/articles/511391/Image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articles/511391/Image336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(4)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где а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—значения независимой переменной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точках А и В. Если кривая задана уравнением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33350" cy="161925"/>
            <wp:effectExtent l="19050" t="0" r="0" b="0"/>
            <wp:docPr id="34" name="Рисунок 34" descr="https://urok.1sept.ru/articles/511391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articles/511391/Image33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(у)(с у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3825" cy="152400"/>
            <wp:effectExtent l="19050" t="0" r="9525" b="0"/>
            <wp:docPr id="35" name="Рисунок 35" descr="https://urok.1sept.ru/articles/511391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articles/511391/Image333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d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), </w:t>
      </w:r>
      <w:r>
        <w:rPr>
          <w:rFonts w:ascii="Helvetica" w:hAnsi="Helvetica" w:cs="Helvetica"/>
          <w:color w:val="333333"/>
          <w:sz w:val="21"/>
          <w:szCs w:val="21"/>
        </w:rPr>
        <w:t>то длина дуги АВ вычисляется по формуле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28775" cy="285750"/>
            <wp:effectExtent l="19050" t="0" r="9525" b="0"/>
            <wp:docPr id="36" name="Рисунок 36" descr="https://urok.1sept.ru/articles/51139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articles/511391/img8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(5) где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с </w:t>
      </w:r>
      <w:r>
        <w:rPr>
          <w:rFonts w:ascii="Helvetica" w:hAnsi="Helvetica" w:cs="Helvetica"/>
          <w:color w:val="333333"/>
          <w:sz w:val="21"/>
          <w:szCs w:val="21"/>
        </w:rPr>
        <w:t>и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значения независимой переменной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у </w:t>
      </w:r>
      <w:r>
        <w:rPr>
          <w:rFonts w:ascii="Helvetica" w:hAnsi="Helvetica" w:cs="Helvetica"/>
          <w:color w:val="333333"/>
          <w:sz w:val="21"/>
          <w:szCs w:val="21"/>
        </w:rPr>
        <w:t>в точках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 В.</w:t>
      </w:r>
    </w:p>
    <w:p w:rsidR="00994A90" w:rsidRDefault="00994A90" w:rsidP="00994A90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199043"/>
        </w:rPr>
        <w:t>6. ЦЕНТР МАСС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нахождении центра масс пользуются следующими правилами: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1) Координата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?</w:t>
      </w:r>
      <w:r>
        <w:rPr>
          <w:rFonts w:ascii="Helvetica" w:hAnsi="Helvetica" w:cs="Helvetica"/>
          <w:color w:val="333333"/>
          <w:sz w:val="21"/>
          <w:szCs w:val="21"/>
        </w:rPr>
        <w:t> центра масс системы материальных точек А</w:t>
      </w:r>
      <w:proofErr w:type="gramStart"/>
      <w:r>
        <w:rPr>
          <w:rFonts w:ascii="Helvetica" w:hAnsi="Helvetica" w:cs="Helvetica"/>
          <w:color w:val="333333"/>
          <w:sz w:val="16"/>
          <w:szCs w:val="16"/>
          <w:vertAlign w:val="subscript"/>
        </w:rPr>
        <w:t>1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А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2 </w:t>
      </w:r>
      <w:r>
        <w:rPr>
          <w:rFonts w:ascii="Helvetica" w:hAnsi="Helvetica" w:cs="Helvetica"/>
          <w:color w:val="333333"/>
          <w:sz w:val="21"/>
          <w:szCs w:val="21"/>
        </w:rPr>
        <w:t xml:space="preserve">,...,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с массами m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, m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 xml:space="preserve">, ...,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расположенных на прямой в точках с координатами х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, х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 xml:space="preserve">, ...,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находятся по формуле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076450" cy="847725"/>
            <wp:effectExtent l="19050" t="0" r="0" b="0"/>
            <wp:docPr id="37" name="Рисунок 37" descr="https://urok.1sept.ru/articles/511391/Image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articles/511391/Image339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(*); </w:t>
      </w:r>
      <w:r>
        <w:rPr>
          <w:rFonts w:ascii="Helvetica" w:hAnsi="Helvetica" w:cs="Helvetica"/>
          <w:color w:val="333333"/>
          <w:sz w:val="21"/>
          <w:szCs w:val="21"/>
        </w:rPr>
        <w:t xml:space="preserve">2) При вычислении координаты центра масс можно любую часть фигуры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заменить на материальную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точку, поместив ее в центр масс этой части, и приписать ей массу, равную массе рассматриваемой части фигуры. Пример. Пусть вдоль стержня-отрезка [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а;b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] оси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х - распределена масса плотностью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2875" cy="180975"/>
            <wp:effectExtent l="19050" t="0" r="9525" b="0"/>
            <wp:docPr id="38" name="Рисунок 38" descr="https://urok.1sept.ru/articles/511391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articles/511391/Image340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), где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2875" cy="180975"/>
            <wp:effectExtent l="19050" t="0" r="9525" b="0"/>
            <wp:docPr id="39" name="Рисунок 39" descr="https://urok.1sept.ru/articles/511391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articles/511391/Image340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- непрерывная функция. Покажем, что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а) суммарная масса М стержня равна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19125" cy="352425"/>
            <wp:effectExtent l="19050" t="0" r="9525" b="0"/>
            <wp:docPr id="40" name="Рисунок 40" descr="https://urok.1sept.ru/articles/511391/Image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rok.1sept.ru/articles/511391/Image341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 xml:space="preserve">; б) координата центра масс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' </w:t>
      </w:r>
      <w:r>
        <w:rPr>
          <w:rFonts w:ascii="Helvetica" w:hAnsi="Helvetica" w:cs="Helvetica"/>
          <w:color w:val="333333"/>
          <w:sz w:val="21"/>
          <w:szCs w:val="21"/>
        </w:rPr>
        <w:t>равна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057275" cy="361950"/>
            <wp:effectExtent l="19050" t="0" r="9525" b="0"/>
            <wp:docPr id="41" name="Рисунок 41" descr="https://urok.1sept.ru/articles/51139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rok.1sept.ru/articles/511391/img9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Разобьем отрезок [а;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]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равных частей точками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а=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х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0 </w:t>
      </w:r>
      <w:r>
        <w:rPr>
          <w:rFonts w:ascii="Helvetica" w:hAnsi="Helvetica" w:cs="Helvetica"/>
          <w:color w:val="333333"/>
          <w:sz w:val="21"/>
          <w:szCs w:val="21"/>
        </w:rPr>
        <w:t>&lt; х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1 </w:t>
      </w:r>
      <w:r>
        <w:rPr>
          <w:rFonts w:ascii="Helvetica" w:hAnsi="Helvetica" w:cs="Helvetica"/>
          <w:color w:val="333333"/>
          <w:sz w:val="21"/>
          <w:szCs w:val="21"/>
        </w:rPr>
        <w:t>&lt; х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2 </w:t>
      </w:r>
      <w:r>
        <w:rPr>
          <w:rFonts w:ascii="Helvetica" w:hAnsi="Helvetica" w:cs="Helvetica"/>
          <w:color w:val="333333"/>
          <w:sz w:val="21"/>
          <w:szCs w:val="21"/>
        </w:rPr>
        <w:t>&lt; ... &lt;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n</w:t>
      </w:r>
      <w:r>
        <w:rPr>
          <w:rFonts w:ascii="Helvetica" w:hAnsi="Helvetica" w:cs="Helvetica"/>
          <w:color w:val="333333"/>
          <w:sz w:val="21"/>
          <w:szCs w:val="21"/>
        </w:rPr>
        <w:t>=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hyperlink r:id="rId51" w:history="1">
        <w:r>
          <w:rPr>
            <w:rStyle w:val="a4"/>
            <w:rFonts w:ascii="Helvetica" w:hAnsi="Helvetica" w:cs="Helvetica"/>
            <w:b/>
            <w:bCs/>
            <w:color w:val="008738"/>
            <w:sz w:val="21"/>
            <w:szCs w:val="21"/>
          </w:rPr>
          <w:t>рис.</w:t>
        </w:r>
      </w:hyperlink>
      <w:proofErr w:type="gramStart"/>
      <w:r>
        <w:rPr>
          <w:rFonts w:ascii="Helvetica" w:hAnsi="Helvetica" w:cs="Helvetica"/>
          <w:color w:val="333333"/>
          <w:sz w:val="21"/>
          <w:szCs w:val="21"/>
        </w:rPr>
        <w:t> )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. На каждом из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этих отрезков плотность можно считать при больших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постоянно и примерно равной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2875" cy="180975"/>
            <wp:effectExtent l="19050" t="0" r="9525" b="0"/>
            <wp:docPr id="42" name="Рисунок 42" descr="https://urok.1sept.ru/articles/511391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urok.1sept.ru/articles/511391/Image340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gramStart"/>
      <w:r>
        <w:rPr>
          <w:rFonts w:ascii="Helvetica" w:hAnsi="Helvetica" w:cs="Helvetica"/>
          <w:color w:val="333333"/>
          <w:sz w:val="16"/>
          <w:szCs w:val="16"/>
          <w:vertAlign w:val="subscript"/>
        </w:rPr>
        <w:t>k</w:t>
      </w:r>
      <w:proofErr w:type="spellEnd"/>
      <w:proofErr w:type="gramEnd"/>
      <w:r>
        <w:rPr>
          <w:rFonts w:ascii="Helvetica" w:hAnsi="Helvetica" w:cs="Helvetica"/>
          <w:color w:val="333333"/>
          <w:sz w:val="16"/>
          <w:szCs w:val="16"/>
          <w:vertAlign w:val="subscript"/>
        </w:rPr>
        <w:t xml:space="preserve"> - 1</w:t>
      </w:r>
      <w:r>
        <w:rPr>
          <w:rFonts w:ascii="Helvetica" w:hAnsi="Helvetica" w:cs="Helvetica"/>
          <w:color w:val="333333"/>
          <w:sz w:val="21"/>
          <w:szCs w:val="21"/>
        </w:rPr>
        <w:t>) на k-м отрезке (в силу непрерывности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2875" cy="180975"/>
            <wp:effectExtent l="19050" t="0" r="9525" b="0"/>
            <wp:docPr id="43" name="Рисунок 43" descr="https://urok.1sept.ru/articles/511391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rok.1sept.ru/articles/511391/Image340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). Тогда масса k-ого отрезка примерно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равна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85875" cy="304800"/>
            <wp:effectExtent l="19050" t="0" r="9525" b="0"/>
            <wp:docPr id="44" name="Рисунок 44" descr="https://urok.1sept.ru/articles/511391/Image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urok.1sept.ru/articles/511391/Image343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а масса всего стержня равна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286000" cy="304800"/>
            <wp:effectExtent l="19050" t="0" r="0" b="0"/>
            <wp:docPr id="45" name="Рисунок 45" descr="https://urok.1sept.ru/articles/511391/Image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rok.1sept.ru/articles/511391/Image344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Считая каждый из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маленьких отрезков материальной точкой массы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, помещенной в точке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14325" cy="142875"/>
            <wp:effectExtent l="19050" t="0" r="9525" b="0"/>
            <wp:docPr id="46" name="Рисунок 46" descr="https://urok.1sept.ru/articles/511391/Image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urok.1sept.ru/articles/511391/Image345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получим по формуле (*), что координата центра масс приближенно находится так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886075" cy="504825"/>
            <wp:effectExtent l="19050" t="0" r="9525" b="0"/>
            <wp:docPr id="47" name="Рисунок 47" descr="https://urok.1sept.ru/articles/51139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rok.1sept.ru/articles/511391/img10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Теперь осталось заметить, что при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—&gt;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52400" cy="123825"/>
            <wp:effectExtent l="19050" t="0" r="0" b="0"/>
            <wp:docPr id="48" name="Рисунок 48" descr="https://urok.1sept.ru/articles/511391/Image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urok.1sept.ru/articles/511391/Image346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числитель стремится к интегралу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704850" cy="352425"/>
            <wp:effectExtent l="19050" t="0" r="0" b="0"/>
            <wp:docPr id="49" name="Рисунок 49" descr="https://urok.1sept.ru/articles/511391/Image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rok.1sept.ru/articles/511391/Image347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, а знаменатель (выражающий массу всего стержня) - к интегралу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19125" cy="352425"/>
            <wp:effectExtent l="19050" t="0" r="9525" b="0"/>
            <wp:docPr id="50" name="Рисунок 50" descr="https://urok.1sept.ru/articles/511391/Image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rok.1sept.ru/articles/511391/Image341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Для нахождения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координат центра масс системы материальных точек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 плоскости или в пространстве также пользуются формулой(*)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Учитель: У вас на столах таблица и задачи, используя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таблицу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найдите: а) количество электричества; б) массу стержня по его плотности.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1"/>
        <w:gridCol w:w="2743"/>
        <w:gridCol w:w="2477"/>
      </w:tblGrid>
      <w:tr w:rsidR="00994A90" w:rsidTr="00994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Величины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Вычисление производной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Вычисление интеграла</w:t>
            </w:r>
          </w:p>
        </w:tc>
      </w:tr>
      <w:tr w:rsidR="00994A90" w:rsidTr="00994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– работа;</w:t>
            </w:r>
          </w:p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F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– сила;</w:t>
            </w:r>
          </w:p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N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- мощность.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P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val="en-US"/>
              </w:rPr>
            </w:pPr>
            <w:r w:rsidRPr="00994A90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val="en-US"/>
              </w:rPr>
              <w:t>F(x)=A' (x);</w:t>
            </w:r>
          </w:p>
          <w:p w:rsidR="00994A90" w:rsidRP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994A90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val="en-US"/>
              </w:rPr>
              <w:t>N(t)=A' (t).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A=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666750" cy="342900"/>
                  <wp:effectExtent l="19050" t="0" r="0" b="0"/>
                  <wp:docPr id="51" name="Рисунок 51" descr="https://urok.1sept.ru/articles/511391/Image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urok.1sept.ru/articles/511391/Image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;</w:t>
            </w:r>
          </w:p>
          <w:p w:rsid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A=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657225" cy="352425"/>
                  <wp:effectExtent l="19050" t="0" r="9525" b="0"/>
                  <wp:docPr id="52" name="Рисунок 52" descr="https://urok.1sept.ru/articles/511391/Image3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urok.1sept.ru/articles/511391/Image3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A90" w:rsidTr="00994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–масса тонкого стержня</w:t>
            </w:r>
          </w:p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– линейная плотность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x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)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=m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'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x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m=</w:t>
            </w:r>
            <w:proofErr w:type="spellEnd"/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685800" cy="342900"/>
                  <wp:effectExtent l="19050" t="0" r="0" b="0"/>
                  <wp:docPr id="53" name="Рисунок 53" descr="https://urok.1sept.ru/articles/511391/Image3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urok.1sept.ru/articles/511391/Image3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A90" w:rsidTr="00994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Q –электрический заряд;</w:t>
            </w:r>
          </w:p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 – сила тока.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)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=q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'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Q=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561975" cy="361950"/>
                  <wp:effectExtent l="19050" t="0" r="9525" b="0"/>
                  <wp:docPr id="54" name="Рисунок 54" descr="https://urok.1sept.ru/articles/511391/Image3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urok.1sept.ru/articles/511391/Image3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A90" w:rsidTr="00994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S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–перемещение;</w:t>
            </w:r>
          </w:p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v</w:t>
            </w:r>
            <w:proofErr w:type="spellEnd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 xml:space="preserve"> –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скорость.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)=S'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S=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590550" cy="352425"/>
                  <wp:effectExtent l="19050" t="0" r="0" b="0"/>
                  <wp:docPr id="55" name="Рисунок 55" descr="https://urok.1sept.ru/articles/511391/Image3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urok.1sept.ru/articles/511391/Image3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A90" w:rsidTr="00994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Q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–количество теплоты;</w:t>
            </w:r>
          </w:p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с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– теплоёмкость.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)=Q'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Q=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581025" cy="352425"/>
                  <wp:effectExtent l="19050" t="0" r="9525" b="0"/>
                  <wp:docPr id="56" name="Рисунок 56" descr="https://urok.1sept.ru/articles/511391/Image3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urok.1sept.ru/articles/511391/Image3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Физические приложения интеграла</w:t>
      </w:r>
    </w:p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Реши задачи.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0"/>
        <w:gridCol w:w="5045"/>
      </w:tblGrid>
      <w:tr w:rsidR="00994A90" w:rsidTr="00994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>
            <w:pPr>
              <w:pStyle w:val="a3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Вариант 2</w:t>
            </w:r>
          </w:p>
        </w:tc>
      </w:tr>
      <w:tr w:rsidR="00994A90" w:rsidTr="00994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 w:rsidP="00994A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Вычислите массу участка стержня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proofErr w:type="gramEnd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i/>
                <w:iCs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104900" cy="142875"/>
                  <wp:effectExtent l="19050" t="0" r="0" b="0"/>
                  <wp:docPr id="57" name="Рисунок 57" descr="https://urok.1sept.ru/articles/511391/Image3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urok.1sept.ru/articles/511391/Image3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если его линейная плотность задается формулой 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266825" cy="171450"/>
                  <wp:effectExtent l="19050" t="0" r="9525" b="0"/>
                  <wp:docPr id="58" name="Рисунок 58" descr="https://urok.1sept.ru/articles/511391/Image3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urok.1sept.ru/articles/511391/Image3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 w:rsidP="00994A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Вычислите работу за промежуток времени [4;9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]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если мощность вычисляется по формуле 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971550" cy="180975"/>
                  <wp:effectExtent l="19050" t="0" r="0" b="0"/>
                  <wp:docPr id="59" name="Рисунок 59" descr="https://urok.1sept.ru/articles/511391/Image3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urok.1sept.ru/articles/511391/Image3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/</w:t>
            </w:r>
          </w:p>
        </w:tc>
      </w:tr>
      <w:tr w:rsidR="00994A90" w:rsidTr="00994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 w:rsidP="00994A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Вычислите количество электричества, протекшего по проводнику за промежуток времени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[ 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2;3 ], если сила тока задается формулой 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162050" cy="171450"/>
                  <wp:effectExtent l="19050" t="0" r="0" b="0"/>
                  <wp:docPr id="60" name="Рисунок 60" descr="https://urok.1sept.ru/articles/511391/Image3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urok.1sept.ru/articles/511391/Image3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A90" w:rsidRDefault="00994A90" w:rsidP="00994A9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Вычислите работу по переносу единичной массы, совершенную силой 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009775" cy="171450"/>
                  <wp:effectExtent l="19050" t="0" r="9525" b="0"/>
                  <wp:docPr id="61" name="Рисунок 61" descr="https://urok.1sept.ru/articles/511391/Image3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urok.1sept.ru/articles/511391/Image3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[ 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-1;2].</w:t>
            </w:r>
          </w:p>
        </w:tc>
      </w:tr>
    </w:tbl>
    <w:p w:rsidR="00994A90" w:rsidRDefault="00994A90" w:rsidP="00994A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Итог урока:</w:t>
      </w:r>
      <w:r>
        <w:rPr>
          <w:rFonts w:ascii="Helvetica" w:hAnsi="Helvetica" w:cs="Helvetica"/>
          <w:color w:val="333333"/>
          <w:sz w:val="21"/>
          <w:szCs w:val="21"/>
        </w:rPr>
        <w:t> Завершили тему “Интеграл”, научились вычислять первообразные, интегралы, площади фигур, рассмотрели применение интеграла на практике, данные задачи могут встретиться на ЕГЭ, думаю, с ними вы справитесь.</w:t>
      </w:r>
    </w:p>
    <w:p w:rsidR="004A27A0" w:rsidRPr="004A27A0" w:rsidRDefault="004A27A0" w:rsidP="004A27A0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lastRenderedPageBreak/>
        <w:t xml:space="preserve">                                               </w:t>
      </w:r>
      <w:r w:rsidRPr="004A27A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Конспект урока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Вычисление площадей с помощью интегралов.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Перечень вопросов, рассматриваемых в теме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1) Нахождение площади фигуры, ограниченной графиками функций с помощью определенного интеграла.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2) Нахождение площади криволинейной трапеции с помощью формулы Ньютона – Лейбница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3) Решение задач, с помощью формулы Ньютона – Лейбница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485900" cy="962025"/>
            <wp:effectExtent l="19050" t="0" r="0" b="0"/>
            <wp:docPr id="1" name="Рисунок 1" descr="https://resh.edu.ru/uploads/lesson_extract/4037/20200131104121/OEBPS/objects/c_matan_11_24_1/31317666-a9ad-4584-9604-56938ab20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037/20200131104121/OEBPS/objects/c_matan_11_24_1/31317666-a9ad-4584-9604-56938ab20e69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Формула Ньютона – Лейбниц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Криволинейной трапецией называется фигура, ограниченная графиком непрерывной и не меняющей на отрезке [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а;b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] знака функции 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х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), прямыми 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х=а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x=b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и отрезком [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а;b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].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Отрезок </w:t>
      </w:r>
      <w:r w:rsidRPr="004A27A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[</w:t>
      </w:r>
      <w:proofErr w:type="spellStart"/>
      <w:r w:rsidRPr="004A27A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a;b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] называют </w:t>
      </w:r>
      <w:r w:rsidRPr="004A27A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основанием</w:t>
      </w: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 этой криволинейной трапеции</w:t>
      </w:r>
    </w:p>
    <w:p w:rsidR="004A27A0" w:rsidRPr="004A27A0" w:rsidRDefault="004A27A0" w:rsidP="004A27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lastRenderedPageBreak/>
        <w:drawing>
          <wp:inline distT="0" distB="0" distL="0" distR="0">
            <wp:extent cx="9525000" cy="7620000"/>
            <wp:effectExtent l="19050" t="0" r="0" b="0"/>
            <wp:docPr id="2" name="Рисунок 2" descr="https://resh.edu.ru/uploads/lesson_extract/4037/20200131104121/OEBPS/objects/c_matan_11_24_1/44a4ffae-eb41-4bc1-bc13-8b542b02cd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037/20200131104121/OEBPS/objects/c_matan_11_24_1/44a4ffae-eb41-4bc1-bc13-8b542b02cda0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485900" cy="962025"/>
            <wp:effectExtent l="19050" t="0" r="0" b="0"/>
            <wp:docPr id="3" name="Рисунок 3" descr="https://resh.edu.ru/uploads/lesson_extract/4037/20200131104121/OEBPS/objects/c_matan_11_24_1/1bf2b626-bc5e-4e7b-9d2f-de228d41bc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037/20200131104121/OEBPS/objects/c_matan_11_24_1/1bf2b626-bc5e-4e7b-9d2f-de228d41bc05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формула Ньютона – Лейбница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Если в задаче требуется вычислить площадь криволинейной трапеции, то ответ всегда будет положительный. Если требуется, используя чертеж, вычислить интеграл, то его значение может быть любым</w:t>
      </w:r>
      <w:proofErr w:type="gram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proofErr w:type="gram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( </w:t>
      </w:r>
      <w:proofErr w:type="gram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з</w:t>
      </w:r>
      <w:proofErr w:type="gram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ависит от расположения криволинейной трапеции)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3552825" cy="1524000"/>
            <wp:effectExtent l="19050" t="0" r="9525" b="0"/>
            <wp:docPr id="4" name="Рисунок 4" descr="https://resh.edu.ru/uploads/lesson_extract/4037/20200131104121/OEBPS/objects/c_matan_11_24_1/6b4fc7e0-e596-4195-819e-8b9ba96bf0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037/20200131104121/OEBPS/objects/c_matan_11_24_1/6b4fc7e0-e596-4195-819e-8b9ba96bf0f9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Контрольные задания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№1</w:t>
      </w:r>
      <w:proofErr w:type="gram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 В</w:t>
      </w:r>
      <w:proofErr w:type="gram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ычислите площадь фигуры, ограниченной линиями 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y=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= 5 – 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= 1, 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= 2, используя определенный интеграл.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Решение. Воспользуемся формулой Ньютона-Лейбница.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485900" cy="476250"/>
            <wp:effectExtent l="19050" t="0" r="0" b="0"/>
            <wp:docPr id="5" name="Рисунок 5" descr="https://resh.edu.ru/uploads/lesson_extract/4037/20200131104121/OEBPS/objects/c_matan_11_24_1/65952d7c-511d-47f2-b893-2bc0721f27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037/20200131104121/OEBPS/objects/c_matan_11_24_1/65952d7c-511d-47f2-b893-2bc0721f278d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Сначала находим первообразную функцию  F(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) . Далее подставляем значение верхнего предела в первообразную функцию: F(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).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Затем подставляем значение нижнего предела в первообразную функцию: F(а)</w:t>
      </w:r>
      <w:proofErr w:type="gram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 .</w:t>
      </w:r>
      <w:proofErr w:type="gramEnd"/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Рассчитываем разность F(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)  - F(а)</w:t>
      </w:r>
      <w:proofErr w:type="gram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    ,</w:t>
      </w:r>
      <w:proofErr w:type="gram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это и будет ответ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933575" cy="1838325"/>
            <wp:effectExtent l="19050" t="0" r="9525" b="0"/>
            <wp:docPr id="6" name="Рисунок 6" descr="https://resh.edu.ru/uploads/lesson_extract/4037/20200131104121/OEBPS/objects/c_matan_11_24_1/e92e8e17-313c-4230-bf8e-7347a7302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037/20200131104121/OEBPS/objects/c_matan_11_24_1/e92e8e17-313c-4230-bf8e-7347a7302741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lastRenderedPageBreak/>
        <w:drawing>
          <wp:inline distT="0" distB="0" distL="0" distR="0">
            <wp:extent cx="3724275" cy="2800350"/>
            <wp:effectExtent l="19050" t="0" r="9525" b="0"/>
            <wp:docPr id="7" name="Рисунок 7" descr="https://resh.edu.ru/uploads/lesson_extract/4037/20200131104121/OEBPS/objects/c_matan_11_24_1/3b965f37-eb6c-4aa1-84ee-992c88f39e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037/20200131104121/OEBPS/objects/c_matan_11_24_1/3b965f37-eb6c-4aa1-84ee-992c88f39ea1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№2.</w:t>
      </w: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 Найти площадь фигуры, ограниченной линиями у=4-х</w:t>
      </w: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</w:t>
      </w: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,у=3х, у=0 и находящейся в 1-й четверти.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Решение: Воспользуемся формулой Ньютона-Лейбница.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485900" cy="476250"/>
            <wp:effectExtent l="19050" t="0" r="0" b="0"/>
            <wp:docPr id="8" name="Рисунок 8" descr="https://resh.edu.ru/uploads/lesson_extract/4037/20200131104121/OEBPS/objects/c_matan_11_24_1/7b24b5ba-0892-4890-a7ca-67ba6f3003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037/20200131104121/OEBPS/objects/c_matan_11_24_1/7b24b5ba-0892-4890-a7ca-67ba6f3003dd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Сначала находим первообразную функцию  F(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) . Далее подставляем значение верхнего предела в первообразную функцию: F(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)  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Затем подставляем значение нижнего предела в первообразную функцию: F(а)</w:t>
      </w:r>
      <w:proofErr w:type="gram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 .</w:t>
      </w:r>
      <w:proofErr w:type="gramEnd"/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Рассчитываем разность F(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)  - F(а)</w:t>
      </w:r>
      <w:proofErr w:type="gram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    ,</w:t>
      </w:r>
      <w:proofErr w:type="gram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это и будет ответ.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9" name="Рисунок 9" descr="https://resh.edu.ru/uploads/lesson_extract/4037/20200131104121/OEBPS/objects/c_matan_11_24_1/222c5845-1670-4c93-b655-06c3c948d8f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037/20200131104121/OEBPS/objects/c_matan_11_24_1/222c5845-1670-4c93-b655-06c3c948d8f4.jpe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Решение. S=S</w:t>
      </w: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OAB</w:t>
      </w: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 +S</w:t>
      </w: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ABC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lastRenderedPageBreak/>
        <w:drawing>
          <wp:inline distT="0" distB="0" distL="0" distR="0">
            <wp:extent cx="1990725" cy="314325"/>
            <wp:effectExtent l="19050" t="0" r="9525" b="0"/>
            <wp:docPr id="10" name="Рисунок 10" descr="https://resh.edu.ru/uploads/lesson_extract/4037/20200131104121/OEBPS/objects/c_matan_11_24_1/e8d3a30d-f1b9-47c1-8c71-28fcf2972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037/20200131104121/OEBPS/objects/c_matan_11_24_1/e8d3a30d-f1b9-47c1-8c71-28fcf2972197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952625" cy="314325"/>
            <wp:effectExtent l="19050" t="0" r="9525" b="0"/>
            <wp:docPr id="11" name="Рисунок 11" descr="https://resh.edu.ru/uploads/lesson_extract/4037/20200131104121/OEBPS/objects/c_matan_11_24_1/6ea25545-6155-4520-b110-e6e4f1c13d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037/20200131104121/OEBPS/objects/c_matan_11_24_1/6ea25545-6155-4520-b110-e6e4f1c13d1b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2171700" cy="1419225"/>
            <wp:effectExtent l="19050" t="0" r="0" b="0"/>
            <wp:docPr id="12" name="Рисунок 12" descr="https://resh.edu.ru/uploads/lesson_extract/4037/20200131104121/OEBPS/objects/c_matan_11_24_1/dc69b826-0479-4d5f-9f1d-7bf9261839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037/20200131104121/OEBPS/objects/c_matan_11_24_1/dc69b826-0479-4d5f-9f1d-7bf926183944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№3.</w:t>
      </w: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 Найти площадь криволинейной трапеции (х-1)</w:t>
      </w: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</w:t>
      </w: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, ограниченной линиями х=2 и х=1, осью 0х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Решение: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Воспользуемся формулой Ньютона-Лейбница.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485900" cy="476250"/>
            <wp:effectExtent l="19050" t="0" r="0" b="0"/>
            <wp:docPr id="13" name="Рисунок 13" descr="https://resh.edu.ru/uploads/lesson_extract/4037/20200131104121/OEBPS/objects/c_matan_11_24_1/bf0407a3-a4f5-4b82-8b11-a6d6eab6b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037/20200131104121/OEBPS/objects/c_matan_11_24_1/bf0407a3-a4f5-4b82-8b11-a6d6eab6b3aa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Сначала находим первообразную функцию  F(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) . Далее подставляем значение верхнего предела в первообразную функцию: F(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)  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Затем подставляем значение нижнего предела в первообразную функцию: F(а)</w:t>
      </w:r>
      <w:proofErr w:type="gram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 .</w:t>
      </w:r>
      <w:proofErr w:type="gramEnd"/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Рассчитываем разность F(</w:t>
      </w:r>
      <w:proofErr w:type="spellStart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spellEnd"/>
      <w:r w:rsidRPr="004A27A0">
        <w:rPr>
          <w:rFonts w:ascii="Times New Roman" w:eastAsia="Times New Roman" w:hAnsi="Times New Roman" w:cs="Times New Roman"/>
          <w:color w:val="1D1D1B"/>
          <w:sz w:val="24"/>
          <w:szCs w:val="24"/>
        </w:rPr>
        <w:t>)  - F(а), это и будет ответ.</w:t>
      </w:r>
    </w:p>
    <w:p w:rsidR="004A27A0" w:rsidRPr="004A27A0" w:rsidRDefault="004A27A0" w:rsidP="004A27A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A27A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3314700" cy="371475"/>
            <wp:effectExtent l="19050" t="0" r="0" b="0"/>
            <wp:docPr id="14" name="Рисунок 14" descr="https://resh.edu.ru/uploads/lesson_extract/4037/20200131104121/OEBPS/objects/c_matan_11_24_1/d795357e-8a02-4096-9baa-8d9e4de1e2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037/20200131104121/OEBPS/objects/c_matan_11_24_1/d795357e-8a02-4096-9baa-8d9e4de1e2ef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2C" w:rsidRDefault="0007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№1016(1,2)</w:t>
      </w:r>
    </w:p>
    <w:p w:rsidR="00074195" w:rsidRPr="004A27A0" w:rsidRDefault="0007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М.У.</w:t>
      </w:r>
    </w:p>
    <w:sectPr w:rsidR="00074195" w:rsidRPr="004A27A0" w:rsidSect="0061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ED3"/>
    <w:multiLevelType w:val="multilevel"/>
    <w:tmpl w:val="CE48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541C"/>
    <w:multiLevelType w:val="multilevel"/>
    <w:tmpl w:val="0536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07DC9"/>
    <w:multiLevelType w:val="multilevel"/>
    <w:tmpl w:val="CDE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F1A89"/>
    <w:multiLevelType w:val="multilevel"/>
    <w:tmpl w:val="7DF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223E4"/>
    <w:multiLevelType w:val="multilevel"/>
    <w:tmpl w:val="3CBA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46B00"/>
    <w:multiLevelType w:val="multilevel"/>
    <w:tmpl w:val="AC3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7A0"/>
    <w:rsid w:val="00074195"/>
    <w:rsid w:val="003B4C33"/>
    <w:rsid w:val="004A27A0"/>
    <w:rsid w:val="00614E35"/>
    <w:rsid w:val="00994A90"/>
    <w:rsid w:val="00A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3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A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A27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A27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4A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27A0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4A27A0"/>
  </w:style>
  <w:style w:type="paragraph" w:styleId="a5">
    <w:name w:val="Balloon Text"/>
    <w:basedOn w:val="a"/>
    <w:link w:val="a6"/>
    <w:uiPriority w:val="99"/>
    <w:semiHidden/>
    <w:unhideWhenUsed/>
    <w:rsid w:val="004A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7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94A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711973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15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hyperlink" Target="https://urok.1sept.ru/articles/511391/pril7.docx" TargetMode="External"/><Relationship Id="rId26" Type="http://schemas.openxmlformats.org/officeDocument/2006/relationships/image" Target="media/image14.gif"/><Relationship Id="rId39" Type="http://schemas.openxmlformats.org/officeDocument/2006/relationships/image" Target="media/image26.gif"/><Relationship Id="rId21" Type="http://schemas.openxmlformats.org/officeDocument/2006/relationships/image" Target="media/image10.gif"/><Relationship Id="rId34" Type="http://schemas.openxmlformats.org/officeDocument/2006/relationships/image" Target="media/image22.gif"/><Relationship Id="rId42" Type="http://schemas.openxmlformats.org/officeDocument/2006/relationships/image" Target="media/image28.gif"/><Relationship Id="rId47" Type="http://schemas.openxmlformats.org/officeDocument/2006/relationships/image" Target="media/image33.gif"/><Relationship Id="rId50" Type="http://schemas.openxmlformats.org/officeDocument/2006/relationships/image" Target="media/image36.gif"/><Relationship Id="rId55" Type="http://schemas.openxmlformats.org/officeDocument/2006/relationships/image" Target="media/image40.gif"/><Relationship Id="rId63" Type="http://schemas.openxmlformats.org/officeDocument/2006/relationships/image" Target="media/image48.gif"/><Relationship Id="rId68" Type="http://schemas.openxmlformats.org/officeDocument/2006/relationships/image" Target="media/image53.gif"/><Relationship Id="rId76" Type="http://schemas.openxmlformats.org/officeDocument/2006/relationships/image" Target="media/image61.png"/><Relationship Id="rId7" Type="http://schemas.openxmlformats.org/officeDocument/2006/relationships/image" Target="media/image2.gif"/><Relationship Id="rId71" Type="http://schemas.openxmlformats.org/officeDocument/2006/relationships/image" Target="media/image56.png"/><Relationship Id="rId2" Type="http://schemas.openxmlformats.org/officeDocument/2006/relationships/styles" Target="styles.xml"/><Relationship Id="rId16" Type="http://schemas.openxmlformats.org/officeDocument/2006/relationships/hyperlink" Target="https://urok.1sept.ru/articles/511391/pril6.docx" TargetMode="External"/><Relationship Id="rId29" Type="http://schemas.openxmlformats.org/officeDocument/2006/relationships/image" Target="media/image17.gif"/><Relationship Id="rId11" Type="http://schemas.openxmlformats.org/officeDocument/2006/relationships/image" Target="media/image6.gif"/><Relationship Id="rId24" Type="http://schemas.openxmlformats.org/officeDocument/2006/relationships/hyperlink" Target="https://urok.1sept.ru/articles/511391/pril2.docx" TargetMode="External"/><Relationship Id="rId32" Type="http://schemas.openxmlformats.org/officeDocument/2006/relationships/image" Target="media/image20.gif"/><Relationship Id="rId37" Type="http://schemas.openxmlformats.org/officeDocument/2006/relationships/hyperlink" Target="https://urok.1sept.ru/articles/511391/pril11.docx" TargetMode="External"/><Relationship Id="rId40" Type="http://schemas.openxmlformats.org/officeDocument/2006/relationships/hyperlink" Target="https://urok.1sept.ru/articles/511391/pril12.docx" TargetMode="External"/><Relationship Id="rId45" Type="http://schemas.openxmlformats.org/officeDocument/2006/relationships/image" Target="media/image31.gif"/><Relationship Id="rId53" Type="http://schemas.openxmlformats.org/officeDocument/2006/relationships/image" Target="media/image38.gif"/><Relationship Id="rId58" Type="http://schemas.openxmlformats.org/officeDocument/2006/relationships/image" Target="media/image43.gif"/><Relationship Id="rId66" Type="http://schemas.openxmlformats.org/officeDocument/2006/relationships/image" Target="media/image51.gif"/><Relationship Id="rId74" Type="http://schemas.openxmlformats.org/officeDocument/2006/relationships/image" Target="media/image59.png"/><Relationship Id="rId79" Type="http://schemas.openxmlformats.org/officeDocument/2006/relationships/image" Target="media/image64.png"/><Relationship Id="rId5" Type="http://schemas.openxmlformats.org/officeDocument/2006/relationships/hyperlink" Target="https://urok.1sept.ru/articles/511391/pril1.docx" TargetMode="External"/><Relationship Id="rId61" Type="http://schemas.openxmlformats.org/officeDocument/2006/relationships/image" Target="media/image46.gif"/><Relationship Id="rId10" Type="http://schemas.openxmlformats.org/officeDocument/2006/relationships/image" Target="media/image5.gif"/><Relationship Id="rId19" Type="http://schemas.openxmlformats.org/officeDocument/2006/relationships/image" Target="media/image9.gif"/><Relationship Id="rId31" Type="http://schemas.openxmlformats.org/officeDocument/2006/relationships/image" Target="media/image19.gif"/><Relationship Id="rId44" Type="http://schemas.openxmlformats.org/officeDocument/2006/relationships/image" Target="media/image30.gif"/><Relationship Id="rId52" Type="http://schemas.openxmlformats.org/officeDocument/2006/relationships/image" Target="media/image37.gif"/><Relationship Id="rId60" Type="http://schemas.openxmlformats.org/officeDocument/2006/relationships/image" Target="media/image45.gif"/><Relationship Id="rId65" Type="http://schemas.openxmlformats.org/officeDocument/2006/relationships/image" Target="media/image50.gif"/><Relationship Id="rId73" Type="http://schemas.openxmlformats.org/officeDocument/2006/relationships/image" Target="media/image58.png"/><Relationship Id="rId78" Type="http://schemas.openxmlformats.org/officeDocument/2006/relationships/image" Target="media/image63.gi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s://urok.1sept.ru/articles/511391/pril4.docx" TargetMode="External"/><Relationship Id="rId22" Type="http://schemas.openxmlformats.org/officeDocument/2006/relationships/image" Target="media/image11.gif"/><Relationship Id="rId27" Type="http://schemas.openxmlformats.org/officeDocument/2006/relationships/image" Target="media/image15.gif"/><Relationship Id="rId30" Type="http://schemas.openxmlformats.org/officeDocument/2006/relationships/image" Target="media/image18.gif"/><Relationship Id="rId35" Type="http://schemas.openxmlformats.org/officeDocument/2006/relationships/image" Target="media/image23.gif"/><Relationship Id="rId43" Type="http://schemas.openxmlformats.org/officeDocument/2006/relationships/image" Target="media/image29.gif"/><Relationship Id="rId48" Type="http://schemas.openxmlformats.org/officeDocument/2006/relationships/image" Target="media/image34.gif"/><Relationship Id="rId56" Type="http://schemas.openxmlformats.org/officeDocument/2006/relationships/image" Target="media/image41.gif"/><Relationship Id="rId64" Type="http://schemas.openxmlformats.org/officeDocument/2006/relationships/image" Target="media/image49.gif"/><Relationship Id="rId69" Type="http://schemas.openxmlformats.org/officeDocument/2006/relationships/image" Target="media/image54.png"/><Relationship Id="rId77" Type="http://schemas.openxmlformats.org/officeDocument/2006/relationships/image" Target="media/image62.png"/><Relationship Id="rId8" Type="http://schemas.openxmlformats.org/officeDocument/2006/relationships/image" Target="media/image3.gif"/><Relationship Id="rId51" Type="http://schemas.openxmlformats.org/officeDocument/2006/relationships/hyperlink" Target="https://urok.1sept.ru/articles/511391/pril13.docx" TargetMode="External"/><Relationship Id="rId72" Type="http://schemas.openxmlformats.org/officeDocument/2006/relationships/image" Target="media/image57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rok.1sept.ru/articles/511391/pril3.docx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3.gif"/><Relationship Id="rId33" Type="http://schemas.openxmlformats.org/officeDocument/2006/relationships/image" Target="media/image21.gif"/><Relationship Id="rId38" Type="http://schemas.openxmlformats.org/officeDocument/2006/relationships/image" Target="media/image25.gif"/><Relationship Id="rId46" Type="http://schemas.openxmlformats.org/officeDocument/2006/relationships/image" Target="media/image32.gif"/><Relationship Id="rId59" Type="http://schemas.openxmlformats.org/officeDocument/2006/relationships/image" Target="media/image44.gif"/><Relationship Id="rId67" Type="http://schemas.openxmlformats.org/officeDocument/2006/relationships/image" Target="media/image52.gif"/><Relationship Id="rId20" Type="http://schemas.openxmlformats.org/officeDocument/2006/relationships/hyperlink" Target="https://urok.1sept.ru/articles/511391/pril8.docx" TargetMode="External"/><Relationship Id="rId41" Type="http://schemas.openxmlformats.org/officeDocument/2006/relationships/image" Target="media/image27.gif"/><Relationship Id="rId54" Type="http://schemas.openxmlformats.org/officeDocument/2006/relationships/image" Target="media/image39.gif"/><Relationship Id="rId62" Type="http://schemas.openxmlformats.org/officeDocument/2006/relationships/image" Target="media/image47.gif"/><Relationship Id="rId70" Type="http://schemas.openxmlformats.org/officeDocument/2006/relationships/image" Target="media/image55.png"/><Relationship Id="rId75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s://urok.1sept.ru/articles/511391/pril5.docx" TargetMode="External"/><Relationship Id="rId23" Type="http://schemas.openxmlformats.org/officeDocument/2006/relationships/image" Target="media/image12.gif"/><Relationship Id="rId28" Type="http://schemas.openxmlformats.org/officeDocument/2006/relationships/image" Target="media/image16.gif"/><Relationship Id="rId36" Type="http://schemas.openxmlformats.org/officeDocument/2006/relationships/image" Target="media/image24.gif"/><Relationship Id="rId49" Type="http://schemas.openxmlformats.org/officeDocument/2006/relationships/image" Target="media/image35.gif"/><Relationship Id="rId57" Type="http://schemas.openxmlformats.org/officeDocument/2006/relationships/image" Target="media/image4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1653</Words>
  <Characters>9425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6</cp:revision>
  <dcterms:created xsi:type="dcterms:W3CDTF">2021-01-20T08:25:00Z</dcterms:created>
  <dcterms:modified xsi:type="dcterms:W3CDTF">2021-01-20T09:01:00Z</dcterms:modified>
</cp:coreProperties>
</file>