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F9" w:rsidRPr="00CA5EB3" w:rsidRDefault="006C77F9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CA5EB3">
        <w:rPr>
          <w:rFonts w:ascii="Times New Roman" w:hAnsi="Times New Roman"/>
          <w:sz w:val="24"/>
          <w:szCs w:val="24"/>
          <w:u w:val="single"/>
        </w:rPr>
        <w:t>.12.2020</w:t>
      </w:r>
    </w:p>
    <w:p w:rsidR="006C77F9" w:rsidRPr="00CA5EB3" w:rsidRDefault="006C77F9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Группа </w:t>
      </w:r>
      <w:r w:rsidRPr="00CA5EB3">
        <w:rPr>
          <w:rFonts w:ascii="Times New Roman" w:hAnsi="Times New Roman"/>
          <w:sz w:val="24"/>
          <w:szCs w:val="24"/>
          <w:u w:val="single"/>
        </w:rPr>
        <w:t>20-ИСиП-1дк</w:t>
      </w:r>
    </w:p>
    <w:p w:rsidR="006C77F9" w:rsidRPr="00CA5EB3" w:rsidRDefault="006C77F9" w:rsidP="00E842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CA5EB3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6C77F9" w:rsidRPr="00CA5EB3" w:rsidRDefault="006C77F9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7F9" w:rsidRDefault="006C77F9" w:rsidP="00CA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Тема урока </w:t>
      </w:r>
      <w:r>
        <w:rPr>
          <w:rFonts w:ascii="Times New Roman" w:hAnsi="Times New Roman"/>
          <w:sz w:val="24"/>
          <w:szCs w:val="24"/>
          <w:u w:val="single"/>
        </w:rPr>
        <w:t>Скорость э</w:t>
      </w:r>
      <w:r w:rsidRPr="00CA5EB3">
        <w:rPr>
          <w:rFonts w:ascii="Times New Roman" w:hAnsi="Times New Roman"/>
          <w:sz w:val="24"/>
          <w:szCs w:val="24"/>
          <w:u w:val="single"/>
        </w:rPr>
        <w:t>лектромагнитн</w:t>
      </w:r>
      <w:r>
        <w:rPr>
          <w:rFonts w:ascii="Times New Roman" w:hAnsi="Times New Roman"/>
          <w:sz w:val="24"/>
          <w:szCs w:val="24"/>
          <w:u w:val="single"/>
        </w:rPr>
        <w:t>ых волн</w:t>
      </w:r>
    </w:p>
    <w:p w:rsidR="006C77F9" w:rsidRPr="00CA5EB3" w:rsidRDefault="006C77F9" w:rsidP="00CA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7F9" w:rsidRDefault="006C77F9" w:rsidP="00C87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Изучение электромагнитных колебаний в электрической цепи показало, что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изменение напряжения и силы тока из одной части цепи в другую распространяется с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очень высокой, т.е. 300 000 км/с, скоростью. Эта скорость намного пр</w:t>
      </w:r>
      <w:r>
        <w:rPr>
          <w:rFonts w:ascii="Times New Roman" w:hAnsi="Times New Roman"/>
          <w:sz w:val="24"/>
          <w:szCs w:val="24"/>
        </w:rPr>
        <w:t xml:space="preserve">евышает скорость упорядоченного </w:t>
      </w:r>
      <w:r w:rsidRPr="00CA5EB3">
        <w:rPr>
          <w:rFonts w:ascii="Times New Roman" w:hAnsi="Times New Roman"/>
          <w:sz w:val="24"/>
          <w:szCs w:val="24"/>
        </w:rPr>
        <w:t>движения заряженных частиц в проводнике.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Механизм передачи электромагнитных колебаний из одной точки в другую стало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возможным объяснить только с использованием понятия «поле».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Дж. Максвелл в 1864 году выдвинул гипотезу о существовании электромагнитных волн,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которые могут распространяться в вакууме и диэлектриках. Глубоко изучая явление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электромагнитной индукции, открытое в 1831 году М. Фарадеем, Максвелл пришел к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выводу: </w:t>
      </w:r>
      <w:r w:rsidRPr="00CA5EB3">
        <w:rPr>
          <w:rFonts w:ascii="Times New Roman" w:hAnsi="Times New Roman"/>
          <w:b/>
          <w:bCs/>
          <w:i/>
          <w:iCs/>
          <w:sz w:val="24"/>
          <w:szCs w:val="24"/>
        </w:rPr>
        <w:t>любое изменение магнитного поля порождает в окружающем пространстве вихревое электрическое поле.</w:t>
      </w:r>
    </w:p>
    <w:p w:rsidR="006C77F9" w:rsidRDefault="006C77F9" w:rsidP="00C87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Основной причиной появления индукционной ЭДС в замкнутом проводнике, в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опытах Фарадея, являются переменные электрические поля. Эти вихревые электрические поля могут быть созданы не только в проводнике, но и в открытом пространстве. Таким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образом, изменение магнитного поля создает электрическое поле. Не встречается ли в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природе обратное этому явление, т.е. переменное электрическое поле не создает ли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магнитного поля? Это предположение, если рассмотреть с точки зрения симметрии,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составляет основу гипотезы Максвелла. Согласно этой гипотезе, </w:t>
      </w:r>
      <w:r w:rsidRPr="00CA5EB3">
        <w:rPr>
          <w:rFonts w:ascii="Times New Roman" w:hAnsi="Times New Roman"/>
          <w:i/>
          <w:iCs/>
          <w:sz w:val="24"/>
          <w:szCs w:val="24"/>
        </w:rPr>
        <w:t>любое изменение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i/>
          <w:iCs/>
          <w:sz w:val="24"/>
          <w:szCs w:val="24"/>
        </w:rPr>
        <w:t>электрического поля порождает в окружающем пространстве вихревое магнитное поле.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Эта гипотеза Максвелла долгое время не находила своего подтверждения.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Электромагнитные волны, спустя 10 лет после смерти Максвелла, экспериментально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 Г.Р. Герцом.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A5EB3">
        <w:rPr>
          <w:rFonts w:ascii="Times New Roman" w:hAnsi="Times New Roman"/>
          <w:sz w:val="24"/>
          <w:szCs w:val="24"/>
        </w:rPr>
        <w:t>В 1886–1889 годах для получения электромагнитной волны Г. Герц закрепил на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концах прямого стержня два </w:t>
      </w:r>
      <w:r>
        <w:rPr>
          <w:rFonts w:ascii="Times New Roman" w:hAnsi="Times New Roman"/>
          <w:sz w:val="24"/>
          <w:szCs w:val="24"/>
        </w:rPr>
        <w:t>шарика или цилиндр диаметром 10-</w:t>
      </w:r>
      <w:smartTag w:uri="urn:schemas-microsoft-com:office:smarttags" w:element="metricconverter">
        <w:smartTagPr>
          <w:attr w:name="ProductID" w:val="30 см"/>
        </w:smartTagPr>
        <w:r w:rsidRPr="00CA5EB3">
          <w:rPr>
            <w:rFonts w:ascii="Times New Roman" w:hAnsi="Times New Roman"/>
            <w:sz w:val="24"/>
            <w:szCs w:val="24"/>
          </w:rPr>
          <w:t>30 см</w:t>
        </w:r>
      </w:smartTag>
      <w:r w:rsidRPr="00CA5EB3">
        <w:rPr>
          <w:rFonts w:ascii="Times New Roman" w:hAnsi="Times New Roman"/>
          <w:sz w:val="24"/>
          <w:szCs w:val="24"/>
        </w:rPr>
        <w:t>, разделенных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тонким слоем воздуха .В других опытах был использован металлический лист с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размерами сторон по 40 см. Расстояние между шариками составляло несколько мм.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Цилиндр или шарики были подсоединены к источнику высокого напряжения, который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заряжал их положительным или отрицательным зарядом. При достижении определенного значения напряжения между шариками появлялись искр</w:t>
      </w:r>
      <w:r>
        <w:rPr>
          <w:rFonts w:ascii="Times New Roman" w:hAnsi="Times New Roman"/>
          <w:sz w:val="24"/>
          <w:szCs w:val="24"/>
        </w:rPr>
        <w:t>ы. В период возникновения искры</w:t>
      </w:r>
      <w:r w:rsidRPr="00CA5EB3">
        <w:rPr>
          <w:rFonts w:ascii="Times New Roman" w:hAnsi="Times New Roman"/>
          <w:sz w:val="24"/>
          <w:szCs w:val="24"/>
        </w:rPr>
        <w:t>в вибраторе появляются высокочастотные затухающие к</w:t>
      </w:r>
      <w:r>
        <w:rPr>
          <w:rFonts w:ascii="Times New Roman" w:hAnsi="Times New Roman"/>
          <w:sz w:val="24"/>
          <w:szCs w:val="24"/>
        </w:rPr>
        <w:t>олебания. Если электромагнитные</w:t>
      </w:r>
      <w:r w:rsidRPr="00CA5EB3">
        <w:rPr>
          <w:rFonts w:ascii="Times New Roman" w:hAnsi="Times New Roman"/>
          <w:sz w:val="24"/>
          <w:szCs w:val="24"/>
        </w:rPr>
        <w:t>колебания распространяются и создаются волны, то во втором вибраторе должна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появиться ЭДС,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A5EB3">
        <w:rPr>
          <w:rFonts w:ascii="Times New Roman" w:hAnsi="Times New Roman"/>
          <w:sz w:val="24"/>
          <w:szCs w:val="24"/>
        </w:rPr>
        <w:t>результате чего между шариками появляются искры. Наблюдая это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явление, Герц доказал существование электромагнитных волн.</w:t>
      </w:r>
    </w:p>
    <w:p w:rsidR="006C77F9" w:rsidRDefault="006C77F9" w:rsidP="00C87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ассмотренный в предыдущей главе </w:t>
      </w:r>
      <w:r w:rsidRPr="00CA5EB3">
        <w:rPr>
          <w:rFonts w:ascii="Times New Roman" w:hAnsi="Times New Roman"/>
          <w:sz w:val="24"/>
          <w:szCs w:val="24"/>
        </w:rPr>
        <w:t>колебательный контур был замкнутым и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излучение им колебаний было мало.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Постепенно удалим обкладки конденсатора друг от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5EB3">
        <w:rPr>
          <w:rFonts w:ascii="Times New Roman" w:hAnsi="Times New Roman"/>
          <w:sz w:val="24"/>
          <w:szCs w:val="24"/>
        </w:rPr>
        <w:t>В этом случае силовые линии поля выходят из 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расположенной между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обкладками, и распространяются 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пространстве. Если обкладки установить так, чтобы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смотрела строго вверх, а вторая вниз, то электромагнитные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колебания полностью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распространяются в пространстве.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Контур такого вида называется </w:t>
      </w:r>
      <w:r w:rsidRPr="00CA5EB3">
        <w:rPr>
          <w:rFonts w:ascii="Times New Roman" w:hAnsi="Times New Roman"/>
          <w:b/>
          <w:bCs/>
          <w:sz w:val="24"/>
          <w:szCs w:val="24"/>
        </w:rPr>
        <w:t>открытый </w:t>
      </w:r>
    </w:p>
    <w:p w:rsidR="006C77F9" w:rsidRPr="00007502" w:rsidRDefault="006C77F9" w:rsidP="00C874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5EB3">
        <w:rPr>
          <w:rFonts w:ascii="Times New Roman" w:hAnsi="Times New Roman"/>
          <w:b/>
          <w:bCs/>
          <w:sz w:val="24"/>
          <w:szCs w:val="24"/>
        </w:rPr>
        <w:t>колебательный контур</w:t>
      </w:r>
      <w:r w:rsidRPr="00CA5EB3">
        <w:rPr>
          <w:rFonts w:ascii="Times New Roman" w:hAnsi="Times New Roman"/>
          <w:sz w:val="24"/>
          <w:szCs w:val="24"/>
        </w:rPr>
        <w:t>.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Пусть в какой</w:t>
      </w:r>
      <w:r>
        <w:rPr>
          <w:rFonts w:ascii="Times New Roman" w:hAnsi="Times New Roman"/>
          <w:sz w:val="24"/>
          <w:szCs w:val="24"/>
        </w:rPr>
        <w:t>-</w:t>
      </w:r>
      <w:r w:rsidRPr="00CA5EB3">
        <w:rPr>
          <w:rFonts w:ascii="Times New Roman" w:hAnsi="Times New Roman"/>
          <w:sz w:val="24"/>
          <w:szCs w:val="24"/>
        </w:rPr>
        <w:softHyphen/>
        <w:t>то момент 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области </w:t>
      </w:r>
      <w:r w:rsidRPr="00CA5EB3">
        <w:rPr>
          <w:rFonts w:ascii="Times New Roman" w:hAnsi="Times New Roman"/>
          <w:i/>
          <w:iCs/>
          <w:sz w:val="24"/>
          <w:szCs w:val="24"/>
        </w:rPr>
        <w:t>А </w:t>
      </w:r>
      <w:r w:rsidRPr="00CA5EB3">
        <w:rPr>
          <w:rFonts w:ascii="Times New Roman" w:hAnsi="Times New Roman"/>
          <w:sz w:val="24"/>
          <w:szCs w:val="24"/>
        </w:rPr>
        <w:t>пространства 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переменное электрическое поле.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 этом случае переменное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электрическое поле вокруг себя создает магнитное поле.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Переменное магнитное поле в соседней области 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переменное электрическое поле.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 последовательно расположенных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B3">
        <w:rPr>
          <w:rFonts w:ascii="Times New Roman" w:hAnsi="Times New Roman"/>
          <w:sz w:val="24"/>
          <w:szCs w:val="24"/>
        </w:rPr>
        <w:t>областях пространства появляются перпендикулярно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расположенные, периодически изменяющиеся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электрические и магнитные поля. Распространение электромагнитных волн также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называется </w:t>
      </w:r>
      <w:r w:rsidRPr="00CA5EB3">
        <w:rPr>
          <w:rFonts w:ascii="Times New Roman" w:hAnsi="Times New Roman"/>
          <w:b/>
          <w:bCs/>
          <w:i/>
          <w:iCs/>
          <w:sz w:val="24"/>
          <w:szCs w:val="24"/>
        </w:rPr>
        <w:t>излучением.</w:t>
      </w:r>
    </w:p>
    <w:p w:rsidR="006C77F9" w:rsidRDefault="006C77F9" w:rsidP="00C87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 экспериментах Герца длина волны составляла несколько десятков сантиметров. </w:t>
      </w:r>
    </w:p>
    <w:p w:rsidR="006C77F9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Вычисляя частоту собственных электромагнитных колебаний, возникающих в вибраторе, с помощью формулы</w:t>
      </w:r>
      <w:r w:rsidRPr="00C874B3">
        <w:rPr>
          <w:rFonts w:ascii="MathJax_Math-italic" w:hAnsi="MathJax_Math-italic" w:cs="Arial"/>
          <w:color w:val="76A900"/>
          <w:bdr w:val="none" w:sz="0" w:space="0" w:color="auto" w:frame="1"/>
        </w:rPr>
        <w:t xml:space="preserve"> </w:t>
      </w:r>
      <w:r w:rsidRPr="00C874B3">
        <w:rPr>
          <w:rStyle w:val="mi"/>
          <w:rFonts w:ascii="MathJax_Math-italic" w:hAnsi="MathJax_Math-italic" w:cs="Arial"/>
          <w:sz w:val="24"/>
          <w:szCs w:val="24"/>
          <w:bdr w:val="none" w:sz="0" w:space="0" w:color="auto" w:frame="1"/>
        </w:rPr>
        <w:t>υ</w:t>
      </w:r>
      <w:r w:rsidRPr="00C874B3">
        <w:rPr>
          <w:rFonts w:ascii="Times New Roman" w:hAnsi="Times New Roman"/>
          <w:sz w:val="24"/>
          <w:szCs w:val="24"/>
        </w:rPr>
        <w:t> </w:t>
      </w:r>
      <w:r w:rsidRPr="00CA5EB3">
        <w:rPr>
          <w:rFonts w:ascii="Times New Roman" w:hAnsi="Times New Roman"/>
          <w:sz w:val="24"/>
          <w:szCs w:val="24"/>
        </w:rPr>
        <w:t>= λν, он определил скорость распространения электромагнитных 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волн. Она </w:t>
      </w:r>
      <w:r>
        <w:rPr>
          <w:rFonts w:ascii="Times New Roman" w:hAnsi="Times New Roman"/>
          <w:sz w:val="24"/>
          <w:szCs w:val="24"/>
        </w:rPr>
        <w:t>оказалась равной скорости света: с = 300 000 км/с. Опытами Герца были блестяще подтверждены предположения Максвелла.</w:t>
      </w:r>
    </w:p>
    <w:p w:rsidR="006C77F9" w:rsidRPr="00CA5EB3" w:rsidRDefault="006C77F9" w:rsidP="00C8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Последующие современные измерения подтвердили правильность этого значения.</w:t>
      </w:r>
    </w:p>
    <w:p w:rsidR="006C77F9" w:rsidRPr="00CA5EB3" w:rsidRDefault="006C77F9" w:rsidP="00E842D1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</w:rPr>
      </w:pPr>
    </w:p>
    <w:p w:rsidR="006C77F9" w:rsidRPr="00CA5EB3" w:rsidRDefault="006C77F9" w:rsidP="00E842D1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</w:rPr>
      </w:pPr>
      <w:r w:rsidRPr="00CA5EB3">
        <w:rPr>
          <w:b/>
        </w:rPr>
        <w:t>Контрольн</w:t>
      </w:r>
      <w:r>
        <w:rPr>
          <w:b/>
        </w:rPr>
        <w:t>ое задание:</w:t>
      </w:r>
    </w:p>
    <w:p w:rsidR="006C77F9" w:rsidRDefault="006C77F9" w:rsidP="00C87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089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. В первых экспериментах по изучению распространения </w:t>
      </w:r>
      <w:r w:rsidRPr="00CA5EB3">
        <w:rPr>
          <w:rFonts w:ascii="Times New Roman" w:hAnsi="Times New Roman"/>
          <w:sz w:val="24"/>
          <w:szCs w:val="24"/>
        </w:rPr>
        <w:t>электромагнитных </w:t>
      </w:r>
    </w:p>
    <w:p w:rsidR="006C77F9" w:rsidRPr="00CA5EB3" w:rsidRDefault="006C77F9" w:rsidP="00C874B3">
      <w:pPr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Волн</w:t>
      </w:r>
      <w:r>
        <w:rPr>
          <w:rFonts w:ascii="Times New Roman" w:hAnsi="Times New Roman"/>
          <w:sz w:val="24"/>
          <w:szCs w:val="24"/>
        </w:rPr>
        <w:t xml:space="preserve"> в воздухе были измерены длина волны </w:t>
      </w:r>
      <w:r w:rsidRPr="00CA5EB3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 и частота излучения </w:t>
      </w:r>
      <w:r w:rsidRPr="00CA5EB3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= 500 МГц. Чему примерно равна скорость света на основе этих неточных значений?</w:t>
      </w:r>
    </w:p>
    <w:p w:rsidR="006C77F9" w:rsidRPr="00CA5EB3" w:rsidRDefault="006C77F9" w:rsidP="00E842D1">
      <w:pPr>
        <w:rPr>
          <w:rFonts w:ascii="Times New Roman" w:hAnsi="Times New Roman"/>
          <w:sz w:val="24"/>
          <w:szCs w:val="24"/>
        </w:rPr>
      </w:pPr>
    </w:p>
    <w:p w:rsidR="006C77F9" w:rsidRPr="00CA5EB3" w:rsidRDefault="006C77F9" w:rsidP="00E842D1">
      <w:pPr>
        <w:tabs>
          <w:tab w:val="left" w:pos="1365"/>
        </w:tabs>
        <w:jc w:val="center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sz w:val="24"/>
          <w:szCs w:val="24"/>
        </w:rPr>
        <w:t>Преподаватель: Исмаилова Зарема Исаевна</w:t>
      </w:r>
    </w:p>
    <w:p w:rsidR="006C77F9" w:rsidRPr="00CA5EB3" w:rsidRDefault="006C77F9" w:rsidP="00E842D1">
      <w:pPr>
        <w:ind w:firstLine="708"/>
        <w:rPr>
          <w:rFonts w:ascii="Times New Roman" w:hAnsi="Times New Roman"/>
          <w:sz w:val="24"/>
          <w:szCs w:val="24"/>
        </w:rPr>
      </w:pPr>
    </w:p>
    <w:sectPr w:rsidR="006C77F9" w:rsidRPr="00CA5EB3" w:rsidSect="000E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2D1"/>
    <w:rsid w:val="00007502"/>
    <w:rsid w:val="000E0BBE"/>
    <w:rsid w:val="006C77F9"/>
    <w:rsid w:val="007D7089"/>
    <w:rsid w:val="00BD5A1C"/>
    <w:rsid w:val="00C874B3"/>
    <w:rsid w:val="00CA5EB3"/>
    <w:rsid w:val="00DB1541"/>
    <w:rsid w:val="00E1007D"/>
    <w:rsid w:val="00E8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i">
    <w:name w:val="mi"/>
    <w:basedOn w:val="DefaultParagraphFont"/>
    <w:uiPriority w:val="99"/>
    <w:rsid w:val="00C87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638</Words>
  <Characters>3639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зарема</cp:lastModifiedBy>
  <cp:revision>3</cp:revision>
  <dcterms:created xsi:type="dcterms:W3CDTF">2020-12-05T12:54:00Z</dcterms:created>
  <dcterms:modified xsi:type="dcterms:W3CDTF">2020-12-06T19:54:00Z</dcterms:modified>
</cp:coreProperties>
</file>