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1DB5D" w14:textId="77777777" w:rsidR="008200B5" w:rsidRPr="008200B5" w:rsidRDefault="008200B5" w:rsidP="008200B5">
      <w:pPr>
        <w:rPr>
          <w:rFonts w:ascii="Times New Roman" w:hAnsi="Times New Roman" w:cs="Times New Roman"/>
          <w:sz w:val="24"/>
          <w:szCs w:val="24"/>
        </w:rPr>
      </w:pPr>
      <w:bookmarkStart w:id="0" w:name="_Hlk61206462"/>
      <w:bookmarkEnd w:id="0"/>
      <w:r w:rsidRPr="008200B5">
        <w:rPr>
          <w:rFonts w:ascii="Times New Roman" w:hAnsi="Times New Roman" w:cs="Times New Roman"/>
          <w:sz w:val="24"/>
          <w:szCs w:val="24"/>
        </w:rPr>
        <w:t>Дата: 12.01.2021г.</w:t>
      </w:r>
    </w:p>
    <w:p w14:paraId="7F095D1E" w14:textId="77777777" w:rsidR="008200B5" w:rsidRPr="008200B5" w:rsidRDefault="008200B5" w:rsidP="008200B5">
      <w:pPr>
        <w:rPr>
          <w:rFonts w:ascii="Times New Roman" w:hAnsi="Times New Roman" w:cs="Times New Roman"/>
          <w:sz w:val="24"/>
          <w:szCs w:val="24"/>
        </w:rPr>
      </w:pPr>
      <w:r w:rsidRPr="008200B5">
        <w:rPr>
          <w:rFonts w:ascii="Times New Roman" w:hAnsi="Times New Roman" w:cs="Times New Roman"/>
          <w:sz w:val="24"/>
          <w:szCs w:val="24"/>
        </w:rPr>
        <w:t>Группа: 20- ЭК-1д</w:t>
      </w:r>
    </w:p>
    <w:p w14:paraId="25463C0A" w14:textId="77777777" w:rsidR="008200B5" w:rsidRPr="008200B5" w:rsidRDefault="008200B5" w:rsidP="008200B5">
      <w:pPr>
        <w:rPr>
          <w:rFonts w:ascii="Times New Roman" w:hAnsi="Times New Roman" w:cs="Times New Roman"/>
          <w:sz w:val="24"/>
          <w:szCs w:val="24"/>
        </w:rPr>
      </w:pPr>
      <w:r w:rsidRPr="008200B5">
        <w:rPr>
          <w:rFonts w:ascii="Times New Roman" w:hAnsi="Times New Roman" w:cs="Times New Roman"/>
          <w:sz w:val="24"/>
          <w:szCs w:val="24"/>
        </w:rPr>
        <w:t>Наименование дисциплины/МДК: Математика</w:t>
      </w:r>
    </w:p>
    <w:p w14:paraId="7A6ADA30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17A0FC04" w14:textId="5E6EA404" w:rsidR="00F5438C" w:rsidRPr="008200B5" w:rsidRDefault="008200B5" w:rsidP="008200B5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OpenSans" w:hAnsi="OpenSans"/>
          <w:b/>
          <w:bCs/>
          <w:color w:val="000000"/>
        </w:rPr>
      </w:pPr>
      <w:r w:rsidRPr="008200B5">
        <w:rPr>
          <w:rFonts w:ascii="OpenSans" w:hAnsi="OpenSans"/>
          <w:b/>
          <w:bCs/>
          <w:color w:val="000000"/>
        </w:rPr>
        <w:t>Тема: Правила нахождения первообразных</w:t>
      </w:r>
    </w:p>
    <w:p w14:paraId="5DA21E79" w14:textId="440F33FE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Сегодня на уроке мы вспомним, что называют дифференцированием. Скажем, что называют интегрированием. Приведём таблицу первообразных. Познакомимся с правилами нахождения первообразных.</w:t>
      </w:r>
    </w:p>
    <w:p w14:paraId="2F77FCFF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Прежде чем приступить к рассмотрению новой темы, вспомним, что </w:t>
      </w:r>
      <w:bookmarkStart w:id="1" w:name="_GoBack"/>
      <w:r>
        <w:rPr>
          <w:rFonts w:ascii="OpenSans" w:hAnsi="OpenSans"/>
          <w:color w:val="000000"/>
          <w:sz w:val="21"/>
          <w:szCs w:val="21"/>
        </w:rPr>
        <w:t>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88ADF51" wp14:editId="22A5D901">
            <wp:extent cx="3619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называется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первообразной</w:t>
      </w:r>
      <w:r>
        <w:rPr>
          <w:rFonts w:ascii="OpenSans" w:hAnsi="OpenSans"/>
          <w:color w:val="000000"/>
          <w:sz w:val="21"/>
          <w:szCs w:val="21"/>
        </w:rPr>
        <w:t> 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F82C624" wp14:editId="66F8378E">
            <wp:extent cx="3524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некотором промежутке, если для всех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B7832AD" wp14:editId="2D3D0CDC">
            <wp:extent cx="1047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из этого промежутка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A2330FC" wp14:editId="531AFDF3">
            <wp:extent cx="100012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bookmarkEnd w:id="1"/>
    <w:p w14:paraId="293191D6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Также вспомним, что каждая первообразная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D8D3B47" wp14:editId="3E27F121">
            <wp:extent cx="3524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некотором промежутке может быть записана в виде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D5A4CC4" wp14:editId="2C3FC383">
            <wp:extent cx="6858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53C36EF" wp14:editId="12142719">
            <wp:extent cx="3619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одна из первообразных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A2CAD5F" wp14:editId="0F03CD56">
            <wp:extent cx="3524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том же промежутке, а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FE91C15" wp14:editId="4CE7222D">
            <wp:extent cx="1143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произвольная постоянная.</w:t>
      </w:r>
    </w:p>
    <w:p w14:paraId="6DB4985B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Напомним, что операцию нахождения производной для заданной функции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дифференцированием</w:t>
      </w:r>
      <w:r>
        <w:rPr>
          <w:rFonts w:ascii="OpenSans" w:hAnsi="OpenSans"/>
          <w:color w:val="000000"/>
          <w:sz w:val="21"/>
          <w:szCs w:val="21"/>
        </w:rPr>
        <w:t>. А вот обратную операцию нахождения первообразной для данной функции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интегрированием</w:t>
      </w:r>
      <w:r>
        <w:rPr>
          <w:rFonts w:ascii="OpenSans" w:hAnsi="OpenSans"/>
          <w:color w:val="000000"/>
          <w:sz w:val="21"/>
          <w:szCs w:val="21"/>
        </w:rPr>
        <w:t>, что в переводе с латинского означает «восстанавливать».</w:t>
      </w:r>
    </w:p>
    <w:p w14:paraId="4445BE30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Задача интегрирования состоит в нахождении всех первообразных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A16FC4D" wp14:editId="3ED9FBA7">
            <wp:extent cx="3524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429E1D44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Мы знаем, что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B97FBCD" wp14:editId="20A3C1EA">
            <wp:extent cx="13239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552EAB3" wp14:editId="1902B3D0">
            <wp:extent cx="13239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 Тогда все первообразные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7B903CA" wp14:editId="2FD30BF7">
            <wp:extent cx="3524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имеют вид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E7EC351" wp14:editId="7017EA4B">
            <wp:extent cx="10191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084205A" wp14:editId="47DA061F">
            <wp:extent cx="1143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произвольная постоянная.</w:t>
      </w:r>
    </w:p>
    <w:p w14:paraId="46D58DC6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Получается, зная производные функций, мы можем составить таблицу первообразных для некоторых функций.</w:t>
      </w:r>
    </w:p>
    <w:p w14:paraId="0DAF663D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04ECC7F2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6634CA11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2B6EA450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42C1AD14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4622ACD7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287C57E6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7E9582B9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481F44DB" w14:textId="77777777" w:rsidR="008200B5" w:rsidRDefault="008200B5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14:paraId="09ACB721" w14:textId="48C4FCB3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Далее вы видите таблицу первообразных.</w:t>
      </w:r>
    </w:p>
    <w:p w14:paraId="41FA2A6E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2299C8B" wp14:editId="61674CB2">
            <wp:extent cx="3209925" cy="34575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95B4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Отметим, что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2F63E73" wp14:editId="4BC6B04C">
            <wp:extent cx="3619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0662A61" wp14:editId="0A748BC1">
            <wp:extent cx="3524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таком промежутке, на котором обе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4222DA7" wp14:editId="1E3E1E89">
            <wp:extent cx="36195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0263074" wp14:editId="641DC54E">
            <wp:extent cx="3524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определены.</w:t>
      </w:r>
    </w:p>
    <w:p w14:paraId="238DE8C5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Например,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5272224" wp14:editId="2955B2FE">
            <wp:extent cx="952500" cy="3143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является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7C09409" wp14:editId="11FC0E57">
            <wp:extent cx="1504950" cy="314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промежутке, на котором выполняется неравенство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DBED6C2" wp14:editId="6D4177F6">
            <wp:extent cx="838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то есть на промежутке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3A40E02" wp14:editId="47BA1D18">
            <wp:extent cx="800100" cy="3333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162780E5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Далее приведём </w:t>
      </w:r>
      <w:r>
        <w:rPr>
          <w:rFonts w:ascii="OpenSans" w:hAnsi="OpenSans"/>
          <w:b/>
          <w:bCs/>
          <w:color w:val="000000"/>
          <w:sz w:val="21"/>
          <w:szCs w:val="21"/>
        </w:rPr>
        <w:t>правила интегрирования</w:t>
      </w:r>
      <w:r>
        <w:rPr>
          <w:rFonts w:ascii="OpenSans" w:hAnsi="OpenSans"/>
          <w:color w:val="000000"/>
          <w:sz w:val="21"/>
          <w:szCs w:val="21"/>
        </w:rPr>
        <w:t>. Итак, пусть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9FB0EAA" wp14:editId="3F6E6DA5">
            <wp:extent cx="3619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A711D46" wp14:editId="307CC11A">
            <wp:extent cx="3714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первообразные соответственно функций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3D08BE8A" wp14:editId="13828189">
            <wp:extent cx="3524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0B0309A" wp14:editId="52453087">
            <wp:extent cx="36195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на некотором промежутке.</w:t>
      </w:r>
    </w:p>
    <w:p w14:paraId="048894EE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Тогда:</w:t>
      </w:r>
    </w:p>
    <w:p w14:paraId="06C629BC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1)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36387CE" wp14:editId="5C5DBEBA">
            <wp:extent cx="9429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36ADE0F" wp14:editId="05D59BED">
            <wp:extent cx="9239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;</w:t>
      </w:r>
    </w:p>
    <w:p w14:paraId="7B3BB868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2)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ECB8898" wp14:editId="11442396">
            <wp:extent cx="46672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E15E869" wp14:editId="298209D1">
            <wp:extent cx="10477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постоянная, 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CBF728F" wp14:editId="579ADDC5">
            <wp:extent cx="44767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;</w:t>
      </w:r>
    </w:p>
    <w:p w14:paraId="3D1E66F1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3) функция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6B3AB84A" wp14:editId="46BCD409">
            <wp:extent cx="885825" cy="3143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где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51F3F80" wp14:editId="2AD3F05C">
            <wp:extent cx="1047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1FB8D19D" wp14:editId="104E45DC">
            <wp:extent cx="9525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– постоянные, причём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5DAC9E3" wp14:editId="557FCF72">
            <wp:extent cx="428625" cy="2286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, является первообразной функции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3463B48" wp14:editId="585CFE17">
            <wp:extent cx="7620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Э.</w:t>
      </w:r>
    </w:p>
    <w:p w14:paraId="525FFA73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 сейчас, используя правила интегрирования и таблицу первообразных, выполним несколько заданий.</w:t>
      </w:r>
    </w:p>
    <w:p w14:paraId="4717F1E2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Задание первое</w:t>
      </w:r>
      <w:r>
        <w:rPr>
          <w:rFonts w:ascii="OpenSans" w:hAnsi="OpenSans"/>
          <w:color w:val="000000"/>
          <w:sz w:val="21"/>
          <w:szCs w:val="21"/>
        </w:rPr>
        <w:t>. Найдите одну из первообразных функции:</w:t>
      </w:r>
    </w:p>
    <w:p w14:paraId="7CA73859" w14:textId="0F4100D1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а)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028C9665" wp14:editId="66725297">
            <wp:extent cx="136207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 xml:space="preserve">; </w:t>
      </w:r>
      <w:r w:rsidR="000F2ECF">
        <w:rPr>
          <w:rFonts w:ascii="OpenSans" w:hAnsi="OpenSans"/>
          <w:color w:val="000000"/>
          <w:sz w:val="21"/>
          <w:szCs w:val="21"/>
        </w:rPr>
        <w:t xml:space="preserve">      </w:t>
      </w:r>
      <w:r>
        <w:rPr>
          <w:rFonts w:ascii="OpenSans" w:hAnsi="OpenSans"/>
          <w:color w:val="000000"/>
          <w:sz w:val="21"/>
          <w:szCs w:val="21"/>
        </w:rPr>
        <w:t>б)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AD76A03" wp14:editId="450AC8EF">
            <wp:extent cx="11715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3629B8F3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Решение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79A91D9D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9CB5C7B" wp14:editId="19A7A47E">
            <wp:extent cx="6296025" cy="42005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1F9FB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Задание второе</w:t>
      </w:r>
      <w:r>
        <w:rPr>
          <w:rFonts w:ascii="OpenSans" w:hAnsi="OpenSans"/>
          <w:color w:val="000000"/>
          <w:sz w:val="21"/>
          <w:szCs w:val="21"/>
        </w:rPr>
        <w:t>. Найдите все первообразные функции:</w:t>
      </w:r>
    </w:p>
    <w:p w14:paraId="63400C64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F5E2607" wp14:editId="69E5B37B">
            <wp:extent cx="146685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; б)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2C2366D4" wp14:editId="652C9121">
            <wp:extent cx="1104900" cy="3143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 </w:t>
      </w: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79C88F14" wp14:editId="1E25E848">
            <wp:extent cx="42862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2B283BFC" w14:textId="77777777" w:rsidR="00F5438C" w:rsidRDefault="00F5438C" w:rsidP="00F543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Решение</w:t>
      </w:r>
      <w:r>
        <w:rPr>
          <w:rFonts w:ascii="OpenSans" w:hAnsi="OpenSans"/>
          <w:color w:val="000000"/>
          <w:sz w:val="21"/>
          <w:szCs w:val="21"/>
        </w:rPr>
        <w:t>.</w:t>
      </w:r>
    </w:p>
    <w:p w14:paraId="4191FC5A" w14:textId="77777777" w:rsidR="00F5438C" w:rsidRDefault="00F5438C" w:rsidP="00F5438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lastRenderedPageBreak/>
        <w:drawing>
          <wp:inline distT="0" distB="0" distL="0" distR="0" wp14:anchorId="2F4CC8EE" wp14:editId="7D235730">
            <wp:extent cx="4953000" cy="42481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2532" w14:textId="07F2D8C3" w:rsidR="00C02796" w:rsidRDefault="00C02796"/>
    <w:p w14:paraId="0A725CD4" w14:textId="59DBA29C" w:rsidR="00DE3894" w:rsidRDefault="00DE3894">
      <w:r>
        <w:t>Найти все первообразные функции</w:t>
      </w:r>
    </w:p>
    <w:p w14:paraId="61E0AAED" w14:textId="59FA13D6" w:rsidR="00DE3894" w:rsidRDefault="00DE3894">
      <w:r>
        <w:rPr>
          <w:noProof/>
        </w:rPr>
        <w:drawing>
          <wp:inline distT="0" distB="0" distL="0" distR="0" wp14:anchorId="0F94FD78" wp14:editId="61CC8C9B">
            <wp:extent cx="5181600" cy="12287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05E96" w14:textId="2E9F76C7" w:rsidR="000F2ECF" w:rsidRPr="000F2ECF" w:rsidRDefault="000F2ECF" w:rsidP="000F2ECF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Pr="000F2ECF">
        <w:rPr>
          <w:sz w:val="24"/>
          <w:szCs w:val="24"/>
        </w:rPr>
        <w:t>Как звучала тема нашего урока? («Правила нахождения первообразных</w:t>
      </w:r>
      <w:r w:rsidRPr="000F2ECF">
        <w:rPr>
          <w:b/>
          <w:bCs/>
          <w:sz w:val="24"/>
          <w:szCs w:val="24"/>
        </w:rPr>
        <w:t>»)</w:t>
      </w:r>
    </w:p>
    <w:p w14:paraId="73299095" w14:textId="49392BD5" w:rsidR="000F2ECF" w:rsidRPr="000F2ECF" w:rsidRDefault="000F2ECF" w:rsidP="000F2ECF">
      <w:pPr>
        <w:spacing w:line="276" w:lineRule="auto"/>
        <w:rPr>
          <w:sz w:val="24"/>
          <w:szCs w:val="24"/>
        </w:rPr>
      </w:pPr>
      <w:r>
        <w:t xml:space="preserve"> 2.   </w:t>
      </w:r>
      <w:r>
        <w:t>Три правила нахождения первообразных.</w:t>
      </w:r>
    </w:p>
    <w:p w14:paraId="52C2BEE1" w14:textId="63B86D4E" w:rsidR="000F2ECF" w:rsidRPr="000F2ECF" w:rsidRDefault="000F2ECF" w:rsidP="000F2EC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0F2ECF">
        <w:rPr>
          <w:sz w:val="24"/>
          <w:szCs w:val="24"/>
        </w:rPr>
        <w:t>Обратная операция нахождения первообразной?</w:t>
      </w:r>
    </w:p>
    <w:p w14:paraId="6EE7B238" w14:textId="7814BD25" w:rsidR="00DE3894" w:rsidRPr="000F2ECF" w:rsidRDefault="000F2ECF" w:rsidP="000F2E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Преподавтель</w:t>
      </w:r>
      <w:proofErr w:type="spellEnd"/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математики :</w:t>
      </w:r>
      <w:proofErr w:type="gramEnd"/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Чупанова</w:t>
      </w:r>
      <w:proofErr w:type="spellEnd"/>
      <w:r>
        <w:rPr>
          <w:sz w:val="24"/>
          <w:szCs w:val="24"/>
        </w:rPr>
        <w:t xml:space="preserve"> М.У</w:t>
      </w:r>
    </w:p>
    <w:sectPr w:rsidR="00DE3894" w:rsidRPr="000F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56"/>
    <w:multiLevelType w:val="hybridMultilevel"/>
    <w:tmpl w:val="39F24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4A1D82"/>
    <w:multiLevelType w:val="hybridMultilevel"/>
    <w:tmpl w:val="8A30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7B"/>
    <w:rsid w:val="000F2ECF"/>
    <w:rsid w:val="007C217B"/>
    <w:rsid w:val="008200B5"/>
    <w:rsid w:val="00C02796"/>
    <w:rsid w:val="00DE3894"/>
    <w:rsid w:val="00F5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642"/>
  <w15:chartTrackingRefBased/>
  <w15:docId w15:val="{0453F904-F4FE-476D-8292-2BE658F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5</cp:revision>
  <dcterms:created xsi:type="dcterms:W3CDTF">2021-01-10T18:24:00Z</dcterms:created>
  <dcterms:modified xsi:type="dcterms:W3CDTF">2021-01-10T19:06:00Z</dcterms:modified>
</cp:coreProperties>
</file>