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A1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A121FD">
        <w:rPr>
          <w:rFonts w:ascii="Times New Roman" w:hAnsi="Times New Roman" w:cs="Times New Roman"/>
          <w:sz w:val="28"/>
          <w:szCs w:val="28"/>
        </w:rPr>
        <w:t xml:space="preserve"> 19-СЗС</w:t>
      </w:r>
      <w:r w:rsidR="00032F7C">
        <w:rPr>
          <w:rFonts w:ascii="Times New Roman" w:hAnsi="Times New Roman" w:cs="Times New Roman"/>
          <w:sz w:val="28"/>
          <w:szCs w:val="28"/>
        </w:rPr>
        <w:t>-1д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A121FD" w:rsidP="00CC34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Интегрирование</w:t>
      </w:r>
      <w:r w:rsidRPr="00A121FD">
        <w:rPr>
          <w:rFonts w:ascii="Times New Roman" w:hAnsi="Times New Roman" w:cs="Times New Roman"/>
          <w:bCs/>
          <w:sz w:val="28"/>
          <w:szCs w:val="28"/>
        </w:rPr>
        <w:t xml:space="preserve"> по частям в определённом интеграле</w:t>
      </w:r>
    </w:p>
    <w:p w:rsidR="008F634F" w:rsidRDefault="008F634F" w:rsidP="00CC3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59" w:rsidRDefault="00A121FD" w:rsidP="001D1094">
      <w:pPr>
        <w:rPr>
          <w:rFonts w:ascii="Times New Roman" w:hAnsi="Times New Roman" w:cs="Times New Roman"/>
          <w:sz w:val="28"/>
          <w:szCs w:val="28"/>
        </w:rPr>
      </w:pPr>
      <w:r w:rsidRPr="00A121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6924675"/>
            <wp:effectExtent l="0" t="0" r="0" b="9525"/>
            <wp:docPr id="6" name="Рисунок 6" descr="https://scask.ru/htm/stu.sernam/book_msh/1/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sk.ru/htm/stu.sernam/book_msh/1/34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1" r="261" b="6763"/>
                    <a:stretch/>
                  </pic:blipFill>
                  <pic:spPr bwMode="auto">
                    <a:xfrm>
                      <a:off x="0" y="0"/>
                      <a:ext cx="5924952" cy="69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094" w:rsidRPr="001D1094" w:rsidRDefault="00A121FD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094" w:rsidRPr="001D1094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A121FD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1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1819275"/>
            <wp:effectExtent l="0" t="0" r="9525" b="9525"/>
            <wp:docPr id="7" name="Рисунок 7" descr="https://scask.ru/htm/stu.sernam/book_msh/1/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ask.ru/htm/stu.sernam/book_msh/1/34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3" b="79878"/>
                    <a:stretch/>
                  </pic:blipFill>
                  <pic:spPr bwMode="auto">
                    <a:xfrm>
                      <a:off x="0" y="0"/>
                      <a:ext cx="5877323" cy="18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597" w:rsidRDefault="00983597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32" w:rsidRPr="001D1094" w:rsidRDefault="00542C32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983597">
        <w:rPr>
          <w:rFonts w:ascii="Times New Roman" w:hAnsi="Times New Roman" w:cs="Times New Roman"/>
          <w:b/>
          <w:sz w:val="28"/>
          <w:szCs w:val="28"/>
        </w:rPr>
        <w:t xml:space="preserve"> (или тест)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2C32" w:rsidRPr="00983597" w:rsidRDefault="00542C32" w:rsidP="0098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Список вопросов теста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1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Определенный интеграл - это...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числовой интервал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уравнение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совокупность функций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число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функция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2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Формула нахождения определенного интеграла называется формулой: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Коши-</w:t>
      </w:r>
      <w:proofErr w:type="spellStart"/>
      <w:r w:rsidRPr="00983597">
        <w:rPr>
          <w:rFonts w:ascii="Times New Roman" w:hAnsi="Times New Roman" w:cs="Times New Roman"/>
          <w:sz w:val="28"/>
          <w:szCs w:val="28"/>
          <w:lang w:eastAsia="ru-RU"/>
        </w:rPr>
        <w:t>Буняковского</w:t>
      </w:r>
      <w:proofErr w:type="spellEnd"/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Ньютона-Лейбница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3597">
        <w:rPr>
          <w:rFonts w:ascii="Times New Roman" w:hAnsi="Times New Roman" w:cs="Times New Roman"/>
          <w:sz w:val="28"/>
          <w:szCs w:val="28"/>
          <w:lang w:eastAsia="ru-RU"/>
        </w:rPr>
        <w:t>Больцано</w:t>
      </w:r>
      <w:proofErr w:type="spellEnd"/>
      <w:r w:rsidRPr="00983597">
        <w:rPr>
          <w:rFonts w:ascii="Times New Roman" w:hAnsi="Times New Roman" w:cs="Times New Roman"/>
          <w:sz w:val="28"/>
          <w:szCs w:val="28"/>
          <w:lang w:eastAsia="ru-RU"/>
        </w:rPr>
        <w:t>-Коши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Бойля-Мариотта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3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F054C9" wp14:editId="044C2B59">
            <wp:extent cx="2971800" cy="3438525"/>
            <wp:effectExtent l="0" t="0" r="0" b="9525"/>
            <wp:docPr id="1" name="Рисунок 1" descr="https://fhd.videouroki.net/tests/610732/image_5e888bb25f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hd.videouroki.net/tests/610732/image_5e888bb25f83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1A58C" wp14:editId="0485B199">
            <wp:extent cx="1143000" cy="590550"/>
            <wp:effectExtent l="0" t="0" r="0" b="0"/>
            <wp:docPr id="2" name="Рисунок 2" descr="https://fhd.videouroki.net/tests/610732/image_5e888d8a16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hd.videouroki.net/tests/610732/image_5e888d8a16a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8AF85" wp14:editId="121DAD30">
            <wp:extent cx="1143000" cy="590550"/>
            <wp:effectExtent l="0" t="0" r="0" b="0"/>
            <wp:docPr id="3" name="Рисунок 3" descr="https://fhd.videouroki.net/tests/610732/image_5e888f104f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hd.videouroki.net/tests/610732/image_5e888f104f1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25BFB" wp14:editId="74744028">
            <wp:extent cx="1143000" cy="590550"/>
            <wp:effectExtent l="0" t="0" r="0" b="0"/>
            <wp:docPr id="4" name="Рисунок 4" descr="https://fhd.videouroki.net/tests/610732/image_5e888f4e1b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hd.videouroki.net/tests/610732/image_5e888f4e1b0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F7DC7" wp14:editId="4634B1FE">
            <wp:extent cx="1143000" cy="657225"/>
            <wp:effectExtent l="0" t="0" r="0" b="9525"/>
            <wp:docPr id="5" name="Рисунок 5" descr="https://fhd.videouroki.net/tests/610732/image_5e888fe86c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hd.videouroki.net/tests/610732/image_5e888fe86c99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4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Интегрирование - это действие обратное ...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сложению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возведению в степень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вычитанию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дифференцированию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логарифмированию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5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Определенный интеграл </w:t>
      </w:r>
      <w:r w:rsidRPr="009835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∫133x2dx</w:t>
      </w:r>
      <w:r w:rsidRPr="00983597">
        <w:rPr>
          <w:rFonts w:ascii="Times New Roman" w:hAnsi="Times New Roman" w:cs="Times New Roman"/>
          <w:sz w:val="28"/>
          <w:szCs w:val="28"/>
          <w:lang w:eastAsia="ru-RU"/>
        </w:rPr>
        <w:t> равен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24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-20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-26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6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Определенный интеграл используется при вычислении...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площадей плоских фигур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объемов тел вращения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пройденного пути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всех перечисленных элементов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7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Определенный интеграл с одинаковыми пределами интегрирования равен...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единице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бесконечности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нулю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указанному пределу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8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При перемене местами верхнего и нижнего пределов интегрирования определенный интеграл ...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остается прежним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меняет знак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увеличивается в два раза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равен нулю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9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Непосредственное интегрирование, метод подстановки, метод интегрировани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83597">
        <w:rPr>
          <w:rFonts w:ascii="Times New Roman" w:hAnsi="Times New Roman" w:cs="Times New Roman"/>
          <w:sz w:val="28"/>
          <w:szCs w:val="28"/>
          <w:lang w:eastAsia="ru-RU"/>
        </w:rPr>
        <w:t xml:space="preserve"> по частям - это...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методы нахождения производной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методы решения задачи Коши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методы интегрирования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все ответы верны</w:t>
      </w:r>
    </w:p>
    <w:p w:rsidR="00983597" w:rsidRPr="00983597" w:rsidRDefault="00983597" w:rsidP="00983597">
      <w:pPr>
        <w:rPr>
          <w:rFonts w:ascii="Times New Roman" w:hAnsi="Times New Roman" w:cs="Times New Roman"/>
          <w:color w:val="999999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Вопрос 10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Множество первообразных для данной функции </w:t>
      </w:r>
      <w:r w:rsidRPr="009835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f(x)</w:t>
      </w:r>
      <w:r w:rsidRPr="00983597">
        <w:rPr>
          <w:rFonts w:ascii="Times New Roman" w:hAnsi="Times New Roman" w:cs="Times New Roman"/>
          <w:sz w:val="28"/>
          <w:szCs w:val="28"/>
          <w:lang w:eastAsia="ru-RU"/>
        </w:rPr>
        <w:t> называется ...</w:t>
      </w:r>
    </w:p>
    <w:p w:rsidR="00983597" w:rsidRPr="00983597" w:rsidRDefault="00983597" w:rsidP="00983597">
      <w:pPr>
        <w:rPr>
          <w:rFonts w:ascii="Times New Roman" w:hAnsi="Times New Roman" w:cs="Times New Roman"/>
          <w:color w:val="CCCCCC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color w:val="CCCCCC"/>
          <w:sz w:val="28"/>
          <w:szCs w:val="28"/>
          <w:lang w:eastAsia="ru-RU"/>
        </w:rPr>
        <w:t>Варианты ответов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функцией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постоянным множителем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частной производной</w:t>
      </w:r>
    </w:p>
    <w:p w:rsidR="00983597" w:rsidRPr="00983597" w:rsidRDefault="00983597" w:rsidP="009835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3597">
        <w:rPr>
          <w:rFonts w:ascii="Times New Roman" w:hAnsi="Times New Roman" w:cs="Times New Roman"/>
          <w:sz w:val="28"/>
          <w:szCs w:val="28"/>
          <w:lang w:eastAsia="ru-RU"/>
        </w:rPr>
        <w:t>неопределенным интегралом</w:t>
      </w:r>
    </w:p>
    <w:p w:rsidR="00542C32" w:rsidRDefault="00542C32" w:rsidP="001D1094">
      <w:pPr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A121FD" w:rsidP="001D1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094" w:rsidRPr="001D1094" w:rsidRDefault="001D1094" w:rsidP="001D1094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C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4AA"/>
    <w:multiLevelType w:val="multilevel"/>
    <w:tmpl w:val="836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330B0"/>
    <w:multiLevelType w:val="multilevel"/>
    <w:tmpl w:val="07F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70CE"/>
    <w:multiLevelType w:val="multilevel"/>
    <w:tmpl w:val="A20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3491"/>
    <w:multiLevelType w:val="multilevel"/>
    <w:tmpl w:val="DBD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82E02"/>
    <w:multiLevelType w:val="multilevel"/>
    <w:tmpl w:val="67B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2248B"/>
    <w:multiLevelType w:val="multilevel"/>
    <w:tmpl w:val="408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104BC"/>
    <w:multiLevelType w:val="multilevel"/>
    <w:tmpl w:val="B5D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1228C"/>
    <w:multiLevelType w:val="multilevel"/>
    <w:tmpl w:val="248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25F66"/>
    <w:multiLevelType w:val="multilevel"/>
    <w:tmpl w:val="350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DC0BBF"/>
    <w:multiLevelType w:val="multilevel"/>
    <w:tmpl w:val="BCD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D1094"/>
    <w:rsid w:val="004D38A0"/>
    <w:rsid w:val="00522D97"/>
    <w:rsid w:val="00542C32"/>
    <w:rsid w:val="008F634F"/>
    <w:rsid w:val="00983597"/>
    <w:rsid w:val="00A121FD"/>
    <w:rsid w:val="00CC3459"/>
    <w:rsid w:val="00DE142B"/>
    <w:rsid w:val="00E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E3A5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F03F-6BBA-4BF8-BED9-FE217C3E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9</cp:revision>
  <dcterms:created xsi:type="dcterms:W3CDTF">2020-12-06T10:16:00Z</dcterms:created>
  <dcterms:modified xsi:type="dcterms:W3CDTF">2020-12-06T16:41:00Z</dcterms:modified>
</cp:coreProperties>
</file>