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8" w:rsidRDefault="004D2288" w:rsidP="004D2288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</w:rPr>
        <w:t>Дата:</w:t>
      </w:r>
      <w:bookmarkStart w:id="0" w:name="_GoBack"/>
      <w:bookmarkEnd w:id="0"/>
      <w:r>
        <w:rPr>
          <w:rFonts w:ascii="&amp;quot" w:eastAsia="Times New Roman" w:hAnsi="&amp;quot" w:cs="Times New Roman"/>
          <w:color w:val="061135"/>
          <w:sz w:val="27"/>
          <w:szCs w:val="27"/>
        </w:rPr>
        <w:t>08.12.20г</w:t>
      </w:r>
    </w:p>
    <w:p w:rsidR="004D2288" w:rsidRDefault="004D2288" w:rsidP="004D2288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</w:rPr>
        <w:t>Группа:19-ЭК-2д</w:t>
      </w:r>
    </w:p>
    <w:p w:rsidR="004D2288" w:rsidRDefault="004D2288" w:rsidP="004D2288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</w:rPr>
        <w:t>Дисциплина Английский язык</w:t>
      </w:r>
    </w:p>
    <w:p w:rsidR="004D2288" w:rsidRDefault="004D2288" w:rsidP="004D2288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</w:rPr>
      </w:pPr>
    </w:p>
    <w:p w:rsidR="004D2288" w:rsidRPr="004D2288" w:rsidRDefault="004D2288" w:rsidP="004D2288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</w:rPr>
        <w:t xml:space="preserve">                                                  Тема</w:t>
      </w:r>
      <w:r w:rsidRPr="004D2288">
        <w:rPr>
          <w:rFonts w:ascii="&amp;quot" w:eastAsia="Times New Roman" w:hAnsi="&amp;quot" w:cs="Times New Roman"/>
          <w:color w:val="061135"/>
          <w:sz w:val="27"/>
          <w:szCs w:val="27"/>
        </w:rPr>
        <w:t xml:space="preserve"> </w:t>
      </w:r>
      <w:r>
        <w:rPr>
          <w:rFonts w:ascii="&amp;quot" w:eastAsia="Times New Roman" w:hAnsi="&amp;quot" w:cs="Times New Roman"/>
          <w:color w:val="061135"/>
          <w:sz w:val="27"/>
          <w:szCs w:val="27"/>
        </w:rPr>
        <w:t>урока</w:t>
      </w:r>
      <w:r w:rsidRPr="004D2288">
        <w:rPr>
          <w:rFonts w:ascii="&amp;quot" w:eastAsia="Times New Roman" w:hAnsi="&amp;quot" w:cs="Times New Roman"/>
          <w:color w:val="061135"/>
          <w:sz w:val="27"/>
          <w:szCs w:val="27"/>
        </w:rPr>
        <w:t xml:space="preserve">: </w:t>
      </w:r>
      <w:r>
        <w:rPr>
          <w:rFonts w:ascii="&amp;quot" w:eastAsia="Times New Roman" w:hAnsi="&amp;quot" w:cs="Times New Roman"/>
          <w:color w:val="061135"/>
          <w:sz w:val="27"/>
          <w:szCs w:val="27"/>
        </w:rPr>
        <w:t>Выбор</w:t>
      </w:r>
      <w:r w:rsidRPr="004D2288">
        <w:rPr>
          <w:rFonts w:ascii="&amp;quot" w:eastAsia="Times New Roman" w:hAnsi="&amp;quot" w:cs="Times New Roman"/>
          <w:color w:val="061135"/>
          <w:sz w:val="27"/>
          <w:szCs w:val="27"/>
        </w:rPr>
        <w:t xml:space="preserve"> </w:t>
      </w:r>
      <w:r>
        <w:rPr>
          <w:rFonts w:ascii="&amp;quot" w:eastAsia="Times New Roman" w:hAnsi="&amp;quot" w:cs="Times New Roman"/>
          <w:color w:val="061135"/>
          <w:sz w:val="27"/>
          <w:szCs w:val="27"/>
        </w:rPr>
        <w:t>гостиницы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General Vocabulary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book a room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забронировать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book in advance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забронировать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заранее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make a reservation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бронировать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pay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deposit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выплачивать деньги по депозиту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take a room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снять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be in charge of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заведовать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ч</w:t>
      </w:r>
      <w:r>
        <w:rPr>
          <w:rFonts w:ascii="Arial" w:hAnsi="Arial" w:cs="Arial"/>
          <w:color w:val="000000"/>
          <w:sz w:val="23"/>
          <w:szCs w:val="23"/>
          <w:lang w:val="en-US"/>
        </w:rPr>
        <w:t>-</w:t>
      </w:r>
      <w:r>
        <w:rPr>
          <w:rFonts w:ascii="Arial" w:hAnsi="Arial" w:cs="Arial"/>
          <w:color w:val="000000"/>
          <w:sz w:val="23"/>
          <w:szCs w:val="23"/>
        </w:rPr>
        <w:t>л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register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smb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регистрировать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к-л</w:t>
      </w:r>
      <w:proofErr w:type="spellEnd"/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pay one’s bill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оплатить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счет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check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out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выезжать из гостиницы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tip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чаевые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key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ключ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sea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view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вид на море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at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busy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times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 разгар сезона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charge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цена, плата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Types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of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rooms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— типы номеров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single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одноместный номер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connecting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смежные комнаты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adjoining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два номера гостиницы, расположенных рядом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a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double room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двухместный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a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suite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номер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«</w:t>
      </w:r>
      <w:r>
        <w:rPr>
          <w:rFonts w:ascii="Arial" w:hAnsi="Arial" w:cs="Arial"/>
          <w:color w:val="000000"/>
          <w:sz w:val="23"/>
          <w:szCs w:val="23"/>
        </w:rPr>
        <w:t>люкс</w:t>
      </w:r>
      <w:r>
        <w:rPr>
          <w:rFonts w:ascii="Arial" w:hAnsi="Arial" w:cs="Arial"/>
          <w:color w:val="000000"/>
          <w:sz w:val="23"/>
          <w:szCs w:val="23"/>
          <w:lang w:val="en-US"/>
        </w:rPr>
        <w:t>»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twin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двухместный номер с двумя кроватями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outside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/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inside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номер с видом на улицу/ с видом на двор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FB/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full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board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полное обслуживание (проживание + трехразовое питание)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HB/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half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board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проживание + завтрак и ужин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B&amp;B/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bed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and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breakfast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проживание с завтраком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Inside a room — </w:t>
      </w:r>
      <w:r>
        <w:rPr>
          <w:rStyle w:val="a4"/>
          <w:rFonts w:ascii="Arial" w:hAnsi="Arial" w:cs="Arial"/>
          <w:color w:val="000000"/>
          <w:sz w:val="23"/>
          <w:szCs w:val="23"/>
        </w:rPr>
        <w:t>в</w:t>
      </w: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3"/>
          <w:szCs w:val="23"/>
        </w:rPr>
        <w:t>номере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heating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отопление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lastRenderedPageBreak/>
        <w:t>internet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access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доступ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Интернету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air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conditioning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кондиционер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smoke-free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комната для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некурящих</w:t>
      </w:r>
      <w:proofErr w:type="gramEnd"/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bathtub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душевая кабина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shower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душ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towel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полотенце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robes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гардеробная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hair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dryer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фен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sink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раковина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soap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мыло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executive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desk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стол руководителя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Hotel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Staff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— Персонал гостиницы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porter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швейцар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attendants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обслуживающий персонал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clerk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администратор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pageboy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рассыльный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maid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горничная, прислуга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concierge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консьерж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In the hotel — </w:t>
      </w:r>
      <w:r>
        <w:rPr>
          <w:rStyle w:val="a4"/>
          <w:rFonts w:ascii="Arial" w:hAnsi="Arial" w:cs="Arial"/>
          <w:color w:val="000000"/>
          <w:sz w:val="23"/>
          <w:szCs w:val="23"/>
        </w:rPr>
        <w:t>в</w:t>
      </w: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3"/>
          <w:szCs w:val="23"/>
        </w:rPr>
        <w:t>гостинице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a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lobby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вестибюль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reception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desk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стойка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регистрации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a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book-office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билетная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касса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information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desk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стол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справок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an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entrance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вход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Hotel Features — </w:t>
      </w:r>
      <w:r>
        <w:rPr>
          <w:rStyle w:val="a4"/>
          <w:rFonts w:ascii="Arial" w:hAnsi="Arial" w:cs="Arial"/>
          <w:color w:val="000000"/>
          <w:sz w:val="23"/>
          <w:szCs w:val="23"/>
        </w:rPr>
        <w:t>Особенности</w:t>
      </w: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3"/>
          <w:szCs w:val="23"/>
        </w:rPr>
        <w:t>гостиницы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beauty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parlours</w:t>
      </w:r>
      <w:proofErr w:type="spell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салон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красоты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spa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спа</w:t>
      </w:r>
      <w:proofErr w:type="spellEnd"/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catering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выездное ресторанное обслуживание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gym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спортзал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swimming-pool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бассейн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business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centre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бизнес</w:t>
      </w:r>
      <w:r>
        <w:rPr>
          <w:rFonts w:ascii="Arial" w:hAnsi="Arial" w:cs="Arial"/>
          <w:color w:val="000000"/>
          <w:sz w:val="23"/>
          <w:szCs w:val="23"/>
          <w:lang w:val="en-US"/>
        </w:rPr>
        <w:t>-</w:t>
      </w:r>
      <w:r>
        <w:rPr>
          <w:rFonts w:ascii="Arial" w:hAnsi="Arial" w:cs="Arial"/>
          <w:color w:val="000000"/>
          <w:sz w:val="23"/>
          <w:szCs w:val="23"/>
        </w:rPr>
        <w:t>центр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laundry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услуги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прачечной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dry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cleaning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химчистка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pets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allowed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возможно проживание с животными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lastRenderedPageBreak/>
        <w:t>turndown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service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подготовка номера ко сну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service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обслуживание в номере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children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facilities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услуги для детей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Фразы для общения в гостинице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Good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morning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can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I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help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t> — Доброе утро, я могу Вам помочь?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I’d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like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please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— Мне нужна комната, пожалуйста.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Do you have any rooms available?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Есть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свободные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номера</w:t>
      </w:r>
      <w:r>
        <w:rPr>
          <w:rFonts w:ascii="Arial" w:hAnsi="Arial" w:cs="Arial"/>
          <w:color w:val="000000"/>
          <w:sz w:val="23"/>
          <w:szCs w:val="23"/>
          <w:lang w:val="en-US"/>
        </w:rPr>
        <w:t>?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What kind of room would you like?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Какой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Вы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бы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хотели</w:t>
      </w:r>
      <w:r>
        <w:rPr>
          <w:rFonts w:ascii="Arial" w:hAnsi="Arial" w:cs="Arial"/>
          <w:color w:val="000000"/>
          <w:sz w:val="23"/>
          <w:szCs w:val="23"/>
          <w:lang w:val="en-US"/>
        </w:rPr>
        <w:t>?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I’d like a double room.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Мне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нужен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двухместный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  <w:r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Could you fill in the registration form, 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please.</w:t>
      </w:r>
      <w:proofErr w:type="gramEnd"/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Заполните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регистрационную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форму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пожалуйста</w:t>
      </w:r>
      <w:r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I’d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like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stay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for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two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nights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— Я планирую остаться на две ночи.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Here is your key-room number 102.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Вот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ваш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ключ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— </w:t>
      </w:r>
      <w:r>
        <w:rPr>
          <w:rFonts w:ascii="Arial" w:hAnsi="Arial" w:cs="Arial"/>
          <w:color w:val="000000"/>
          <w:sz w:val="23"/>
          <w:szCs w:val="23"/>
        </w:rPr>
        <w:t>комната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102.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What time is the breakfast, please?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Во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сколько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завтрак</w:t>
      </w:r>
      <w:r>
        <w:rPr>
          <w:rFonts w:ascii="Arial" w:hAnsi="Arial" w:cs="Arial"/>
          <w:color w:val="000000"/>
          <w:sz w:val="23"/>
          <w:szCs w:val="23"/>
          <w:lang w:val="en-US"/>
        </w:rPr>
        <w:t>?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Are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fully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booked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next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week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t> — Есть свободные номера на следующую неделю?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I’d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like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check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/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out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please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— Я бы хотел заехать в гостиницу/выехать из гостиницы.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Is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breakfast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included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t> — Завтрак входит в стоимость проживания?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Where’s the lift?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Где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лифт</w:t>
      </w:r>
      <w:r>
        <w:rPr>
          <w:rFonts w:ascii="Arial" w:hAnsi="Arial" w:cs="Arial"/>
          <w:color w:val="000000"/>
          <w:sz w:val="23"/>
          <w:szCs w:val="23"/>
          <w:lang w:val="en-US"/>
        </w:rPr>
        <w:t>?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There is something wrong with the heating in my room.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Что</w:t>
      </w:r>
      <w:r>
        <w:rPr>
          <w:rFonts w:ascii="Arial" w:hAnsi="Arial" w:cs="Arial"/>
          <w:color w:val="000000"/>
          <w:sz w:val="23"/>
          <w:szCs w:val="23"/>
          <w:lang w:val="en-US"/>
        </w:rPr>
        <w:t>-</w:t>
      </w:r>
      <w:r>
        <w:rPr>
          <w:rFonts w:ascii="Arial" w:hAnsi="Arial" w:cs="Arial"/>
          <w:color w:val="000000"/>
          <w:sz w:val="23"/>
          <w:szCs w:val="23"/>
        </w:rPr>
        <w:t>то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не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так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отоплением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моем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номере</w:t>
      </w:r>
      <w:r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Excuse me. The television doesn’t work.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Извините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но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телевизор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не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работает</w:t>
      </w:r>
      <w:r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>What time do we have to check out?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Когда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нам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нужно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оформить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выезд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из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гостиницы</w:t>
      </w:r>
      <w:r>
        <w:rPr>
          <w:rFonts w:ascii="Arial" w:hAnsi="Arial" w:cs="Arial"/>
          <w:color w:val="000000"/>
          <w:sz w:val="23"/>
          <w:szCs w:val="23"/>
          <w:lang w:val="en-US"/>
        </w:rPr>
        <w:t>?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I’m leaving in a few minutes.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Could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I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pay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my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bill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t> — Я уезжаю через пару минут, могу я оплатить счет?</w:t>
      </w:r>
    </w:p>
    <w:p w:rsidR="004D2288" w:rsidRDefault="004D2288" w:rsidP="004D2288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D2288" w:rsidRDefault="004D2288" w:rsidP="004D2288">
      <w:pPr>
        <w:spacing w:after="18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>1.Readandwrite</w:t>
      </w:r>
      <w:proofErr w:type="gramEnd"/>
    </w:p>
    <w:p w:rsidR="004D2288" w:rsidRDefault="004D2288" w:rsidP="004D2288">
      <w:pPr>
        <w:spacing w:after="18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 xml:space="preserve">Last summer we went on holiday to Malta. We stayed in a </w:t>
      </w:r>
      <w:proofErr w:type="spellStart"/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>marvellous</w:t>
      </w:r>
      <w:proofErr w:type="spellEnd"/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 xml:space="preserve"> 4-star hotel. Our hotel was situated right next to the sea and a nice sandy beach.</w:t>
      </w:r>
    </w:p>
    <w:p w:rsidR="004D2288" w:rsidRDefault="004D2288" w:rsidP="004D2288">
      <w:pPr>
        <w:spacing w:after="18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 xml:space="preserve">There were 15 </w:t>
      </w:r>
      <w:proofErr w:type="spellStart"/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>storeys</w:t>
      </w:r>
      <w:proofErr w:type="spellEnd"/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 xml:space="preserve"> in our hotel. Our room was on the second floor. It was quite big. There was one double bed, two single beds, a bathroom and a balcony in it. The view from the balcony was unforgettable – serene infinite sea and lush greenery.</w:t>
      </w:r>
    </w:p>
    <w:p w:rsidR="004D2288" w:rsidRDefault="004D2288" w:rsidP="004D2288">
      <w:pPr>
        <w:spacing w:after="18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lastRenderedPageBreak/>
        <w:t>There was a big restaurant in our hotel. We had our breakfast there. The food at the restaurant was delicious and varied.</w:t>
      </w:r>
    </w:p>
    <w:p w:rsidR="004D2288" w:rsidRDefault="004D2288" w:rsidP="004D2288">
      <w:pPr>
        <w:spacing w:after="18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 xml:space="preserve">There were two large swimming pools in the hotel. One swimming pool was only for </w:t>
      </w:r>
      <w:proofErr w:type="gramStart"/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>adults,</w:t>
      </w:r>
      <w:proofErr w:type="gramEnd"/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 xml:space="preserve"> however, the other swimming pool was for everyone. By the swimming pools there were bars where we could get snacks and ice-cream. There was also a gym with a sauna, a small tennis court and a gift shop in our hotel.</w:t>
      </w:r>
    </w:p>
    <w:p w:rsidR="004D2288" w:rsidRDefault="004D2288" w:rsidP="004D2288">
      <w:pPr>
        <w:spacing w:after="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>2.Read</w:t>
      </w:r>
      <w:proofErr w:type="gramEnd"/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61135"/>
          <w:sz w:val="28"/>
          <w:szCs w:val="28"/>
        </w:rPr>
        <w:t>а</w:t>
      </w:r>
      <w:proofErr w:type="spellStart"/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>nd</w:t>
      </w:r>
      <w:proofErr w:type="spellEnd"/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 xml:space="preserve"> learn</w:t>
      </w:r>
    </w:p>
    <w:p w:rsidR="004D2288" w:rsidRDefault="004D2288" w:rsidP="004D2288">
      <w:pPr>
        <w:spacing w:after="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61135"/>
          <w:sz w:val="28"/>
          <w:szCs w:val="28"/>
          <w:lang w:val="en-US"/>
        </w:rPr>
        <w:t>I really liked our holiday in Malta and I hope that one day we will go back there!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RECEPTIONIST: Hello, Waterside Hotel.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CLIENT: Hello. I'd like to make reservations for 3 nights beginning March 6.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RECEPTIONIST: Yes, of course. What kind of room would you like?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CLIENT: I'd like a double room. How much would that be?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RECEPTIONIST: A double room is $42.00 a night.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CLIENT: O.K. I'll take it.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RECEPTIONIST: What is the name, please?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CLIENT: The name is Scott, Nil and Susan.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RECEPTIONIST: And what time are you arriving?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CLIENT: We're planning to arrive around 8:00 in the evening.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RECEPTIONIST: Very well. We'll have your room ready for you.</w:t>
      </w:r>
    </w:p>
    <w:p w:rsid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CLIENT: OK. Thank you.</w:t>
      </w:r>
    </w:p>
    <w:p w:rsidR="004D2288" w:rsidRP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RECEPTIONIST: Thank you for calling Waterside Hotel.</w:t>
      </w:r>
    </w:p>
    <w:p w:rsidR="004D2288" w:rsidRP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lang w:val="en-US"/>
        </w:rPr>
      </w:pPr>
      <w:r w:rsidRPr="004D2288">
        <w:rPr>
          <w:rFonts w:ascii="Arial" w:hAnsi="Arial" w:cs="Arial"/>
          <w:color w:val="04121B"/>
          <w:spacing w:val="-8"/>
        </w:rPr>
        <w:t>Выбор гостиницы</w:t>
      </w:r>
    </w:p>
    <w:tbl>
      <w:tblPr>
        <w:tblW w:w="0" w:type="auto"/>
        <w:tblCellSpacing w:w="7" w:type="dxa"/>
        <w:tblBorders>
          <w:bottom w:val="single" w:sz="12" w:space="0" w:color="F4F5F6"/>
          <w:right w:val="single" w:sz="12" w:space="0" w:color="F4F5F6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91"/>
        <w:gridCol w:w="5312"/>
      </w:tblGrid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How many stars does this hotel have?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Сколько звезд у этой гостиницы?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lastRenderedPageBreak/>
              <w:t>I’d like to stay in the city centre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Я хотел бы остановиться в центре города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How much do you want to pay?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Сколько вы хотите заплатить?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 xml:space="preserve">How far is it from </w:t>
            </w:r>
            <w:proofErr w:type="gram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the ...</w:t>
            </w:r>
            <w:proofErr w:type="gram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Как далеко от ...?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city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центра города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airport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аэропорта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railway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железнодорожного вокзала</w:t>
            </w:r>
          </w:p>
        </w:tc>
      </w:tr>
    </w:tbl>
    <w:p w:rsidR="004D2288" w:rsidRPr="004D2288" w:rsidRDefault="004D2288" w:rsidP="004D2288">
      <w:pPr>
        <w:shd w:val="clear" w:color="auto" w:fill="FFFFFF"/>
        <w:spacing w:before="360" w:after="360" w:line="510" w:lineRule="atLeast"/>
        <w:rPr>
          <w:rFonts w:ascii="Arial" w:eastAsia="Times New Roman" w:hAnsi="Arial" w:cs="Arial"/>
          <w:color w:val="04121B"/>
          <w:spacing w:val="-1"/>
          <w:sz w:val="24"/>
          <w:szCs w:val="24"/>
        </w:rPr>
      </w:pPr>
      <w:r w:rsidRPr="004D2288">
        <w:rPr>
          <w:rFonts w:ascii="inherit" w:eastAsia="Times New Roman" w:hAnsi="inherit" w:cs="Arial"/>
          <w:noProof/>
          <w:color w:val="1797CC"/>
          <w:spacing w:val="-1"/>
          <w:sz w:val="24"/>
          <w:szCs w:val="24"/>
        </w:rPr>
        <w:lastRenderedPageBreak/>
        <w:drawing>
          <wp:inline distT="0" distB="0" distL="0" distR="0">
            <wp:extent cx="5715000" cy="8086725"/>
            <wp:effectExtent l="19050" t="0" r="0" b="0"/>
            <wp:docPr id="1" name="Рисунок 1" descr="200 английских фраз для пребывания в гостинице: как выбрать комнату в отеле по-английс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 английских фраз для пребывания в гостинице: как выбрать комнату в отеле по-английс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88" w:rsidRPr="004D2288" w:rsidRDefault="004D2288" w:rsidP="004D2288">
      <w:pPr>
        <w:shd w:val="clear" w:color="auto" w:fill="FFFFFF"/>
        <w:spacing w:before="840" w:after="420" w:line="720" w:lineRule="atLeast"/>
        <w:outlineLvl w:val="1"/>
        <w:rPr>
          <w:rFonts w:ascii="Arial" w:eastAsia="Times New Roman" w:hAnsi="Arial" w:cs="Arial"/>
          <w:color w:val="04121B"/>
          <w:spacing w:val="-8"/>
          <w:sz w:val="24"/>
          <w:szCs w:val="24"/>
        </w:rPr>
      </w:pPr>
      <w:r w:rsidRPr="004D2288">
        <w:rPr>
          <w:rFonts w:ascii="Arial" w:eastAsia="Times New Roman" w:hAnsi="Arial" w:cs="Arial"/>
          <w:color w:val="04121B"/>
          <w:spacing w:val="-8"/>
          <w:sz w:val="24"/>
          <w:szCs w:val="24"/>
        </w:rPr>
        <w:t>Бронирование</w:t>
      </w:r>
    </w:p>
    <w:tbl>
      <w:tblPr>
        <w:tblW w:w="0" w:type="auto"/>
        <w:tblCellSpacing w:w="7" w:type="dxa"/>
        <w:tblBorders>
          <w:bottom w:val="single" w:sz="12" w:space="0" w:color="F4F5F6"/>
          <w:right w:val="single" w:sz="12" w:space="0" w:color="F4F5F6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44"/>
        <w:gridCol w:w="5259"/>
      </w:tblGrid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lastRenderedPageBreak/>
              <w:t>Do you have any vacancies?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У вас есть свободные места?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From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what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date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С какого числа?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For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how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many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nights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На сколько дней?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How long will you be staying for?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Как долго вы планируете оставаться?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one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один день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two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nights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два дня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неделю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lastRenderedPageBreak/>
              <w:t>a fortnight / two weeks (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AmE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)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две недели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What sort of room would you like?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Какой номер вы желаете?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I’d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like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...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Я бы хотел ...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single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номер на одного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double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номер на двоих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twin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номер с двумя кроватями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suite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номер-люкс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lastRenderedPageBreak/>
              <w:t>I’d like a room with ...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Я хотел бы номер </w:t>
            </w:r>
            <w:proofErr w:type="gram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с</w:t>
            </w:r>
            <w:proofErr w:type="gram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...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bath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ванной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shower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душем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sea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view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видом на море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balcony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балконом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I’d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like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...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Я хотел бы ...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full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board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полный пансион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lastRenderedPageBreak/>
              <w:t>half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board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полупансион</w:t>
            </w:r>
            <w:proofErr w:type="spellEnd"/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Could we have an extra bed?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Можно ли поставить дополнительную кровать?</w:t>
            </w:r>
          </w:p>
        </w:tc>
      </w:tr>
    </w:tbl>
    <w:p w:rsidR="004D2288" w:rsidRPr="004D2288" w:rsidRDefault="004D2288" w:rsidP="004D2288">
      <w:pPr>
        <w:shd w:val="clear" w:color="auto" w:fill="FFFFFF"/>
        <w:spacing w:before="360" w:after="360" w:line="510" w:lineRule="atLeast"/>
        <w:rPr>
          <w:rFonts w:ascii="Arial" w:eastAsia="Times New Roman" w:hAnsi="Arial" w:cs="Arial"/>
          <w:color w:val="04121B"/>
          <w:spacing w:val="-1"/>
          <w:sz w:val="24"/>
          <w:szCs w:val="24"/>
        </w:rPr>
      </w:pPr>
    </w:p>
    <w:p w:rsidR="004D2288" w:rsidRPr="004D2288" w:rsidRDefault="004D2288" w:rsidP="004D2288">
      <w:pPr>
        <w:shd w:val="clear" w:color="auto" w:fill="FFFFFF"/>
        <w:spacing w:before="840" w:after="420" w:line="720" w:lineRule="atLeast"/>
        <w:outlineLvl w:val="1"/>
        <w:rPr>
          <w:rFonts w:ascii="Arial" w:eastAsia="Times New Roman" w:hAnsi="Arial" w:cs="Arial"/>
          <w:color w:val="04121B"/>
          <w:spacing w:val="-8"/>
          <w:sz w:val="24"/>
          <w:szCs w:val="24"/>
        </w:rPr>
      </w:pPr>
      <w:r w:rsidRPr="004D2288">
        <w:rPr>
          <w:rFonts w:ascii="Arial" w:eastAsia="Times New Roman" w:hAnsi="Arial" w:cs="Arial"/>
          <w:color w:val="04121B"/>
          <w:spacing w:val="-8"/>
          <w:sz w:val="24"/>
          <w:szCs w:val="24"/>
        </w:rPr>
        <w:t>Удобства</w:t>
      </w:r>
    </w:p>
    <w:tbl>
      <w:tblPr>
        <w:tblW w:w="0" w:type="auto"/>
        <w:tblCellSpacing w:w="7" w:type="dxa"/>
        <w:tblBorders>
          <w:bottom w:val="single" w:sz="12" w:space="0" w:color="F4F5F6"/>
          <w:right w:val="single" w:sz="12" w:space="0" w:color="F4F5F6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63"/>
        <w:gridCol w:w="5240"/>
      </w:tblGrid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Does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the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room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have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...?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В этом номере есть ...?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internet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интернет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air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conditioning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кондиционер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television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телевизор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lastRenderedPageBreak/>
              <w:t>Is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there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...?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Есть ли тут ...?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swimming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pool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бассейн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sauna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сауна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gym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спортзал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beauty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salon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салон красоты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lift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лифт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Do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you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allow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pets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Здесь можно держать домашних животных?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lastRenderedPageBreak/>
              <w:t>Do you have wheelchair access?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У вас есть вход для инвалидной коляски?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Do you have a car park?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У вас есть автомобильная стоянка?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The room has a shared bathroom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Туалет и ванная </w:t>
            </w:r>
            <w:proofErr w:type="gram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общие</w:t>
            </w:r>
            <w:proofErr w:type="gramEnd"/>
          </w:p>
        </w:tc>
      </w:tr>
    </w:tbl>
    <w:p w:rsidR="004D2288" w:rsidRPr="004D2288" w:rsidRDefault="004D2288" w:rsidP="004D2288">
      <w:pPr>
        <w:shd w:val="clear" w:color="auto" w:fill="FFFFFF"/>
        <w:spacing w:before="840" w:after="420" w:line="720" w:lineRule="atLeast"/>
        <w:outlineLvl w:val="1"/>
        <w:rPr>
          <w:rFonts w:ascii="Arial" w:eastAsia="Times New Roman" w:hAnsi="Arial" w:cs="Arial"/>
          <w:color w:val="04121B"/>
          <w:spacing w:val="-8"/>
          <w:sz w:val="24"/>
          <w:szCs w:val="24"/>
        </w:rPr>
      </w:pPr>
      <w:r w:rsidRPr="004D2288">
        <w:rPr>
          <w:rFonts w:ascii="Arial" w:eastAsia="Times New Roman" w:hAnsi="Arial" w:cs="Arial"/>
          <w:color w:val="04121B"/>
          <w:spacing w:val="-8"/>
          <w:sz w:val="24"/>
          <w:szCs w:val="24"/>
        </w:rPr>
        <w:t>Условия пребывания</w:t>
      </w:r>
    </w:p>
    <w:tbl>
      <w:tblPr>
        <w:tblW w:w="0" w:type="auto"/>
        <w:tblCellSpacing w:w="7" w:type="dxa"/>
        <w:tblBorders>
          <w:bottom w:val="single" w:sz="12" w:space="0" w:color="F4F5F6"/>
          <w:right w:val="single" w:sz="12" w:space="0" w:color="F4F5F6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71"/>
        <w:gridCol w:w="5232"/>
      </w:tblGrid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What’s the price per night?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Сколько стоит одна ночь?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Is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breakfast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included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Входит ли в стоимость завтрак?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That’s a bit more than I wanted to pay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Это немного больше, чем я готов заплатить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lastRenderedPageBreak/>
              <w:t>Can you offer me any discount?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Вы можете сделать скидку?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Have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you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got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</w:t>
            </w: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anything</w:t>
            </w:r>
            <w:proofErr w:type="spellEnd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 xml:space="preserve"> ...?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У вас есть что-нибудь ...?</w:t>
            </w:r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cheaper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gram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подешевле</w:t>
            </w:r>
            <w:proofErr w:type="gramEnd"/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bigger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gram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побольше</w:t>
            </w:r>
            <w:proofErr w:type="gramEnd"/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spell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quieter</w:t>
            </w:r>
            <w:proofErr w:type="spellEnd"/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proofErr w:type="gramStart"/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поспокойней</w:t>
            </w:r>
            <w:proofErr w:type="gramEnd"/>
          </w:p>
        </w:tc>
      </w:tr>
      <w:tr w:rsidR="004D2288" w:rsidRPr="004D2288" w:rsidTr="004D2288">
        <w:trPr>
          <w:tblCellSpacing w:w="7" w:type="dxa"/>
        </w:trPr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  <w:lang w:val="en-US"/>
              </w:rPr>
              <w:t>Could I see the room?</w:t>
            </w:r>
          </w:p>
        </w:tc>
        <w:tc>
          <w:tcPr>
            <w:tcW w:w="5685" w:type="dxa"/>
            <w:tcBorders>
              <w:top w:val="single" w:sz="12" w:space="0" w:color="F4F5F6"/>
              <w:left w:val="single" w:sz="12" w:space="0" w:color="F4F5F6"/>
            </w:tcBorders>
            <w:shd w:val="clear" w:color="auto" w:fill="FFFFFF"/>
            <w:tcMar>
              <w:top w:w="480" w:type="dxa"/>
              <w:left w:w="480" w:type="dxa"/>
              <w:bottom w:w="480" w:type="dxa"/>
              <w:right w:w="480" w:type="dxa"/>
            </w:tcMar>
            <w:hideMark/>
          </w:tcPr>
          <w:p w:rsidR="004D2288" w:rsidRPr="004D2288" w:rsidRDefault="004D2288" w:rsidP="004D2288">
            <w:pPr>
              <w:spacing w:before="510" w:after="0" w:line="360" w:lineRule="atLeast"/>
              <w:rPr>
                <w:rFonts w:ascii="Arial" w:eastAsia="Times New Roman" w:hAnsi="Arial" w:cs="Arial"/>
                <w:color w:val="04121B"/>
                <w:sz w:val="24"/>
                <w:szCs w:val="24"/>
              </w:rPr>
            </w:pPr>
            <w:r w:rsidRPr="004D2288">
              <w:rPr>
                <w:rFonts w:ascii="Arial" w:eastAsia="Times New Roman" w:hAnsi="Arial" w:cs="Arial"/>
                <w:color w:val="04121B"/>
                <w:sz w:val="24"/>
                <w:szCs w:val="24"/>
              </w:rPr>
              <w:t>Я могу посмотреть комнату?</w:t>
            </w:r>
          </w:p>
        </w:tc>
      </w:tr>
    </w:tbl>
    <w:p w:rsidR="004D2288" w:rsidRP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lang w:val="en-US"/>
        </w:rPr>
      </w:pPr>
    </w:p>
    <w:p w:rsidR="004D2288" w:rsidRPr="004D2288" w:rsidRDefault="004D2288" w:rsidP="004D2288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lang w:val="en-US"/>
        </w:rPr>
      </w:pPr>
    </w:p>
    <w:p w:rsidR="004D2288" w:rsidRPr="004D2288" w:rsidRDefault="004D2288" w:rsidP="004D2288">
      <w:pPr>
        <w:pStyle w:val="a3"/>
        <w:spacing w:before="0" w:beforeAutospacing="0" w:line="360" w:lineRule="auto"/>
        <w:textAlignment w:val="baseline"/>
        <w:rPr>
          <w:color w:val="000000"/>
          <w:lang w:val="en-US"/>
        </w:rPr>
      </w:pPr>
    </w:p>
    <w:p w:rsidR="004D2288" w:rsidRPr="004D2288" w:rsidRDefault="004D2288" w:rsidP="004D2288">
      <w:pPr>
        <w:pStyle w:val="a3"/>
        <w:spacing w:before="0" w:beforeAutospacing="0" w:line="360" w:lineRule="auto"/>
        <w:jc w:val="right"/>
        <w:textAlignment w:val="baseline"/>
        <w:rPr>
          <w:color w:val="000000"/>
          <w:lang w:val="en-US"/>
        </w:rPr>
      </w:pPr>
    </w:p>
    <w:p w:rsidR="004D2288" w:rsidRPr="004D2288" w:rsidRDefault="004D2288" w:rsidP="004D2288">
      <w:pPr>
        <w:pStyle w:val="a3"/>
        <w:spacing w:before="0" w:beforeAutospacing="0" w:line="360" w:lineRule="auto"/>
        <w:jc w:val="right"/>
        <w:textAlignment w:val="baseline"/>
        <w:rPr>
          <w:color w:val="000000"/>
        </w:rPr>
      </w:pPr>
      <w:proofErr w:type="spellStart"/>
      <w:r w:rsidRPr="004D2288">
        <w:rPr>
          <w:color w:val="000000"/>
        </w:rPr>
        <w:t>Преподаватель___________Бабуева</w:t>
      </w:r>
      <w:proofErr w:type="spellEnd"/>
      <w:r w:rsidRPr="004D2288">
        <w:rPr>
          <w:color w:val="000000"/>
        </w:rPr>
        <w:t xml:space="preserve"> Т.В.</w:t>
      </w:r>
    </w:p>
    <w:p w:rsidR="00000000" w:rsidRDefault="004D22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288"/>
    <w:rsid w:val="004D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2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uiPriority w:val="99"/>
    <w:semiHidden/>
    <w:rsid w:val="004D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22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22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4D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kyeng.ru/images_articles/hotel-room-p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1060</Words>
  <Characters>6045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2020-12-08T08:47:00Z</dcterms:created>
  <dcterms:modified xsi:type="dcterms:W3CDTF">2020-12-08T08:52:00Z</dcterms:modified>
</cp:coreProperties>
</file>