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6B" w:rsidRPr="00941474" w:rsidRDefault="0003456B" w:rsidP="0003456B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C43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03456B" w:rsidRPr="00941474" w:rsidRDefault="00C431DC" w:rsidP="0003456B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18-ПСО-3д</w:t>
      </w:r>
    </w:p>
    <w:p w:rsidR="0003456B" w:rsidRPr="00941474" w:rsidRDefault="0003456B" w:rsidP="0003456B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Традиционная чеченская культура и этика</w:t>
      </w:r>
    </w:p>
    <w:p w:rsidR="0003456B" w:rsidRPr="0003456B" w:rsidRDefault="0003456B" w:rsidP="0003456B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03456B">
        <w:rPr>
          <w:b/>
          <w:color w:val="000000"/>
          <w:sz w:val="28"/>
          <w:szCs w:val="28"/>
        </w:rPr>
        <w:t>Исламская этика</w:t>
      </w:r>
    </w:p>
    <w:p w:rsidR="0003456B" w:rsidRPr="0003456B" w:rsidRDefault="0003456B" w:rsidP="0003456B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Ислам определил нравственные обязанности мусульманина.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Мораль и нравственность занимают исключительно важное место в исламе. Говоря:</w:t>
      </w:r>
      <w:r w:rsidR="00B85EB6">
        <w:rPr>
          <w:color w:val="000000"/>
          <w:sz w:val="28"/>
          <w:szCs w:val="28"/>
        </w:rPr>
        <w:t xml:space="preserve"> «Он высоконравственный человек</w:t>
      </w:r>
      <w:r w:rsidRPr="0003456B">
        <w:rPr>
          <w:color w:val="000000"/>
          <w:sz w:val="28"/>
          <w:szCs w:val="28"/>
        </w:rPr>
        <w:t>», мы часто подразумеваем: «Он хороший мусульманин». Пророк Мухаммад говорил: «Я послан, чтобы сделать добрым ваш нрав». Если нравственен каждый человек в отдельности, то нравственно и общество в целом. Поэтому необходимо рассмотреть прежде всего моральные обязанности каждого человека, каждой личности. Например, существуют нравственные обязанности по отношению к Аллаху (верить в Аллаха, исполнять Его волю). Непременно и безусловно достоин любви и повиновения Его Пророк Мухаммад. Все мы должны подчиняться шариату (закону), дарованному нам Пророком, быть послушными ему.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Существуют и обязанности по отношен</w:t>
      </w:r>
      <w:r w:rsidR="00B85EB6">
        <w:rPr>
          <w:color w:val="000000"/>
          <w:sz w:val="28"/>
          <w:szCs w:val="28"/>
        </w:rPr>
        <w:t>ию к самому себе. Точно так же</w:t>
      </w:r>
      <w:proofErr w:type="gramStart"/>
      <w:r w:rsidR="00B85EB6">
        <w:rPr>
          <w:color w:val="000000"/>
          <w:sz w:val="28"/>
          <w:szCs w:val="28"/>
        </w:rPr>
        <w:t xml:space="preserve">. </w:t>
      </w:r>
      <w:r w:rsidRPr="0003456B">
        <w:rPr>
          <w:color w:val="000000"/>
          <w:sz w:val="28"/>
          <w:szCs w:val="28"/>
        </w:rPr>
        <w:t>как</w:t>
      </w:r>
      <w:proofErr w:type="gramEnd"/>
      <w:r w:rsidRPr="0003456B">
        <w:rPr>
          <w:color w:val="000000"/>
          <w:sz w:val="28"/>
          <w:szCs w:val="28"/>
        </w:rPr>
        <w:t xml:space="preserve"> бережем и защищаем наше тело от болезней, мы должны непрестанно воспитывать наши разум и сердце, оберегать их от неверия. Что же касается нравственных обязанностей личности по отношению к своей семье, то они заключаются в любви и уважении к каждому близкому человеку. Нравственные обязанности человека по отношению к своему народу и государству можно выразить коротко: всегда люби свою Родину! Любовь к Родине начинается с веры! Каждый должен трудиться на благо и во имя процветания своего народа. Будьте терпимы и доброжелательны ко всем людям! Будьте добры к соседям, не забывайте о взаимопомощи. Навещайте ваших близких и просто знакомых - неважно, больны они или здоровы, нуждаются в вашей помощи или нет. Будьте открыты душой и сердцем. И всегда, во всех обстоятельствах будьте учтивы и вежливы. Если мы в повседневной жизни будем следовать вышеуказанным правилам и нормам, то нас вполне можно будет назвать нравственными людьми.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Исламская этика определила хорошие и плохие качества человека.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Все мы люди, наделены разумом, и потому должны контролировать все свои действия. Необходимо усваивать и развивать в себе хорошие черты и избавляться от плохих.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Что означает «хорошие черты»? Прямота - хорошая черта. А лживость и обман - недостойны человека. Мусульманина должна отличать искренность, сердечность,</w:t>
      </w:r>
      <w:r w:rsidR="00B85EB6">
        <w:rPr>
          <w:color w:val="000000"/>
          <w:sz w:val="28"/>
          <w:szCs w:val="28"/>
        </w:rPr>
        <w:t xml:space="preserve"> </w:t>
      </w:r>
      <w:r w:rsidRPr="0003456B">
        <w:rPr>
          <w:color w:val="000000"/>
          <w:sz w:val="28"/>
          <w:szCs w:val="28"/>
        </w:rPr>
        <w:t xml:space="preserve">добродетельность. Проявлять терпение в трудных, сложных </w:t>
      </w:r>
      <w:r w:rsidRPr="0003456B">
        <w:rPr>
          <w:color w:val="000000"/>
          <w:sz w:val="28"/>
          <w:szCs w:val="28"/>
        </w:rPr>
        <w:lastRenderedPageBreak/>
        <w:t>ситуациях - необходимая черта верующего. Следует быть скромным, но и в то же время соблюдать чувство собственного достоинства.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Мягкость, добросердечность и доброжелательность, умение прощать и не упрекать других, способность отстоять свою правоту, если потребуется, честность, - вот основные черты, которые должны быть присущи каждому, соблюдающему требования Всевышнего!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Наиболее отвратительной чертой человека является лживость. Безнравственно также разносить сплетни, ябедничать и поносить. Злословить, то есть говорить о человеке дурно за его спиной, - то же самое, что есть мертвечину. Омерзительны клевета, подстрекательство, подслушивание и подглядывание.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Рассмотрим отдельные как хорошие, так и дурные черты человеческого характера.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Хорошие: прямота, искренность, терпение, скромность, степенность; умение обуздать гнев, умение прощать, умение отстоять свою правоту, умение хранить тайны.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Дурные: лживость, клевета, злословие, лжесвидетельство, склонность к ссорам, подстрекательство, праздное любопытство, неуважение к правам других людей, а также «присвоение» кому бы то ни было обидных прозвищ…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Исламская этика воспитывает в человеке сознание всемогущества Аллаха, не могущего иметь сотоварищей. Свобода человека возможна лишь при глубоком преклонении перед Аллахом. Это очищает душу человека. Вера в Аллаха на всю жизнь внушает чувство, что мы находимся под Его непосредственным контролем. А это - великое утешение для верующего.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 xml:space="preserve">Исламская этика определяет образ нашей жизни. Не зря автор первой научной биографии Пророка Мухаммеда европеец-востоковед </w:t>
      </w:r>
      <w:proofErr w:type="spellStart"/>
      <w:r w:rsidRPr="0003456B">
        <w:rPr>
          <w:color w:val="000000"/>
          <w:sz w:val="28"/>
          <w:szCs w:val="28"/>
        </w:rPr>
        <w:t>Алоис</w:t>
      </w:r>
      <w:proofErr w:type="spellEnd"/>
      <w:r w:rsidRPr="0003456B">
        <w:rPr>
          <w:color w:val="000000"/>
          <w:sz w:val="28"/>
          <w:szCs w:val="28"/>
        </w:rPr>
        <w:t xml:space="preserve"> Шпрингер (1813-1893) в своем трехтомном труде «Жизнь и учение Мухаммада» (1861-1869) утверждал, что ислам явился единственной мировой религией, которая «возникла при полном дневном свете» (см. предисловие профессора И. </w:t>
      </w:r>
      <w:proofErr w:type="spellStart"/>
      <w:r w:rsidRPr="0003456B">
        <w:rPr>
          <w:color w:val="000000"/>
          <w:sz w:val="28"/>
          <w:szCs w:val="28"/>
        </w:rPr>
        <w:t>Алироева</w:t>
      </w:r>
      <w:proofErr w:type="spellEnd"/>
      <w:r w:rsidRPr="0003456B">
        <w:rPr>
          <w:color w:val="000000"/>
          <w:sz w:val="28"/>
          <w:szCs w:val="28"/>
        </w:rPr>
        <w:t xml:space="preserve"> к книге Вашингтона </w:t>
      </w:r>
      <w:proofErr w:type="spellStart"/>
      <w:r w:rsidRPr="0003456B">
        <w:rPr>
          <w:color w:val="000000"/>
          <w:sz w:val="28"/>
          <w:szCs w:val="28"/>
        </w:rPr>
        <w:t>Ирвинга</w:t>
      </w:r>
      <w:proofErr w:type="spellEnd"/>
      <w:r w:rsidRPr="0003456B">
        <w:rPr>
          <w:color w:val="000000"/>
          <w:sz w:val="28"/>
          <w:szCs w:val="28"/>
        </w:rPr>
        <w:t xml:space="preserve"> «Жизнь Магомета».) Из этого же предисловия: «Нет Бога, кроме Аллаха, и Магомет – его пророк!» - ежедневно повторяют многомиллионные массы мусульман всего мира: </w:t>
      </w:r>
      <w:proofErr w:type="spellStart"/>
      <w:r w:rsidRPr="0003456B">
        <w:rPr>
          <w:color w:val="000000"/>
          <w:sz w:val="28"/>
          <w:szCs w:val="28"/>
        </w:rPr>
        <w:t>тюркоязычные</w:t>
      </w:r>
      <w:proofErr w:type="spellEnd"/>
      <w:r w:rsidRPr="0003456B">
        <w:rPr>
          <w:color w:val="000000"/>
          <w:sz w:val="28"/>
          <w:szCs w:val="28"/>
        </w:rPr>
        <w:t xml:space="preserve"> народы (бывшего) Советского Союза, жители многих стран Азии и Африки. Эти слова впервые были произнесены почти 14 столетий тому назад в Мекке и, передаваясь из уст в уста, переходя от народа к народу, распространились от Северного Китая до Северной Африки и Испании».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 xml:space="preserve">Принципы исламской веры действительны для людей всех рас и народностей, и, помимо того, охватывают и всю многостороннюю жизнь человека, науку, религию, экономику, социологию, политику, мораль и – сознание. Объектом </w:t>
      </w:r>
      <w:r w:rsidRPr="0003456B">
        <w:rPr>
          <w:color w:val="000000"/>
          <w:sz w:val="28"/>
          <w:szCs w:val="28"/>
        </w:rPr>
        <w:lastRenderedPageBreak/>
        <w:t>Корана является вся человеческая жизнь, а его основная цель - внушить человеку его обязанности, права и ответственность - в семье, в обществе, перед окружающими, перед своим Создателем.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Исламская этика, как и в целом исламская вера, ныне призывает нас и во веки настойчиво будет призывать к правде, истине и справедливости в жизни. Она призывает к нормальной и совершенной жизни.</w:t>
      </w:r>
    </w:p>
    <w:p w:rsidR="0003456B" w:rsidRP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Человек, который верит в Аллаха, любит и боится Его и благодарен Ему за щедрость, которую Он ему дарует, сознавая, что его добрые дела и мысли могут быть далеко не всегда соизмеримы с требованиями и благосклонностью Аллаха, должен всегда помнить, что он может быть наказан Аллахом здесь, на земле, или в День Суда. Человек не должен находиться в таком душевном состоянии, чтобы не думать всегда о Боге. Значит, не забывать Аллаха - это жизненное требование Веры.</w:t>
      </w:r>
    </w:p>
    <w:p w:rsid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Исламская этика четко обозначила права человека. Это: защита жизни и собственности; защита личной свободы; защита чести; защита религиозных чувств; право протестовать против тирании; свобода высказываний; свобода общения; свобода совести и убеждений; право иметь самое необходимое в жизни; равенство перед законом; следовать правилам, которые стоят выше человеческих законов; право на участие в делах государства.</w:t>
      </w:r>
    </w:p>
    <w:p w:rsidR="00B85EB6" w:rsidRDefault="00B85EB6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B85EB6" w:rsidRDefault="00B85EB6" w:rsidP="00B85EB6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Контрольные вопросы:</w:t>
      </w:r>
    </w:p>
    <w:p w:rsidR="00B85EB6" w:rsidRDefault="00B85EB6" w:rsidP="00B85EB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место занимают мораль и нравственность в жизни мусульманина?</w:t>
      </w:r>
    </w:p>
    <w:p w:rsidR="00B85EB6" w:rsidRDefault="00B85EB6" w:rsidP="00B85EB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обязанности по отношению к самому себе существуют в исламе?</w:t>
      </w:r>
    </w:p>
    <w:p w:rsidR="00B85EB6" w:rsidRDefault="00B85EB6" w:rsidP="00B85EB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чего начинается любовь к Родине? Что вы вкладываете в это понятие?</w:t>
      </w:r>
    </w:p>
    <w:p w:rsidR="00B85EB6" w:rsidRDefault="00B85EB6" w:rsidP="00B85EB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мы подразумеваем под понятием «хорошие черты»?</w:t>
      </w:r>
    </w:p>
    <w:p w:rsidR="00B85EB6" w:rsidRDefault="00B85EB6" w:rsidP="00B85EB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Каким образом обозначила права человека исламская этика?</w:t>
      </w:r>
    </w:p>
    <w:p w:rsid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3456B" w:rsidRDefault="0003456B" w:rsidP="00B85EB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03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E3CFC"/>
    <w:multiLevelType w:val="hybridMultilevel"/>
    <w:tmpl w:val="5C4A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6B"/>
    <w:rsid w:val="0003456B"/>
    <w:rsid w:val="000B404A"/>
    <w:rsid w:val="00B85EB6"/>
    <w:rsid w:val="00C4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78101-DA44-4316-A8AD-32F6F95E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2020-12-08T05:15:00Z</dcterms:created>
  <dcterms:modified xsi:type="dcterms:W3CDTF">2020-12-08T05:15:00Z</dcterms:modified>
</cp:coreProperties>
</file>