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736" w:rsidRDefault="00FA34DA" w:rsidP="003E3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22</w:t>
      </w:r>
      <w:bookmarkStart w:id="0" w:name="_GoBack"/>
      <w:bookmarkEnd w:id="0"/>
      <w:r w:rsidR="00393736">
        <w:rPr>
          <w:rFonts w:ascii="Times New Roman" w:hAnsi="Times New Roman" w:cs="Times New Roman"/>
          <w:sz w:val="24"/>
          <w:szCs w:val="24"/>
        </w:rPr>
        <w:t>.12.20</w:t>
      </w:r>
    </w:p>
    <w:p w:rsidR="00393736" w:rsidRDefault="00616CA8" w:rsidP="003E3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Группа: 17</w:t>
      </w:r>
      <w:r w:rsidR="00393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393736">
        <w:rPr>
          <w:rFonts w:ascii="Times New Roman" w:hAnsi="Times New Roman" w:cs="Times New Roman"/>
          <w:sz w:val="24"/>
          <w:szCs w:val="24"/>
        </w:rPr>
        <w:t>1д</w:t>
      </w:r>
    </w:p>
    <w:p w:rsidR="00393736" w:rsidRDefault="00393736" w:rsidP="003E3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Дисциплина: Психология общения</w:t>
      </w:r>
    </w:p>
    <w:p w:rsidR="00BD226B" w:rsidRDefault="00616CA8" w:rsidP="00BD226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CA8">
        <w:rPr>
          <w:rFonts w:ascii="Times New Roman" w:hAnsi="Times New Roman" w:cs="Times New Roman"/>
          <w:sz w:val="24"/>
          <w:szCs w:val="24"/>
        </w:rPr>
        <w:t xml:space="preserve">Тема: </w:t>
      </w:r>
      <w:r w:rsidR="00FA34DA">
        <w:rPr>
          <w:rFonts w:ascii="Times New Roman" w:hAnsi="Times New Roman" w:cs="Times New Roman"/>
          <w:sz w:val="24"/>
          <w:szCs w:val="24"/>
        </w:rPr>
        <w:t>Воображение</w:t>
      </w:r>
      <w:r w:rsidR="00BD226B" w:rsidRPr="00DD5C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A34DA" w:rsidRPr="00FA34DA" w:rsidRDefault="00FA34DA" w:rsidP="00FA34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4DA">
        <w:rPr>
          <w:rFonts w:ascii="Times New Roman" w:hAnsi="Times New Roman" w:cs="Times New Roman"/>
          <w:color w:val="000000" w:themeColor="text1"/>
          <w:sz w:val="24"/>
          <w:szCs w:val="24"/>
        </w:rPr>
        <w:t>Воображение — это способность создавать образы. А у вас есть воображение? Наверняка, да. Вы легко воссоздаете в мыслях картины из прошлого или прогнозировать будущее. У вас получается мечтать или даже грезить. Вы легко представите того или иного человека, будь то друг или знакомый. И это не все полезные функции воображения. Оно пригодится во многих сферах жизни.</w:t>
      </w:r>
    </w:p>
    <w:p w:rsidR="00FA34DA" w:rsidRPr="00FA34DA" w:rsidRDefault="00FA34DA" w:rsidP="00FA34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4DA">
        <w:rPr>
          <w:rFonts w:ascii="Times New Roman" w:hAnsi="Times New Roman" w:cs="Times New Roman"/>
          <w:color w:val="000000" w:themeColor="text1"/>
          <w:sz w:val="24"/>
          <w:szCs w:val="24"/>
        </w:rPr>
        <w:t>По определению воображение в психологии — это процесс, при котором в </w:t>
      </w:r>
      <w:hyperlink r:id="rId5" w:tgtFrame="_blank" w:history="1">
        <w:r w:rsidRPr="00FA34DA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подсознании</w:t>
        </w:r>
      </w:hyperlink>
      <w:r w:rsidRPr="00FA34DA">
        <w:rPr>
          <w:rFonts w:ascii="Times New Roman" w:hAnsi="Times New Roman" w:cs="Times New Roman"/>
          <w:color w:val="000000" w:themeColor="text1"/>
          <w:sz w:val="24"/>
          <w:szCs w:val="24"/>
        </w:rPr>
        <w:t> появляются образы, тесно связанные с жизненным опытом, фантазией и образом мышления. Оно помогает представить последствия тех или иных поступков, а также обрисовать план действий в непонятной ситуации.</w:t>
      </w:r>
    </w:p>
    <w:p w:rsidR="00FA34DA" w:rsidRPr="00FA34DA" w:rsidRDefault="00FA34DA" w:rsidP="00FA34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4DA">
        <w:rPr>
          <w:rFonts w:ascii="Times New Roman" w:hAnsi="Times New Roman" w:cs="Times New Roman"/>
          <w:color w:val="000000" w:themeColor="text1"/>
          <w:sz w:val="24"/>
          <w:szCs w:val="24"/>
        </w:rPr>
        <w:t>По мнение ученых, воображение — это один из видов деятельности головного мозга, при котором образовываются новые дополнительные нейронные связи. Также можно сказать, что это процесс преобразования реальности, создание связанных с ней образов, переработка получаемого практического, интеллектуального и чувственного опыта. Эти образы яркие, оригинальные и при этом правдивые.</w:t>
      </w:r>
    </w:p>
    <w:p w:rsidR="00FA34DA" w:rsidRPr="00FA34DA" w:rsidRDefault="00FA34DA" w:rsidP="00FA34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4DA">
        <w:rPr>
          <w:rFonts w:ascii="Times New Roman" w:hAnsi="Times New Roman" w:cs="Times New Roman"/>
          <w:color w:val="000000" w:themeColor="text1"/>
          <w:sz w:val="24"/>
          <w:szCs w:val="24"/>
        </w:rPr>
        <w:t>Воображение можно назвать способом познания окружающего мира. Оно оставляет в нашем сознании отпечаток. Благодаря этому вы можете не только воспроизводить то, что произошло недавно, но и представлять то, что произойдет в будущем. У вас есть возможность представить несуществующие или отсутствующие предметы, мысленно воспользоваться ими в сознании.</w:t>
      </w:r>
    </w:p>
    <w:p w:rsidR="00FA34DA" w:rsidRPr="00FA34DA" w:rsidRDefault="00FA34DA" w:rsidP="00FA34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4DA">
        <w:rPr>
          <w:rFonts w:ascii="Times New Roman" w:hAnsi="Times New Roman" w:cs="Times New Roman"/>
          <w:color w:val="000000" w:themeColor="text1"/>
          <w:sz w:val="24"/>
          <w:szCs w:val="24"/>
        </w:rPr>
        <w:t>Интересно, что воображение есть даже уже самых прагматичных, скептически настроенных людей. Они могут жить, руководствуясь </w:t>
      </w:r>
      <w:hyperlink r:id="rId6" w:tgtFrame="_blank" w:history="1">
        <w:r w:rsidRPr="00FA34DA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логикой</w:t>
        </w:r>
      </w:hyperlink>
      <w:r w:rsidRPr="00FA34DA">
        <w:rPr>
          <w:rFonts w:ascii="Times New Roman" w:hAnsi="Times New Roman" w:cs="Times New Roman"/>
          <w:color w:val="000000" w:themeColor="text1"/>
          <w:sz w:val="24"/>
          <w:szCs w:val="24"/>
        </w:rPr>
        <w:t>, железными принципами и правилами, но все равно будут </w:t>
      </w:r>
      <w:hyperlink r:id="rId7" w:tgtFrame="_blank" w:history="1">
        <w:r w:rsidRPr="00FA34DA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мечтать</w:t>
        </w:r>
      </w:hyperlink>
      <w:r w:rsidRPr="00FA34DA">
        <w:rPr>
          <w:rFonts w:ascii="Times New Roman" w:hAnsi="Times New Roman" w:cs="Times New Roman"/>
          <w:color w:val="000000" w:themeColor="text1"/>
          <w:sz w:val="24"/>
          <w:szCs w:val="24"/>
        </w:rPr>
        <w:t> или думать творчески.</w:t>
      </w:r>
    </w:p>
    <w:p w:rsidR="00FA34DA" w:rsidRPr="00FA34DA" w:rsidRDefault="00FA34DA" w:rsidP="00FA34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4DA">
        <w:rPr>
          <w:rFonts w:ascii="Times New Roman" w:hAnsi="Times New Roman" w:cs="Times New Roman"/>
          <w:color w:val="000000" w:themeColor="text1"/>
          <w:sz w:val="24"/>
          <w:szCs w:val="24"/>
        </w:rPr>
        <w:t>Функции воображения</w:t>
      </w:r>
    </w:p>
    <w:p w:rsidR="00FA34DA" w:rsidRPr="00FA34DA" w:rsidRDefault="00FA34DA" w:rsidP="00FA34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4DA">
        <w:rPr>
          <w:rFonts w:ascii="Times New Roman" w:hAnsi="Times New Roman" w:cs="Times New Roman"/>
          <w:color w:val="000000" w:themeColor="text1"/>
          <w:sz w:val="24"/>
          <w:szCs w:val="24"/>
        </w:rPr>
        <w:t>Значение воображения переоценить сложно. Как и любой другой психический процесс, оно имеет ряд функций:</w:t>
      </w:r>
    </w:p>
    <w:p w:rsidR="00FA34DA" w:rsidRPr="00FA34DA" w:rsidRDefault="00FA34DA" w:rsidP="00FA34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4DA">
        <w:rPr>
          <w:rFonts w:ascii="Times New Roman" w:hAnsi="Times New Roman" w:cs="Times New Roman"/>
          <w:color w:val="000000" w:themeColor="text1"/>
          <w:sz w:val="24"/>
          <w:szCs w:val="24"/>
        </w:rPr>
        <w:t>Познавательная. Это функция и мышления, и воображения. Способствует расширению кругозора, получению новой информации и знаний, составлению плана действий в незнакомой ситуации. Учит человека руководствоваться догадками, рассуждениями соображениями.</w:t>
      </w:r>
    </w:p>
    <w:p w:rsidR="00FA34DA" w:rsidRPr="00FA34DA" w:rsidRDefault="00FA34DA" w:rsidP="00FA34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4DA">
        <w:rPr>
          <w:rFonts w:ascii="Times New Roman" w:hAnsi="Times New Roman" w:cs="Times New Roman"/>
          <w:color w:val="000000" w:themeColor="text1"/>
          <w:sz w:val="24"/>
          <w:szCs w:val="24"/>
        </w:rPr>
        <w:t>Функция прогнозирования. Человек может представить, что последует за его действиями. Этот вид воображения участвует в формировании мечтаний и грез.</w:t>
      </w:r>
    </w:p>
    <w:p w:rsidR="00FA34DA" w:rsidRPr="00FA34DA" w:rsidRDefault="00FA34DA" w:rsidP="00FA34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4DA">
        <w:rPr>
          <w:rFonts w:ascii="Times New Roman" w:hAnsi="Times New Roman" w:cs="Times New Roman"/>
          <w:color w:val="000000" w:themeColor="text1"/>
          <w:sz w:val="24"/>
          <w:szCs w:val="24"/>
        </w:rPr>
        <w:t>Понимание. Проявляется в возможности предположить, что чувствует и переживает другой человек в той или иной ситуации, какие у него сейчас </w:t>
      </w:r>
      <w:hyperlink r:id="rId8" w:tgtFrame="_blank" w:history="1">
        <w:r w:rsidRPr="00FA34DA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эмоции</w:t>
        </w:r>
      </w:hyperlink>
      <w:r w:rsidRPr="00FA34DA">
        <w:rPr>
          <w:rFonts w:ascii="Times New Roman" w:hAnsi="Times New Roman" w:cs="Times New Roman"/>
          <w:color w:val="000000" w:themeColor="text1"/>
          <w:sz w:val="24"/>
          <w:szCs w:val="24"/>
        </w:rPr>
        <w:t> и ощущения. Этот тип воображения чем-то похож на </w:t>
      </w:r>
      <w:hyperlink r:id="rId9" w:tgtFrame="_blank" w:history="1">
        <w:r w:rsidRPr="00FA34DA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эмпатию</w:t>
        </w:r>
      </w:hyperlink>
      <w:r w:rsidRPr="00FA34DA">
        <w:rPr>
          <w:rFonts w:ascii="Times New Roman" w:hAnsi="Times New Roman" w:cs="Times New Roman"/>
          <w:color w:val="000000" w:themeColor="text1"/>
          <w:sz w:val="24"/>
          <w:szCs w:val="24"/>
        </w:rPr>
        <w:t>. Он позволяет заглянуть во внутренний мир собеседника и понять, что его волнует в данный момент.</w:t>
      </w:r>
    </w:p>
    <w:p w:rsidR="00FA34DA" w:rsidRPr="00FA34DA" w:rsidRDefault="00FA34DA" w:rsidP="00FA34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4DA">
        <w:rPr>
          <w:rFonts w:ascii="Times New Roman" w:hAnsi="Times New Roman" w:cs="Times New Roman"/>
          <w:color w:val="000000" w:themeColor="text1"/>
          <w:sz w:val="24"/>
          <w:szCs w:val="24"/>
        </w:rPr>
        <w:t>Защита. Когда человек проигрывает в уме какую-то ситуацию, возможный исход событий или последствия своих действий, он может предупредить неприятности, защитить себя от проблем.</w:t>
      </w:r>
    </w:p>
    <w:p w:rsidR="00FA34DA" w:rsidRPr="00FA34DA" w:rsidRDefault="00FA34DA" w:rsidP="00FA34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tgtFrame="_blank" w:history="1">
        <w:r w:rsidRPr="00FA34DA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Саморазвитие</w:t>
        </w:r>
      </w:hyperlink>
      <w:r w:rsidRPr="00FA34DA">
        <w:rPr>
          <w:rFonts w:ascii="Times New Roman" w:hAnsi="Times New Roman" w:cs="Times New Roman"/>
          <w:color w:val="000000" w:themeColor="text1"/>
          <w:sz w:val="24"/>
          <w:szCs w:val="24"/>
        </w:rPr>
        <w:t>. Эта функция воображения помогает фантазировать, придумывать что-то новое, творить.</w:t>
      </w:r>
    </w:p>
    <w:p w:rsidR="00FA34DA" w:rsidRPr="00FA34DA" w:rsidRDefault="00FA34DA" w:rsidP="00FA34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4DA">
        <w:rPr>
          <w:rFonts w:ascii="Times New Roman" w:hAnsi="Times New Roman" w:cs="Times New Roman"/>
          <w:color w:val="000000" w:themeColor="text1"/>
          <w:sz w:val="24"/>
          <w:szCs w:val="24"/>
        </w:rPr>
        <w:t>Воспоминания. В подсознании всплывают образы из прошлого.</w:t>
      </w:r>
    </w:p>
    <w:p w:rsidR="00FA34DA" w:rsidRPr="00FA34DA" w:rsidRDefault="00FA34DA" w:rsidP="00FA34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4DA">
        <w:rPr>
          <w:rFonts w:ascii="Times New Roman" w:hAnsi="Times New Roman" w:cs="Times New Roman"/>
          <w:color w:val="000000" w:themeColor="text1"/>
          <w:sz w:val="24"/>
          <w:szCs w:val="24"/>
        </w:rPr>
        <w:t>Не у каждого человека есть все функции воображения. Их набор зависит от характера, поведения, личностных качеств.</w:t>
      </w:r>
    </w:p>
    <w:p w:rsidR="003E3FA6" w:rsidRDefault="003E3FA6" w:rsidP="003E3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4DA" w:rsidRPr="00FA34DA" w:rsidRDefault="00FA34DA" w:rsidP="00FA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4DA">
        <w:rPr>
          <w:rFonts w:ascii="Times New Roman" w:hAnsi="Times New Roman" w:cs="Times New Roman"/>
          <w:sz w:val="24"/>
          <w:szCs w:val="24"/>
        </w:rPr>
        <w:t>Тестовые задания на тему: «Воображение»</w:t>
      </w:r>
    </w:p>
    <w:p w:rsidR="00FA34DA" w:rsidRPr="00FA34DA" w:rsidRDefault="00FA34DA" w:rsidP="00FA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4DA">
        <w:rPr>
          <w:rFonts w:ascii="Times New Roman" w:hAnsi="Times New Roman" w:cs="Times New Roman"/>
          <w:sz w:val="24"/>
          <w:szCs w:val="24"/>
        </w:rPr>
        <w:t> </w:t>
      </w:r>
    </w:p>
    <w:p w:rsidR="00FA34DA" w:rsidRPr="00FA34DA" w:rsidRDefault="00FA34DA" w:rsidP="00FA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4DA">
        <w:rPr>
          <w:rFonts w:ascii="Times New Roman" w:hAnsi="Times New Roman" w:cs="Times New Roman"/>
          <w:sz w:val="24"/>
          <w:szCs w:val="24"/>
        </w:rPr>
        <w:t>1.Воображение – это</w:t>
      </w:r>
    </w:p>
    <w:p w:rsidR="00FA34DA" w:rsidRPr="00FA34DA" w:rsidRDefault="00FA34DA" w:rsidP="00FA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4DA">
        <w:rPr>
          <w:rFonts w:ascii="Times New Roman" w:hAnsi="Times New Roman" w:cs="Times New Roman"/>
          <w:sz w:val="24"/>
          <w:szCs w:val="24"/>
        </w:rPr>
        <w:t>а) отражение  предметов в совокупности их свойств  и частей; </w:t>
      </w:r>
      <w:r w:rsidRPr="00FA34DA">
        <w:rPr>
          <w:rFonts w:ascii="Times New Roman" w:hAnsi="Times New Roman" w:cs="Times New Roman"/>
          <w:sz w:val="24"/>
          <w:szCs w:val="24"/>
        </w:rPr>
        <w:br/>
        <w:t>б) отражение предметов и явлений опосредованным путем при обязательном участии речи; </w:t>
      </w:r>
      <w:r w:rsidRPr="00FA34DA">
        <w:rPr>
          <w:rFonts w:ascii="Times New Roman" w:hAnsi="Times New Roman" w:cs="Times New Roman"/>
          <w:sz w:val="24"/>
          <w:szCs w:val="24"/>
        </w:rPr>
        <w:br/>
        <w:t>в) преобразованное отражение того, что прежде воспринималось; </w:t>
      </w:r>
      <w:r w:rsidRPr="00FA34DA">
        <w:rPr>
          <w:rFonts w:ascii="Times New Roman" w:hAnsi="Times New Roman" w:cs="Times New Roman"/>
          <w:sz w:val="24"/>
          <w:szCs w:val="24"/>
        </w:rPr>
        <w:br/>
        <w:t>г) отражение предметов и явлений при непосредственном воздействии на органы чувств; </w:t>
      </w:r>
    </w:p>
    <w:p w:rsidR="00FA34DA" w:rsidRPr="00FA34DA" w:rsidRDefault="00FA34DA" w:rsidP="00FA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4DA">
        <w:rPr>
          <w:rFonts w:ascii="Times New Roman" w:hAnsi="Times New Roman" w:cs="Times New Roman"/>
          <w:sz w:val="24"/>
          <w:szCs w:val="24"/>
        </w:rPr>
        <w:t>2. Функцией воображения является; </w:t>
      </w:r>
      <w:r w:rsidRPr="00FA34DA">
        <w:rPr>
          <w:rFonts w:ascii="Times New Roman" w:hAnsi="Times New Roman" w:cs="Times New Roman"/>
          <w:sz w:val="24"/>
          <w:szCs w:val="24"/>
        </w:rPr>
        <w:br/>
        <w:t>а) планирование и программирование; </w:t>
      </w:r>
      <w:r w:rsidRPr="00FA34DA">
        <w:rPr>
          <w:rFonts w:ascii="Times New Roman" w:hAnsi="Times New Roman" w:cs="Times New Roman"/>
          <w:sz w:val="24"/>
          <w:szCs w:val="24"/>
        </w:rPr>
        <w:br/>
      </w:r>
      <w:r w:rsidRPr="00FA34DA">
        <w:rPr>
          <w:rFonts w:ascii="Times New Roman" w:hAnsi="Times New Roman" w:cs="Times New Roman"/>
          <w:sz w:val="24"/>
          <w:szCs w:val="24"/>
        </w:rPr>
        <w:lastRenderedPageBreak/>
        <w:t>б) регулирование эмоциональных состояний; </w:t>
      </w:r>
      <w:r w:rsidRPr="00FA34DA">
        <w:rPr>
          <w:rFonts w:ascii="Times New Roman" w:hAnsi="Times New Roman" w:cs="Times New Roman"/>
          <w:sz w:val="24"/>
          <w:szCs w:val="24"/>
        </w:rPr>
        <w:br/>
        <w:t>в) произвольная регуляция познавательных процессов и состояний; </w:t>
      </w:r>
      <w:r w:rsidRPr="00FA34DA">
        <w:rPr>
          <w:rFonts w:ascii="Times New Roman" w:hAnsi="Times New Roman" w:cs="Times New Roman"/>
          <w:sz w:val="24"/>
          <w:szCs w:val="24"/>
        </w:rPr>
        <w:br/>
        <w:t>г) все ответы верны; </w:t>
      </w:r>
    </w:p>
    <w:p w:rsidR="00FA34DA" w:rsidRPr="00FA34DA" w:rsidRDefault="00FA34DA" w:rsidP="00FA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4DA">
        <w:rPr>
          <w:rFonts w:ascii="Times New Roman" w:hAnsi="Times New Roman" w:cs="Times New Roman"/>
          <w:sz w:val="24"/>
          <w:szCs w:val="24"/>
        </w:rPr>
        <w:t>3. К приемам создания образов не относится: </w:t>
      </w:r>
      <w:r w:rsidRPr="00FA34DA">
        <w:rPr>
          <w:rFonts w:ascii="Times New Roman" w:hAnsi="Times New Roman" w:cs="Times New Roman"/>
          <w:sz w:val="24"/>
          <w:szCs w:val="24"/>
        </w:rPr>
        <w:br/>
        <w:t>а) схематизация; </w:t>
      </w:r>
      <w:r w:rsidRPr="00FA34DA">
        <w:rPr>
          <w:rFonts w:ascii="Times New Roman" w:hAnsi="Times New Roman" w:cs="Times New Roman"/>
          <w:sz w:val="24"/>
          <w:szCs w:val="24"/>
        </w:rPr>
        <w:br/>
        <w:t>б) агглютинация; </w:t>
      </w:r>
      <w:r w:rsidRPr="00FA34DA">
        <w:rPr>
          <w:rFonts w:ascii="Times New Roman" w:hAnsi="Times New Roman" w:cs="Times New Roman"/>
          <w:sz w:val="24"/>
          <w:szCs w:val="24"/>
        </w:rPr>
        <w:br/>
        <w:t>в) систематизация; </w:t>
      </w:r>
      <w:r w:rsidRPr="00FA34DA">
        <w:rPr>
          <w:rFonts w:ascii="Times New Roman" w:hAnsi="Times New Roman" w:cs="Times New Roman"/>
          <w:sz w:val="24"/>
          <w:szCs w:val="24"/>
        </w:rPr>
        <w:br/>
        <w:t>г) уподобление; </w:t>
      </w:r>
    </w:p>
    <w:p w:rsidR="00FA34DA" w:rsidRPr="00FA34DA" w:rsidRDefault="00FA34DA" w:rsidP="00FA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4DA">
        <w:rPr>
          <w:rFonts w:ascii="Times New Roman" w:hAnsi="Times New Roman" w:cs="Times New Roman"/>
          <w:sz w:val="24"/>
          <w:szCs w:val="24"/>
        </w:rPr>
        <w:t>4.Творческая деятельность, основанная на создании новых образов, называется: </w:t>
      </w:r>
      <w:r w:rsidRPr="00FA34DA">
        <w:rPr>
          <w:rFonts w:ascii="Times New Roman" w:hAnsi="Times New Roman" w:cs="Times New Roman"/>
          <w:sz w:val="24"/>
          <w:szCs w:val="24"/>
        </w:rPr>
        <w:br/>
        <w:t>а) восприятием; </w:t>
      </w:r>
      <w:r w:rsidRPr="00FA34DA">
        <w:rPr>
          <w:rFonts w:ascii="Times New Roman" w:hAnsi="Times New Roman" w:cs="Times New Roman"/>
          <w:sz w:val="24"/>
          <w:szCs w:val="24"/>
        </w:rPr>
        <w:br/>
        <w:t>б) мышлением; </w:t>
      </w:r>
      <w:r w:rsidRPr="00FA34DA">
        <w:rPr>
          <w:rFonts w:ascii="Times New Roman" w:hAnsi="Times New Roman" w:cs="Times New Roman"/>
          <w:sz w:val="24"/>
          <w:szCs w:val="24"/>
        </w:rPr>
        <w:br/>
        <w:t>в) воображением; </w:t>
      </w:r>
      <w:r w:rsidRPr="00FA34DA">
        <w:rPr>
          <w:rFonts w:ascii="Times New Roman" w:hAnsi="Times New Roman" w:cs="Times New Roman"/>
          <w:sz w:val="24"/>
          <w:szCs w:val="24"/>
        </w:rPr>
        <w:br/>
        <w:t>г) вниманием; </w:t>
      </w:r>
      <w:r w:rsidRPr="00FA34DA">
        <w:rPr>
          <w:rFonts w:ascii="Times New Roman" w:hAnsi="Times New Roman" w:cs="Times New Roman"/>
          <w:sz w:val="24"/>
          <w:szCs w:val="24"/>
        </w:rPr>
        <w:br/>
        <w:t> </w:t>
      </w:r>
      <w:r w:rsidRPr="00FA34DA">
        <w:rPr>
          <w:rFonts w:ascii="Times New Roman" w:hAnsi="Times New Roman" w:cs="Times New Roman"/>
          <w:sz w:val="24"/>
          <w:szCs w:val="24"/>
        </w:rPr>
        <w:br/>
        <w:t>5. Пассивное и активное воображение различают:</w:t>
      </w:r>
    </w:p>
    <w:p w:rsidR="00FA34DA" w:rsidRPr="00FA34DA" w:rsidRDefault="00FA34DA" w:rsidP="00FA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4DA">
        <w:rPr>
          <w:rFonts w:ascii="Times New Roman" w:hAnsi="Times New Roman" w:cs="Times New Roman"/>
          <w:sz w:val="24"/>
          <w:szCs w:val="24"/>
        </w:rPr>
        <w:t>а) по предмету отражения</w:t>
      </w:r>
    </w:p>
    <w:p w:rsidR="00FA34DA" w:rsidRPr="00FA34DA" w:rsidRDefault="00FA34DA" w:rsidP="00FA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4DA">
        <w:rPr>
          <w:rFonts w:ascii="Times New Roman" w:hAnsi="Times New Roman" w:cs="Times New Roman"/>
          <w:sz w:val="24"/>
          <w:szCs w:val="24"/>
        </w:rPr>
        <w:t>б) по форме  существования материи</w:t>
      </w:r>
    </w:p>
    <w:p w:rsidR="00FA34DA" w:rsidRPr="00FA34DA" w:rsidRDefault="00FA34DA" w:rsidP="00FA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4DA">
        <w:rPr>
          <w:rFonts w:ascii="Times New Roman" w:hAnsi="Times New Roman" w:cs="Times New Roman"/>
          <w:sz w:val="24"/>
          <w:szCs w:val="24"/>
        </w:rPr>
        <w:t>в) по направленности отражения</w:t>
      </w:r>
    </w:p>
    <w:p w:rsidR="00FA34DA" w:rsidRPr="00FA34DA" w:rsidRDefault="00FA34DA" w:rsidP="00FA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4DA">
        <w:rPr>
          <w:rFonts w:ascii="Times New Roman" w:hAnsi="Times New Roman" w:cs="Times New Roman"/>
          <w:sz w:val="24"/>
          <w:szCs w:val="24"/>
        </w:rPr>
        <w:t>г)  по степени  психической активности</w:t>
      </w:r>
    </w:p>
    <w:p w:rsidR="00FA34DA" w:rsidRPr="00FA34DA" w:rsidRDefault="00FA34DA" w:rsidP="00FA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4DA">
        <w:rPr>
          <w:rFonts w:ascii="Times New Roman" w:hAnsi="Times New Roman" w:cs="Times New Roman"/>
          <w:sz w:val="24"/>
          <w:szCs w:val="24"/>
        </w:rPr>
        <w:t> </w:t>
      </w:r>
      <w:r w:rsidRPr="00FA34DA">
        <w:rPr>
          <w:rFonts w:ascii="Times New Roman" w:hAnsi="Times New Roman" w:cs="Times New Roman"/>
          <w:sz w:val="24"/>
          <w:szCs w:val="24"/>
        </w:rPr>
        <w:br/>
        <w:t> </w:t>
      </w:r>
      <w:r w:rsidRPr="00FA34DA">
        <w:rPr>
          <w:rFonts w:ascii="Times New Roman" w:hAnsi="Times New Roman" w:cs="Times New Roman"/>
          <w:sz w:val="24"/>
          <w:szCs w:val="24"/>
        </w:rPr>
        <w:br/>
        <w:t>6. Представления от восприятия отличаются: </w:t>
      </w:r>
      <w:r w:rsidRPr="00FA34DA">
        <w:rPr>
          <w:rFonts w:ascii="Times New Roman" w:hAnsi="Times New Roman" w:cs="Times New Roman"/>
          <w:sz w:val="24"/>
          <w:szCs w:val="24"/>
        </w:rPr>
        <w:br/>
        <w:t>а) меньшей яркостью; </w:t>
      </w:r>
      <w:r w:rsidRPr="00FA34DA">
        <w:rPr>
          <w:rFonts w:ascii="Times New Roman" w:hAnsi="Times New Roman" w:cs="Times New Roman"/>
          <w:sz w:val="24"/>
          <w:szCs w:val="24"/>
        </w:rPr>
        <w:br/>
        <w:t>б) фрагментарностью; </w:t>
      </w:r>
      <w:r w:rsidRPr="00FA34DA">
        <w:rPr>
          <w:rFonts w:ascii="Times New Roman" w:hAnsi="Times New Roman" w:cs="Times New Roman"/>
          <w:sz w:val="24"/>
          <w:szCs w:val="24"/>
        </w:rPr>
        <w:br/>
        <w:t>в) неустойчивостью; </w:t>
      </w:r>
      <w:r w:rsidRPr="00FA34DA">
        <w:rPr>
          <w:rFonts w:ascii="Times New Roman" w:hAnsi="Times New Roman" w:cs="Times New Roman"/>
          <w:sz w:val="24"/>
          <w:szCs w:val="24"/>
        </w:rPr>
        <w:br/>
        <w:t>г) все ответы неверны; </w:t>
      </w:r>
      <w:r w:rsidRPr="00FA34DA">
        <w:rPr>
          <w:rFonts w:ascii="Times New Roman" w:hAnsi="Times New Roman" w:cs="Times New Roman"/>
          <w:sz w:val="24"/>
          <w:szCs w:val="24"/>
        </w:rPr>
        <w:br/>
        <w:t> </w:t>
      </w:r>
      <w:r w:rsidRPr="00FA34DA">
        <w:rPr>
          <w:rFonts w:ascii="Times New Roman" w:hAnsi="Times New Roman" w:cs="Times New Roman"/>
          <w:sz w:val="24"/>
          <w:szCs w:val="24"/>
        </w:rPr>
        <w:br/>
        <w:t>7. Отражение реальной действительности в иных, неожиданных, непривычных сочетаниях и комбинациях - это: </w:t>
      </w:r>
      <w:r w:rsidRPr="00FA34DA">
        <w:rPr>
          <w:rFonts w:ascii="Times New Roman" w:hAnsi="Times New Roman" w:cs="Times New Roman"/>
          <w:sz w:val="24"/>
          <w:szCs w:val="24"/>
        </w:rPr>
        <w:br/>
        <w:t>а) мечта; </w:t>
      </w:r>
      <w:r w:rsidRPr="00FA34DA">
        <w:rPr>
          <w:rFonts w:ascii="Times New Roman" w:hAnsi="Times New Roman" w:cs="Times New Roman"/>
          <w:sz w:val="24"/>
          <w:szCs w:val="24"/>
        </w:rPr>
        <w:br/>
        <w:t>б) грезы; </w:t>
      </w:r>
      <w:r w:rsidRPr="00FA34DA">
        <w:rPr>
          <w:rFonts w:ascii="Times New Roman" w:hAnsi="Times New Roman" w:cs="Times New Roman"/>
          <w:sz w:val="24"/>
          <w:szCs w:val="24"/>
        </w:rPr>
        <w:br/>
        <w:t>в) утопия; </w:t>
      </w:r>
      <w:r w:rsidRPr="00FA34DA">
        <w:rPr>
          <w:rFonts w:ascii="Times New Roman" w:hAnsi="Times New Roman" w:cs="Times New Roman"/>
          <w:sz w:val="24"/>
          <w:szCs w:val="24"/>
        </w:rPr>
        <w:br/>
        <w:t>г) фантазия; </w:t>
      </w:r>
      <w:r w:rsidRPr="00FA34DA">
        <w:rPr>
          <w:rFonts w:ascii="Times New Roman" w:hAnsi="Times New Roman" w:cs="Times New Roman"/>
          <w:sz w:val="24"/>
          <w:szCs w:val="24"/>
        </w:rPr>
        <w:br/>
        <w:t> </w:t>
      </w:r>
      <w:r w:rsidRPr="00FA34DA">
        <w:rPr>
          <w:rFonts w:ascii="Times New Roman" w:hAnsi="Times New Roman" w:cs="Times New Roman"/>
          <w:sz w:val="24"/>
          <w:szCs w:val="24"/>
        </w:rPr>
        <w:br/>
        <w:t>8. Мечта - это … воображения. </w:t>
      </w:r>
      <w:r w:rsidRPr="00FA34DA">
        <w:rPr>
          <w:rFonts w:ascii="Times New Roman" w:hAnsi="Times New Roman" w:cs="Times New Roman"/>
          <w:sz w:val="24"/>
          <w:szCs w:val="24"/>
        </w:rPr>
        <w:br/>
        <w:t>а) вид; </w:t>
      </w:r>
      <w:r w:rsidRPr="00FA34DA">
        <w:rPr>
          <w:rFonts w:ascii="Times New Roman" w:hAnsi="Times New Roman" w:cs="Times New Roman"/>
          <w:sz w:val="24"/>
          <w:szCs w:val="24"/>
        </w:rPr>
        <w:br/>
        <w:t>б) форма; </w:t>
      </w:r>
      <w:r w:rsidRPr="00FA34DA">
        <w:rPr>
          <w:rFonts w:ascii="Times New Roman" w:hAnsi="Times New Roman" w:cs="Times New Roman"/>
          <w:sz w:val="24"/>
          <w:szCs w:val="24"/>
        </w:rPr>
        <w:br/>
        <w:t>в) способ; </w:t>
      </w:r>
      <w:r w:rsidRPr="00FA34DA">
        <w:rPr>
          <w:rFonts w:ascii="Times New Roman" w:hAnsi="Times New Roman" w:cs="Times New Roman"/>
          <w:sz w:val="24"/>
          <w:szCs w:val="24"/>
        </w:rPr>
        <w:br/>
        <w:t>г) механизм; </w:t>
      </w:r>
      <w:r w:rsidRPr="00FA34DA">
        <w:rPr>
          <w:rFonts w:ascii="Times New Roman" w:hAnsi="Times New Roman" w:cs="Times New Roman"/>
          <w:sz w:val="24"/>
          <w:szCs w:val="24"/>
        </w:rPr>
        <w:br/>
        <w:t> </w:t>
      </w:r>
      <w:r w:rsidRPr="00FA34DA">
        <w:rPr>
          <w:rFonts w:ascii="Times New Roman" w:hAnsi="Times New Roman" w:cs="Times New Roman"/>
          <w:sz w:val="24"/>
          <w:szCs w:val="24"/>
        </w:rPr>
        <w:br/>
        <w:t>9. Увеличение или уменьшение предмета, изменение количества частей предмета или их смещение известно как: </w:t>
      </w:r>
      <w:r w:rsidRPr="00FA34DA">
        <w:rPr>
          <w:rFonts w:ascii="Times New Roman" w:hAnsi="Times New Roman" w:cs="Times New Roman"/>
          <w:sz w:val="24"/>
          <w:szCs w:val="24"/>
        </w:rPr>
        <w:br/>
        <w:t>а) гиперболизация; </w:t>
      </w:r>
      <w:r w:rsidRPr="00FA34DA">
        <w:rPr>
          <w:rFonts w:ascii="Times New Roman" w:hAnsi="Times New Roman" w:cs="Times New Roman"/>
          <w:sz w:val="24"/>
          <w:szCs w:val="24"/>
        </w:rPr>
        <w:br/>
        <w:t>б) схематизация; </w:t>
      </w:r>
      <w:r w:rsidRPr="00FA34DA">
        <w:rPr>
          <w:rFonts w:ascii="Times New Roman" w:hAnsi="Times New Roman" w:cs="Times New Roman"/>
          <w:sz w:val="24"/>
          <w:szCs w:val="24"/>
        </w:rPr>
        <w:br/>
        <w:t>в) типизация; </w:t>
      </w:r>
      <w:r w:rsidRPr="00FA34DA">
        <w:rPr>
          <w:rFonts w:ascii="Times New Roman" w:hAnsi="Times New Roman" w:cs="Times New Roman"/>
          <w:sz w:val="24"/>
          <w:szCs w:val="24"/>
        </w:rPr>
        <w:br/>
        <w:t>г) агглютинация; </w:t>
      </w:r>
    </w:p>
    <w:p w:rsidR="00FA34DA" w:rsidRPr="00FA34DA" w:rsidRDefault="00FA34DA" w:rsidP="00FA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4DA">
        <w:rPr>
          <w:rFonts w:ascii="Times New Roman" w:hAnsi="Times New Roman" w:cs="Times New Roman"/>
          <w:sz w:val="24"/>
          <w:szCs w:val="24"/>
        </w:rPr>
        <w:t>10. ...воображение всегда направлено на решение творческой или личностной задачи. </w:t>
      </w:r>
      <w:r w:rsidRPr="00FA34DA">
        <w:rPr>
          <w:rFonts w:ascii="Times New Roman" w:hAnsi="Times New Roman" w:cs="Times New Roman"/>
          <w:sz w:val="24"/>
          <w:szCs w:val="24"/>
        </w:rPr>
        <w:br/>
        <w:t>а) активное; </w:t>
      </w:r>
      <w:r w:rsidRPr="00FA34DA">
        <w:rPr>
          <w:rFonts w:ascii="Times New Roman" w:hAnsi="Times New Roman" w:cs="Times New Roman"/>
          <w:sz w:val="24"/>
          <w:szCs w:val="24"/>
        </w:rPr>
        <w:br/>
        <w:t>б) воссоздающее; </w:t>
      </w:r>
      <w:r w:rsidRPr="00FA34DA">
        <w:rPr>
          <w:rFonts w:ascii="Times New Roman" w:hAnsi="Times New Roman" w:cs="Times New Roman"/>
          <w:sz w:val="24"/>
          <w:szCs w:val="24"/>
        </w:rPr>
        <w:br/>
        <w:t>в) творческое; </w:t>
      </w:r>
      <w:r w:rsidRPr="00FA34DA">
        <w:rPr>
          <w:rFonts w:ascii="Times New Roman" w:hAnsi="Times New Roman" w:cs="Times New Roman"/>
          <w:sz w:val="24"/>
          <w:szCs w:val="24"/>
        </w:rPr>
        <w:br/>
        <w:t>г) антиципирующее; </w:t>
      </w:r>
    </w:p>
    <w:p w:rsidR="003E3FA6" w:rsidRDefault="003E3FA6" w:rsidP="003E3FA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</w:rPr>
      </w:pPr>
    </w:p>
    <w:p w:rsidR="003E3FA6" w:rsidRDefault="003E3FA6" w:rsidP="003E3FA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</w:rPr>
      </w:pPr>
    </w:p>
    <w:p w:rsidR="003E3FA6" w:rsidRPr="003E3FA6" w:rsidRDefault="003E3FA6" w:rsidP="003E3FA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</w:rPr>
        <w:t>Преподаватель________________________Магомадова Э.И.</w:t>
      </w:r>
    </w:p>
    <w:p w:rsidR="00393736" w:rsidRPr="003E3FA6" w:rsidRDefault="00393736" w:rsidP="003E3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3736" w:rsidRPr="003E3FA6" w:rsidSect="003E3FA6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B2C2E"/>
    <w:multiLevelType w:val="multilevel"/>
    <w:tmpl w:val="39C24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6B2AB6"/>
    <w:multiLevelType w:val="multilevel"/>
    <w:tmpl w:val="96E8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EF10C3"/>
    <w:multiLevelType w:val="hybridMultilevel"/>
    <w:tmpl w:val="FD52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C0"/>
    <w:rsid w:val="00393736"/>
    <w:rsid w:val="003E3FA6"/>
    <w:rsid w:val="00616CA8"/>
    <w:rsid w:val="00BD226B"/>
    <w:rsid w:val="00D63C64"/>
    <w:rsid w:val="00DD5CDF"/>
    <w:rsid w:val="00ED57C0"/>
    <w:rsid w:val="00FA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612F5"/>
  <w15:chartTrackingRefBased/>
  <w15:docId w15:val="{A59A1083-94A9-4065-BE8B-35FDDED1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736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DD5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D5C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3FA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D5C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5C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DD5CDF"/>
    <w:rPr>
      <w:color w:val="0000FF"/>
      <w:u w:val="single"/>
    </w:rPr>
  </w:style>
  <w:style w:type="character" w:styleId="a6">
    <w:name w:val="Strong"/>
    <w:basedOn w:val="a0"/>
    <w:uiPriority w:val="22"/>
    <w:qFormat/>
    <w:rsid w:val="00DD5C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51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42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530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5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1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6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9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0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3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motivation.ru/samopoznanie/kak-kontrolirovat-svoi-ehmoci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femotivation.ru/lichnostnyj-rost/chem-otlichaetsya-mechta-ot-cel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femotivation.ru/samorazvitie/logicheskoe-myshleni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ifemotivation.ru/samorazvitie/upravlenie-podsoznaniem" TargetMode="External"/><Relationship Id="rId10" Type="http://schemas.openxmlformats.org/officeDocument/2006/relationships/hyperlink" Target="https://lifemotivation.ru/samorazvitie/effektivnoe-samorazvitie-s-chego-nachat-plan-zhenshh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femotivation.ru/samorazvitie/kak-razvit-ehmpati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2020-12-05T16:38:00Z</dcterms:created>
  <dcterms:modified xsi:type="dcterms:W3CDTF">2020-12-07T19:10:00Z</dcterms:modified>
</cp:coreProperties>
</file>