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041" w:rsidRDefault="00AC0041" w:rsidP="00AC00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18.12.2020</w:t>
      </w:r>
    </w:p>
    <w:p w:rsidR="00AC0041" w:rsidRDefault="00AC0041" w:rsidP="00AC00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ПСО-3Д</w:t>
      </w:r>
    </w:p>
    <w:p w:rsidR="00AC0041" w:rsidRDefault="00AC0041" w:rsidP="00AC00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ПФР</w:t>
      </w:r>
    </w:p>
    <w:p w:rsidR="00AC0041" w:rsidRDefault="00AC0041" w:rsidP="00AC00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6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927194" w:rsidRDefault="00AC0041" w:rsidP="00AC0041">
      <w:pPr>
        <w:rPr>
          <w:rFonts w:ascii="Times New Roman" w:hAnsi="Times New Roman" w:cs="Times New Roman"/>
          <w:b/>
          <w:snapToGrid w:val="0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4"/>
        </w:rPr>
        <w:t xml:space="preserve">ПЗ № </w:t>
      </w:r>
      <w:r w:rsidRPr="00AC0041">
        <w:rPr>
          <w:rFonts w:ascii="Times New Roman" w:hAnsi="Times New Roman" w:cs="Times New Roman"/>
          <w:b/>
          <w:sz w:val="28"/>
          <w:szCs w:val="24"/>
        </w:rPr>
        <w:t xml:space="preserve">15. </w:t>
      </w:r>
      <w:r w:rsidRPr="00AC0041">
        <w:rPr>
          <w:rFonts w:ascii="Times New Roman" w:hAnsi="Times New Roman" w:cs="Times New Roman"/>
          <w:b/>
          <w:snapToGrid w:val="0"/>
          <w:sz w:val="28"/>
          <w:szCs w:val="24"/>
        </w:rPr>
        <w:t>Решение профессиональных ситуационных задач</w:t>
      </w:r>
    </w:p>
    <w:p w:rsidR="00AC0041" w:rsidRDefault="00AC0041" w:rsidP="00AC0041">
      <w:pPr>
        <w:rPr>
          <w:rFonts w:ascii="Times New Roman" w:hAnsi="Times New Roman" w:cs="Times New Roman"/>
          <w:b/>
          <w:snapToGrid w:val="0"/>
          <w:sz w:val="28"/>
          <w:szCs w:val="24"/>
        </w:rPr>
      </w:pPr>
    </w:p>
    <w:p w:rsidR="00AC0041" w:rsidRDefault="00AC0041" w:rsidP="00AC004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004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Органы государственной власти в РФ</w:t>
      </w:r>
      <w:r w:rsidRPr="00AC00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004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1. Установите соответствие между функциями и палатами Федерального собрания, которые их исполняют: к каждой позиции, данной в первом столбце, подберите соответствующую позицию из второго столбца.</w:t>
      </w:r>
      <w:r w:rsidRPr="00AC004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>Функции</w:t>
      </w:r>
      <w:r w:rsidRPr="00AC00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решение вопроса о доверии Правительству РФ</w:t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Б) обсуждение и принятие федерального бюджета</w:t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В) объявление амнистии</w:t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Г) назначение выборов Президента РФ</w:t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Д) установление налогов и сборов</w:t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Палаты Федерального собрания</w:t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1. Государственная дума</w:t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 Совет Федерации</w:t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3. И Государственная Дума и Совет Федерации</w:t>
      </w:r>
      <w:r w:rsidRPr="00AC00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004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2. Установите соответствие между функциями и субъектами государственной власти РФ, которые их исполняют: к каждой позиции, данной в первом столбце, подберите соответствующую позицию из второго столбца.</w:t>
      </w:r>
      <w:r w:rsidRPr="00AC004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>Функции</w:t>
      </w:r>
      <w:r w:rsidRPr="00AC00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предоставление политического убежища в России</w:t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Б) назначение на должность председателя Центрального банка</w:t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В) разработка федерального бюджета</w:t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Г) ратификация международных договоров</w:t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Д) назначение полномочных представителей Президента РФ в федеральных округах</w:t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Субъекты государственной власти</w:t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1. Президент РФ</w:t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 Государственная Дума</w:t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3. Правительство РФ</w:t>
      </w:r>
      <w:r w:rsidRPr="00AC00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004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3. Установите соответствие между функциями и субъектами государственной власти РФ, которые их исполняют: к каждой позиции, данной в первом столбце, подберите соответствующую позицию из второго столбца.</w:t>
      </w:r>
      <w:r w:rsidRPr="00AC004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>Функции</w:t>
      </w:r>
      <w:r w:rsidRPr="00AC00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назначение на должность Генерального прокурора РФ</w:t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Б) помилование осужденных за уголовные преступления</w:t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В) представление отчета о выполнении федерального бюджета</w:t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Г) назначение на должность Уполномоченного по правам человека в РФ</w:t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Д) обеспечение проведения в РФ единой финансовой политики</w:t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Субъекты государственной власти РФ</w:t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1. Президент РФ</w:t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 Государственная Дума</w:t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3. Совет Федерации</w:t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4. Правительство РФ</w:t>
      </w:r>
      <w:r w:rsidRPr="00AC00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004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</w:t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AC004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Установите соответствие между функциями и палатами Федерального собрания, </w:t>
      </w:r>
      <w:r w:rsidRPr="00AC004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которые их исполняют: к каждой позиции, данной в первом столбце, подберите соответствующую позицию из второго столбца.</w:t>
      </w:r>
      <w:r w:rsidRPr="00AC004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>Функции</w:t>
      </w:r>
      <w:r w:rsidRPr="00AC00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обсуждение и принятие законов</w:t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Б) утверждение изменения границ между субъектами РФ</w:t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В) назначение на должность Председателя Счётной палаты</w:t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Г) рассмотрение вопросов войны и мира</w:t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Д) решение вопросов о недоверии Правительству РФ</w:t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Палаты Федерального Собрания</w:t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1. Государственная Дума</w:t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 Совет Федерации</w:t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3. И Государственная Дума и Совет Федерации</w:t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5. </w:t>
      </w:r>
      <w:r w:rsidRPr="00AC004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Установите соответствие между функциями и субъектами государственной власти РФ, которые их исполняют: к каждой позиции, данной в первом столбце, подберите соответствующую позицию из второго столбца.</w:t>
      </w:r>
      <w:r w:rsidRPr="00AC004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>Функции</w:t>
      </w:r>
      <w:r w:rsidRPr="00AC00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обеспечение проведения в РФ единой государственной политики в области культуры</w:t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Б) присвоение почетных званий</w:t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В) назначение послов в иностранные государства</w:t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Г) объявление амнистии</w:t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Д) представление федерального бюджета</w:t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Субъекты государственной власти РФ</w:t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1. Президент РФ</w:t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 Государственная Дума</w:t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3. Правительство РФ</w:t>
      </w:r>
      <w:r w:rsidRPr="00AC00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004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6. Установите соответствие между органами государственной власти и РФ и субъектами, которые осуществляют руководство ими: к каждой позиции, данной в первом столбце, подберите соответствующую позицию из второго столбца.</w:t>
      </w:r>
      <w:r w:rsidRPr="00AC004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>Органы государственной власти в РФ</w:t>
      </w:r>
      <w:r w:rsidRPr="00AC00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Служба внешней разведки РФ</w:t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Б) Министерство внутренних дел РФ</w:t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В) Министерство образования и науки РФ</w:t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Г) Федеральная служба безопасности РФ</w:t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Д) Министерство сельского хозяйства РФ</w:t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Субъекты, осуществляющие руководство</w:t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1. Президент РФ</w:t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 Правительство РФ</w:t>
      </w:r>
      <w:r w:rsidRPr="00AC00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004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7.</w:t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C004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Установите соответствие между функциями и субъектами государственной власти РФ, которые их исполняют: к каждой позиции, данной в первом столбце, подберите соответствующую позицию из второго столбца.</w:t>
      </w:r>
      <w:r w:rsidRPr="00AC004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>Функции</w:t>
      </w:r>
      <w:r w:rsidRPr="00AC00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представительный и законодательный орган власти в РФ</w:t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Б) гарант Конституции РФ</w:t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В) высший исполнительный орган власти РФ</w:t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Г) гарант прав и свобод человека и гражданина</w:t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Д) верховное представительство РФ на международной арене</w:t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Субъекты государственной власти РФ</w:t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1. Президент РФ</w:t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 Федеральное собрание</w:t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3. Правительство РФ</w:t>
      </w:r>
      <w:r w:rsidRPr="00AC00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004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8.</w:t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C004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Установите соответствие между функциями и палатами Федерального собрания, которые их исполняют: к каждой позиции, данной в первом столбце, подберите соответствующую позицию из второго столбца.</w:t>
      </w:r>
      <w:r w:rsidRPr="00AC004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>Функции</w:t>
      </w:r>
      <w:r w:rsidRPr="00AC00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утверждение указов Президента РФ о введении чрезвычайного положения</w:t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Б) осуществление парламентского контроля</w:t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В) дача согласия на назначение Председателя Правительства РФ</w:t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Г) назначение судей Конституционного суда РФ</w:t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Д) рассмотрение вопросов защиты государственных границ</w:t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Палаты Федерального собрания</w:t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1. Государственная Дума</w:t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 Совет Федерации</w:t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3. И Государственная Дума и Совет Федерации</w:t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9. </w:t>
      </w:r>
      <w:r w:rsidRPr="00AC004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Установите соответствие между функциями и субъектами государственной власти РФ, которые их исполняют: к каждой позиции, данной в первом столбце, подберите соответствующую позицию из второго столбца.</w:t>
      </w:r>
      <w:r w:rsidRPr="00AC004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>Функции</w:t>
      </w:r>
      <w:r w:rsidRPr="00AC00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решение вопроса о возможности использования Вооруженных сил РФ за пределами ее территории</w:t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Б) осуществление управления федеральной собственностью</w:t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В) обеспечение согласованного формирования о взаимодействия органов государственной власти</w:t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Г) назначение на должность Председателя Центрального Банка РФ</w:t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Д) награждение государственными наградами РФ</w:t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Субъекты государственной власти РФ</w:t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1. Президент РФ</w:t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 Государственная Дума</w:t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3. Совет Федерации</w:t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4. Правительство РФ</w:t>
      </w:r>
      <w:r w:rsidRPr="00AC00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004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10.</w:t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C004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Установите соответствие между функциями и субъектами государственной власти РФ, которые их исполняют: к каждой позиции, данной в первом столбце, подберите соответствующую позицию из второго столбца.</w:t>
      </w:r>
      <w:r w:rsidRPr="00AC004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>Функции</w:t>
      </w:r>
      <w:r w:rsidRPr="00AC00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Министерство транспорта РФ</w:t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Б) Министерство обороны РФ</w:t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В) Федеральная служба охраны РФ</w:t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Г) Федеральная служба государственной статистики</w:t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Д) Министерство внутренних дел</w:t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Субъекты, осуществляющие руководство</w:t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1. Президент РФ</w:t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 Правительство РФ</w:t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11. </w:t>
      </w:r>
      <w:r w:rsidRPr="00AC004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Установите соответствие между органами государственной власти и РФ и субъектами, которые осуществляют руководство ими: к каждой позиции, данной в первом столбце, подберите соответствующую позицию из второго столбца.</w:t>
      </w:r>
      <w:r w:rsidRPr="00AC004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>Органы государственной власти в РФ</w:t>
      </w:r>
      <w:r w:rsidRPr="00AC00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Министерство юстиции РФ</w:t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Б) Министерство труда и социальной защиты РФ</w:t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В) Министерство экономического развития РФ</w:t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Г) Федеральная служба судебных приставов</w:t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Д) Федеральная служба защиты прав потребителей и благополучия человека РФ</w:t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субъекты, осуществляющие руководство</w:t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1. Президент РФ</w:t>
      </w:r>
      <w:r w:rsidRPr="00AC0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 Правительство РФ</w:t>
      </w:r>
    </w:p>
    <w:p w:rsidR="00AC0041" w:rsidRDefault="00AC0041" w:rsidP="00AC004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C0041" w:rsidRDefault="00AC0041" w:rsidP="00AC004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AC0041">
        <w:rPr>
          <w:rFonts w:ascii="Verdana" w:hAnsi="Verdana"/>
          <w:b/>
          <w:color w:val="000000"/>
          <w:sz w:val="20"/>
          <w:szCs w:val="20"/>
        </w:rPr>
        <w:t>Ответы</w:t>
      </w:r>
      <w:r w:rsidRPr="00AC0041">
        <w:rPr>
          <w:rFonts w:ascii="Verdana" w:hAnsi="Verdana"/>
          <w:b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>1.13123</w:t>
      </w:r>
      <w:r>
        <w:rPr>
          <w:rFonts w:ascii="Verdana" w:hAnsi="Verdana"/>
          <w:color w:val="000000"/>
          <w:sz w:val="20"/>
          <w:szCs w:val="20"/>
        </w:rPr>
        <w:br/>
        <w:t>2. 12321</w:t>
      </w:r>
      <w:r>
        <w:rPr>
          <w:rFonts w:ascii="Verdana" w:hAnsi="Verdana"/>
          <w:color w:val="000000"/>
          <w:sz w:val="20"/>
          <w:szCs w:val="20"/>
        </w:rPr>
        <w:br/>
        <w:t>3. 31424</w:t>
      </w:r>
      <w:r>
        <w:rPr>
          <w:rFonts w:ascii="Verdana" w:hAnsi="Verdana"/>
          <w:color w:val="000000"/>
          <w:sz w:val="20"/>
          <w:szCs w:val="20"/>
        </w:rPr>
        <w:br/>
        <w:t>4. 3</w:t>
      </w:r>
      <w:bookmarkStart w:id="0" w:name="_GoBack"/>
      <w:bookmarkEnd w:id="0"/>
      <w:r>
        <w:rPr>
          <w:rFonts w:ascii="Verdana" w:hAnsi="Verdana"/>
          <w:color w:val="000000"/>
          <w:sz w:val="20"/>
          <w:szCs w:val="20"/>
        </w:rPr>
        <w:t>2131</w:t>
      </w:r>
    </w:p>
    <w:p w:rsidR="00AC0041" w:rsidRDefault="00AC0041" w:rsidP="00AC004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5. </w:t>
      </w:r>
      <w:r>
        <w:rPr>
          <w:rFonts w:ascii="Verdana" w:hAnsi="Verdana"/>
          <w:color w:val="000000"/>
          <w:sz w:val="20"/>
          <w:szCs w:val="20"/>
        </w:rPr>
        <w:t>31123</w:t>
      </w:r>
    </w:p>
    <w:p w:rsidR="00AC0041" w:rsidRDefault="00AC0041" w:rsidP="00AC004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6. 11212</w:t>
      </w:r>
    </w:p>
    <w:p w:rsidR="00AC0041" w:rsidRDefault="00AC0041" w:rsidP="00AC004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7. 21311</w:t>
      </w:r>
    </w:p>
    <w:p w:rsidR="00AC0041" w:rsidRDefault="00AC0041" w:rsidP="00AC004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8. 23123</w:t>
      </w:r>
    </w:p>
    <w:p w:rsidR="00AC0041" w:rsidRDefault="00AC0041" w:rsidP="00AC004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9. 34121</w:t>
      </w:r>
    </w:p>
    <w:p w:rsidR="00AC0041" w:rsidRDefault="00AC0041" w:rsidP="00AC004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10.21121</w:t>
      </w:r>
      <w:r>
        <w:rPr>
          <w:rFonts w:ascii="Verdana" w:hAnsi="Verdana"/>
          <w:color w:val="000000"/>
          <w:sz w:val="20"/>
          <w:szCs w:val="20"/>
        </w:rPr>
        <w:br/>
        <w:t>11. 12212</w:t>
      </w:r>
    </w:p>
    <w:p w:rsidR="00AC0041" w:rsidRDefault="00AC0041" w:rsidP="00AC004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C0041" w:rsidRDefault="00AC0041" w:rsidP="00AC004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C0041" w:rsidRDefault="00AC0041" w:rsidP="00AC00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Преподаватель________________________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Алханова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З.С.</w:t>
      </w:r>
    </w:p>
    <w:p w:rsidR="00AC0041" w:rsidRPr="00AC0041" w:rsidRDefault="00AC0041" w:rsidP="00AC0041">
      <w:pPr>
        <w:rPr>
          <w:rFonts w:ascii="Times New Roman" w:hAnsi="Times New Roman" w:cs="Times New Roman"/>
          <w:b/>
          <w:sz w:val="24"/>
          <w:szCs w:val="24"/>
        </w:rPr>
      </w:pPr>
    </w:p>
    <w:sectPr w:rsidR="00AC0041" w:rsidRPr="00AC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54"/>
    <w:rsid w:val="00276FAD"/>
    <w:rsid w:val="00861942"/>
    <w:rsid w:val="00AC0041"/>
    <w:rsid w:val="00AD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70B65-8ADD-4862-BA8D-79AFB022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04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947</Words>
  <Characters>5404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kolizey-pc</dc:creator>
  <cp:keywords/>
  <dc:description/>
  <cp:lastModifiedBy>kolizey-pc</cp:lastModifiedBy>
  <cp:revision>2</cp:revision>
  <dcterms:created xsi:type="dcterms:W3CDTF">2020-12-15T16:07:00Z</dcterms:created>
  <dcterms:modified xsi:type="dcterms:W3CDTF">2020-12-15T16:22:00Z</dcterms:modified>
</cp:coreProperties>
</file>