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032F7C">
        <w:rPr>
          <w:rFonts w:ascii="Times New Roman" w:hAnsi="Times New Roman" w:cs="Times New Roman"/>
          <w:sz w:val="28"/>
          <w:szCs w:val="28"/>
        </w:rPr>
        <w:t>-1д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B550EF" w:rsidP="00CC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Контрольная</w:t>
      </w:r>
      <w:r w:rsidRPr="00B550EF">
        <w:rPr>
          <w:rFonts w:ascii="Times New Roman" w:hAnsi="Times New Roman" w:cs="Times New Roman"/>
          <w:bCs/>
          <w:sz w:val="28"/>
          <w:szCs w:val="28"/>
        </w:rPr>
        <w:t xml:space="preserve"> работа №1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Первообразная функции. Неопределенный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6" o:title=""/>
          </v:shape>
          <o:OLEObject Type="Embed" ProgID="Equation.DSMT4" ShapeID="_x0000_i1025" DrawAspect="Content" ObjectID="_1668792636" r:id="rId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определенная на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6" type="#_x0000_t75" style="width:33pt;height:21pt" o:ole="">
            <v:imagedata r:id="rId8" o:title=""/>
          </v:shape>
          <o:OLEObject Type="Embed" ProgID="Equation.DSMT4" ShapeID="_x0000_i1026" DrawAspect="Content" ObjectID="_1668792637" r:id="rId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 xml:space="preserve">первообразной </w: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7" type="#_x0000_t75" style="width:33pt;height:21pt" o:ole="">
            <v:imagedata r:id="rId10" o:title=""/>
          </v:shape>
          <o:OLEObject Type="Embed" ProgID="Equation.DSMT4" ShapeID="_x0000_i1027" DrawAspect="Content" ObjectID="_1668792638" r:id="rId1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определенной на том же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8" type="#_x0000_t75" style="width:33pt;height:21pt" o:ole="">
            <v:imagedata r:id="rId12" o:title=""/>
          </v:shape>
          <o:OLEObject Type="Embed" ProgID="Equation.DSMT4" ShapeID="_x0000_i1028" DrawAspect="Content" ObjectID="_1668792639" r:id="rId1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1639" w:dyaOrig="420">
          <v:shape id="_x0000_i1029" type="#_x0000_t75" style="width:81.75pt;height:21pt" o:ole="">
            <v:imagedata r:id="rId14" o:title=""/>
          </v:shape>
          <o:OLEObject Type="Embed" ProgID="Equation.DSMT4" ShapeID="_x0000_i1029" DrawAspect="Content" ObjectID="_1668792640" r:id="rId15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0" type="#_x0000_t75" style="width:33pt;height:21pt" o:ole="">
            <v:imagedata r:id="rId6" o:title=""/>
          </v:shape>
          <o:OLEObject Type="Embed" ProgID="Equation.DSMT4" ShapeID="_x0000_i1030" DrawAspect="Content" ObjectID="_1668792641" r:id="rId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— первообразная 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1" type="#_x0000_t75" style="width:33pt;height:21pt" o:ole="">
            <v:imagedata r:id="rId10" o:title=""/>
          </v:shape>
          <o:OLEObject Type="Embed" ProgID="Equation.DSMT4" ShapeID="_x0000_i1031" DrawAspect="Content" ObjectID="_1668792642" r:id="rId1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то любая другая первообразная </w:t>
      </w:r>
      <w:r w:rsidRPr="00B550EF">
        <w:rPr>
          <w:rFonts w:ascii="Times New Roman" w:hAnsi="Times New Roman" w:cs="Times New Roman"/>
          <w:sz w:val="28"/>
          <w:szCs w:val="28"/>
        </w:rPr>
        <w:object w:dxaOrig="679" w:dyaOrig="420">
          <v:shape id="_x0000_i1032" type="#_x0000_t75" style="width:33.75pt;height:21pt" o:ole="">
            <v:imagedata r:id="rId18" o:title=""/>
          </v:shape>
          <o:OLEObject Type="Embed" ProgID="Equation.DSMT4" ShapeID="_x0000_i1032" DrawAspect="Content" ObjectID="_1668792643" r:id="rId1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3" type="#_x0000_t75" style="width:33pt;height:21pt" o:ole="">
            <v:imagedata r:id="rId10" o:title=""/>
          </v:shape>
          <o:OLEObject Type="Embed" ProgID="Equation.DSMT4" ShapeID="_x0000_i1033" DrawAspect="Content" ObjectID="_1668792644" r:id="rId2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4" type="#_x0000_t75" style="width:33pt;height:21pt" o:ole="">
            <v:imagedata r:id="rId6" o:title=""/>
          </v:shape>
          <o:OLEObject Type="Embed" ProgID="Equation.DSMT4" ShapeID="_x0000_i1034" DrawAspect="Content" ObjectID="_1668792645" r:id="rId2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 некоторое постоянное слагаемое,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2059" w:dyaOrig="420">
          <v:shape id="_x0000_i1035" type="#_x0000_t75" style="width:102.75pt;height:21pt" o:ole="">
            <v:imagedata r:id="rId22" o:title=""/>
          </v:shape>
          <o:OLEObject Type="Embed" ProgID="Equation.DSMT4" ShapeID="_x0000_i1035" DrawAspect="Content" ObjectID="_1668792646" r:id="rId2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1279" w:dyaOrig="300">
          <v:shape id="_x0000_i1036" type="#_x0000_t75" style="width:63.75pt;height:15pt" o:ole="">
            <v:imagedata r:id="rId24" o:title=""/>
          </v:shape>
          <o:OLEObject Type="Embed" ProgID="Equation.DSMT4" ShapeID="_x0000_i1036" DrawAspect="Content" ObjectID="_1668792647" r:id="rId25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 xml:space="preserve">Неопределенным интегралом </w:t>
      </w:r>
      <w:r w:rsidRPr="00B550EF">
        <w:rPr>
          <w:rFonts w:ascii="Times New Roman" w:hAnsi="Times New Roman" w:cs="Times New Roman"/>
          <w:sz w:val="28"/>
          <w:szCs w:val="28"/>
        </w:rPr>
        <w:t xml:space="preserve">от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7" type="#_x0000_t75" style="width:33pt;height:21pt" o:ole="">
            <v:imagedata r:id="rId10" o:title=""/>
          </v:shape>
          <o:OLEObject Type="Embed" ProgID="Equation.DSMT4" ShapeID="_x0000_i1037" DrawAspect="Content" ObjectID="_1668792648" r:id="rId2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называется совокупность всех первообразных для этой функции. Обозначается неопределенный интеграл: </w:t>
      </w:r>
      <w:r w:rsidRPr="00B550EF">
        <w:rPr>
          <w:rFonts w:ascii="Times New Roman" w:hAnsi="Times New Roman" w:cs="Times New Roman"/>
          <w:sz w:val="28"/>
          <w:szCs w:val="28"/>
        </w:rPr>
        <w:object w:dxaOrig="2499" w:dyaOrig="500">
          <v:shape id="_x0000_i1038" type="#_x0000_t75" style="width:125.25pt;height:24.75pt" o:ole="">
            <v:imagedata r:id="rId27" o:title=""/>
          </v:shape>
          <o:OLEObject Type="Embed" ProgID="Equation.DSMT4" ShapeID="_x0000_i1038" DrawAspect="Content" ObjectID="_1668792649" r:id="rId2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2980" w:dyaOrig="420">
          <v:shape id="_x0000_i1039" type="#_x0000_t75" style="width:149.25pt;height:21pt" o:ole="">
            <v:imagedata r:id="rId29" o:title=""/>
          </v:shape>
          <o:OLEObject Type="Embed" ProgID="Equation.DSMT4" ShapeID="_x0000_i1039" DrawAspect="Content" ObjectID="_1668792650" r:id="rId3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Операция нахождений первообразной для данной функции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интегрированием</w:t>
      </w:r>
      <w:r w:rsidRPr="00B550EF">
        <w:rPr>
          <w:rFonts w:ascii="Times New Roman" w:hAnsi="Times New Roman" w:cs="Times New Roman"/>
          <w:sz w:val="28"/>
          <w:szCs w:val="28"/>
        </w:rPr>
        <w:t>. Интегрирование является обратной операцией к дифференцированию: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2320" w:dyaOrig="700">
          <v:shape id="_x0000_i1040" type="#_x0000_t75" style="width:116.25pt;height:35.25pt" o:ole="">
            <v:imagedata r:id="rId31" o:title=""/>
          </v:shape>
          <o:OLEObject Type="Embed" ProgID="Equation.DSMT4" ShapeID="_x0000_i1040" DrawAspect="Content" ObjectID="_1668792651" r:id="rId3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Для проверки правильности выполненного интегрирования необходимо продифференцировать результат интегрирования и сравнить полученную функцию с подынтегральной.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Свойства неопределенного интеграла: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5160" w:dyaOrig="680">
          <v:shape id="_x0000_i1041" type="#_x0000_t75" style="width:258pt;height:33.75pt" o:ole="">
            <v:imagedata r:id="rId33" o:title=""/>
          </v:shape>
          <o:OLEObject Type="Embed" ProgID="Equation.DSMT4" ShapeID="_x0000_i1041" DrawAspect="Content" ObjectID="_1668792652" r:id="rId3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2. </w:t>
      </w:r>
      <w:r w:rsidRPr="00B550EF">
        <w:rPr>
          <w:rFonts w:ascii="Times New Roman" w:hAnsi="Times New Roman" w:cs="Times New Roman"/>
          <w:sz w:val="28"/>
          <w:szCs w:val="28"/>
        </w:rPr>
        <w:object w:dxaOrig="2319" w:dyaOrig="500">
          <v:shape id="_x0000_i1042" type="#_x0000_t75" style="width:116.25pt;height:24.75pt" o:ole="">
            <v:imagedata r:id="rId35" o:title=""/>
          </v:shape>
          <o:OLEObject Type="Embed" ProgID="Equation.DSMT4" ShapeID="_x0000_i1042" DrawAspect="Content" ObjectID="_1668792653" r:id="rId3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4720" w:dyaOrig="500">
          <v:shape id="_x0000_i1043" type="#_x0000_t75" style="width:236.25pt;height:24.75pt" o:ole="">
            <v:imagedata r:id="rId37" o:title=""/>
          </v:shape>
          <o:OLEObject Type="Embed" ProgID="Equation.DSMT4" ShapeID="_x0000_i1043" DrawAspect="Content" ObjectID="_1668792654" r:id="rId3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4780" w:dyaOrig="500">
          <v:shape id="_x0000_i1044" type="#_x0000_t75" style="width:239.25pt;height:24.75pt" o:ole="">
            <v:imagedata r:id="rId39" o:title=""/>
          </v:shape>
          <o:OLEObject Type="Embed" ProgID="Equation.DSMT4" ShapeID="_x0000_i1044" DrawAspect="Content" ObjectID="_1668792655" r:id="rId4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Таблица основных интегралов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045" type="#_x0000_t75" style="width:131.25pt;height:24.75pt" o:ole="">
            <v:imagedata r:id="rId41" o:title=""/>
          </v:shape>
          <o:OLEObject Type="Embed" ProgID="Equation.DSMT4" ShapeID="_x0000_i1045" DrawAspect="Content" ObjectID="_1668792656" r:id="rId4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2. </w:t>
      </w:r>
      <w:r w:rsidRPr="00B550EF">
        <w:rPr>
          <w:rFonts w:ascii="Times New Roman" w:hAnsi="Times New Roman" w:cs="Times New Roman"/>
          <w:sz w:val="28"/>
          <w:szCs w:val="28"/>
        </w:rPr>
        <w:object w:dxaOrig="1459" w:dyaOrig="500">
          <v:shape id="_x0000_i1046" type="#_x0000_t75" style="width:72.75pt;height:24.75pt" o:ole="">
            <v:imagedata r:id="rId43" o:title=""/>
          </v:shape>
          <o:OLEObject Type="Embed" ProgID="Equation.DSMT4" ShapeID="_x0000_i1046" DrawAspect="Content" ObjectID="_1668792657" r:id="rId4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760">
          <v:shape id="_x0000_i1047" type="#_x0000_t75" style="width:167.25pt;height:38.25pt" o:ole="">
            <v:imagedata r:id="rId45" o:title=""/>
          </v:shape>
          <o:OLEObject Type="Embed" ProgID="Equation.DSMT4" ShapeID="_x0000_i1047" DrawAspect="Content" ObjectID="_1668792658" r:id="rId4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50EF">
        <w:rPr>
          <w:rFonts w:ascii="Times New Roman" w:hAnsi="Times New Roman" w:cs="Times New Roman"/>
          <w:sz w:val="28"/>
          <w:szCs w:val="28"/>
        </w:rPr>
        <w:object w:dxaOrig="2299" w:dyaOrig="760">
          <v:shape id="_x0000_i1048" type="#_x0000_t75" style="width:114.75pt;height:38.25pt" o:ole="">
            <v:imagedata r:id="rId47" o:title=""/>
          </v:shape>
          <o:OLEObject Type="Embed" ProgID="Equation.DSMT4" ShapeID="_x0000_i1048" DrawAspect="Content" ObjectID="_1668792659" r:id="rId4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1840" w:dyaOrig="720">
          <v:shape id="_x0000_i1049" type="#_x0000_t75" style="width:92.25pt;height:36pt" o:ole="">
            <v:imagedata r:id="rId49" o:title=""/>
          </v:shape>
          <o:OLEObject Type="Embed" ProgID="Equation.DSMT4" ShapeID="_x0000_i1049" DrawAspect="Content" ObjectID="_1668792660" r:id="rId5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5. </w:t>
      </w:r>
      <w:r w:rsidRPr="00B550EF">
        <w:rPr>
          <w:rFonts w:ascii="Times New Roman" w:hAnsi="Times New Roman" w:cs="Times New Roman"/>
          <w:sz w:val="28"/>
          <w:szCs w:val="28"/>
        </w:rPr>
        <w:object w:dxaOrig="2020" w:dyaOrig="760">
          <v:shape id="_x0000_i1050" type="#_x0000_t75" style="width:101.25pt;height:38.25pt" o:ole="">
            <v:imagedata r:id="rId51" o:title=""/>
          </v:shape>
          <o:OLEObject Type="Embed" ProgID="Equation.DSMT4" ShapeID="_x0000_i1050" DrawAspect="Content" ObjectID="_1668792661" r:id="rId5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6. </w:t>
      </w:r>
      <w:r w:rsidRPr="00B550EF">
        <w:rPr>
          <w:rFonts w:ascii="Times New Roman" w:hAnsi="Times New Roman" w:cs="Times New Roman"/>
          <w:sz w:val="28"/>
          <w:szCs w:val="28"/>
        </w:rPr>
        <w:object w:dxaOrig="1779" w:dyaOrig="500">
          <v:shape id="_x0000_i1051" type="#_x0000_t75" style="width:89.25pt;height:24.75pt" o:ole="">
            <v:imagedata r:id="rId53" o:title=""/>
          </v:shape>
          <o:OLEObject Type="Embed" ProgID="Equation.DSMT4" ShapeID="_x0000_i1051" DrawAspect="Content" ObjectID="_1668792662" r:id="rId5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 7.</w:t>
      </w:r>
      <w:r w:rsidRPr="00B550EF">
        <w:rPr>
          <w:rFonts w:ascii="Times New Roman" w:hAnsi="Times New Roman" w:cs="Times New Roman"/>
          <w:sz w:val="28"/>
          <w:szCs w:val="28"/>
        </w:rPr>
        <w:object w:dxaOrig="2399" w:dyaOrig="500">
          <v:shape id="_x0000_i1052" type="#_x0000_t75" style="width:120pt;height:24.75pt" o:ole="">
            <v:imagedata r:id="rId55" o:title=""/>
          </v:shape>
          <o:OLEObject Type="Embed" ProgID="Equation.DSMT4" ShapeID="_x0000_i1052" DrawAspect="Content" ObjectID="_1668792663" r:id="rId5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8. </w:t>
      </w:r>
      <w:r w:rsidRPr="00B550EF">
        <w:rPr>
          <w:rFonts w:ascii="Times New Roman" w:hAnsi="Times New Roman" w:cs="Times New Roman"/>
          <w:sz w:val="28"/>
          <w:szCs w:val="28"/>
        </w:rPr>
        <w:object w:dxaOrig="2579" w:dyaOrig="500">
          <v:shape id="_x0000_i1053" type="#_x0000_t75" style="width:129pt;height:24.75pt" o:ole="">
            <v:imagedata r:id="rId57" o:title=""/>
          </v:shape>
          <o:OLEObject Type="Embed" ProgID="Equation.DSMT4" ShapeID="_x0000_i1053" DrawAspect="Content" ObjectID="_1668792664" r:id="rId5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9. </w:t>
      </w:r>
      <w:r w:rsidRPr="00B550EF">
        <w:rPr>
          <w:rFonts w:ascii="Times New Roman" w:hAnsi="Times New Roman" w:cs="Times New Roman"/>
          <w:sz w:val="28"/>
          <w:szCs w:val="28"/>
        </w:rPr>
        <w:object w:dxaOrig="2100" w:dyaOrig="720">
          <v:shape id="_x0000_i1054" type="#_x0000_t75" style="width:105pt;height:36pt" o:ole="">
            <v:imagedata r:id="rId59" o:title=""/>
          </v:shape>
          <o:OLEObject Type="Embed" ProgID="Equation.DSMT4" ShapeID="_x0000_i1054" DrawAspect="Content" ObjectID="_1668792665" r:id="rId6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10. </w:t>
      </w:r>
      <w:r w:rsidRPr="00B550EF">
        <w:rPr>
          <w:rFonts w:ascii="Times New Roman" w:hAnsi="Times New Roman" w:cs="Times New Roman"/>
          <w:sz w:val="28"/>
          <w:szCs w:val="28"/>
        </w:rPr>
        <w:object w:dxaOrig="2340" w:dyaOrig="720">
          <v:shape id="_x0000_i1055" type="#_x0000_t75" style="width:117pt;height:36pt" o:ole="">
            <v:imagedata r:id="rId61" o:title=""/>
          </v:shape>
          <o:OLEObject Type="Embed" ProgID="Equation.DSMT4" ShapeID="_x0000_i1055" DrawAspect="Content" ObjectID="_1668792666" r:id="rId6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11. </w:t>
      </w:r>
      <w:r w:rsidRPr="00B550EF">
        <w:rPr>
          <w:rFonts w:ascii="Times New Roman" w:hAnsi="Times New Roman" w:cs="Times New Roman"/>
          <w:sz w:val="28"/>
          <w:szCs w:val="28"/>
        </w:rPr>
        <w:object w:dxaOrig="2960" w:dyaOrig="780">
          <v:shape id="_x0000_i1056" type="#_x0000_t75" style="width:147.75pt;height:39pt" o:ole="">
            <v:imagedata r:id="rId63" o:title=""/>
          </v:shape>
          <o:OLEObject Type="Embed" ProgID="Equation.DSMT4" ShapeID="_x0000_i1056" DrawAspect="Content" ObjectID="_1668792667" r:id="rId6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12. </w:t>
      </w:r>
      <w:r w:rsidRPr="00B550EF">
        <w:rPr>
          <w:rFonts w:ascii="Times New Roman" w:hAnsi="Times New Roman" w:cs="Times New Roman"/>
          <w:sz w:val="28"/>
          <w:szCs w:val="28"/>
        </w:rPr>
        <w:object w:dxaOrig="3800" w:dyaOrig="780">
          <v:shape id="_x0000_i1057" type="#_x0000_t75" style="width:189.75pt;height:39pt" o:ole="">
            <v:imagedata r:id="rId65" o:title=""/>
          </v:shape>
          <o:OLEObject Type="Embed" ProgID="Equation.DSMT4" ShapeID="_x0000_i1057" DrawAspect="Content" ObjectID="_1668792668" r:id="rId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B550EF">
        <w:rPr>
          <w:rFonts w:ascii="Times New Roman" w:hAnsi="Times New Roman" w:cs="Times New Roman"/>
          <w:sz w:val="28"/>
          <w:szCs w:val="28"/>
        </w:rPr>
        <w:object w:dxaOrig="2860" w:dyaOrig="720">
          <v:shape id="_x0000_i1058" type="#_x0000_t75" style="width:143.25pt;height:36pt" o:ole="">
            <v:imagedata r:id="rId67" o:title=""/>
          </v:shape>
          <o:OLEObject Type="Embed" ProgID="Equation.DSMT4" ShapeID="_x0000_i1058" DrawAspect="Content" ObjectID="_1668792669" r:id="rId6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14. </w:t>
      </w:r>
      <w:r w:rsidRPr="00B550EF">
        <w:rPr>
          <w:rFonts w:ascii="Times New Roman" w:hAnsi="Times New Roman" w:cs="Times New Roman"/>
          <w:sz w:val="28"/>
          <w:szCs w:val="28"/>
        </w:rPr>
        <w:object w:dxaOrig="3140" w:dyaOrig="780">
          <v:shape id="_x0000_i1059" type="#_x0000_t75" style="width:156.75pt;height:39pt" o:ole="">
            <v:imagedata r:id="rId69" o:title=""/>
          </v:shape>
          <o:OLEObject Type="Embed" ProgID="Equation.DSMT4" ShapeID="_x0000_i1059" DrawAspect="Content" ObjectID="_1668792670" r:id="rId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15. </w:t>
      </w:r>
      <w:r w:rsidRPr="00B550EF">
        <w:rPr>
          <w:rFonts w:ascii="Times New Roman" w:hAnsi="Times New Roman" w:cs="Times New Roman"/>
          <w:sz w:val="28"/>
          <w:szCs w:val="28"/>
        </w:rPr>
        <w:object w:dxaOrig="2359" w:dyaOrig="780">
          <v:shape id="_x0000_i1060" type="#_x0000_t75" style="width:117.75pt;height:39pt" o:ole="">
            <v:imagedata r:id="rId71" o:title=""/>
          </v:shape>
          <o:OLEObject Type="Embed" ProgID="Equation.DSMT4" ShapeID="_x0000_i1060" DrawAspect="Content" ObjectID="_1668792671" r:id="rId7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16. </w:t>
      </w:r>
      <w:r w:rsidRPr="00B550EF">
        <w:rPr>
          <w:rFonts w:ascii="Times New Roman" w:hAnsi="Times New Roman" w:cs="Times New Roman"/>
          <w:sz w:val="28"/>
          <w:szCs w:val="28"/>
        </w:rPr>
        <w:object w:dxaOrig="3200" w:dyaOrig="820">
          <v:shape id="_x0000_i1061" type="#_x0000_t75" style="width:158.25pt;height:40.5pt" o:ole="">
            <v:imagedata r:id="rId73" o:title=""/>
          </v:shape>
          <o:OLEObject Type="Embed" ProgID="Equation.DSMT4" ShapeID="_x0000_i1061" DrawAspect="Content" ObjectID="_1668792672" r:id="rId7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17.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2" type="#_x0000_t75" style="width:139.5pt;height:24.75pt" o:ole="">
            <v:imagedata r:id="rId75" o:title=""/>
          </v:shape>
          <o:OLEObject Type="Embed" ProgID="Equation.DSMT4" ShapeID="_x0000_i1062" DrawAspect="Content" ObjectID="_1668792673" r:id="rId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18. </w:t>
      </w:r>
      <w:r w:rsidRPr="00B550EF">
        <w:rPr>
          <w:rFonts w:ascii="Times New Roman" w:hAnsi="Times New Roman" w:cs="Times New Roman"/>
          <w:sz w:val="28"/>
          <w:szCs w:val="28"/>
        </w:rPr>
        <w:object w:dxaOrig="2639" w:dyaOrig="500">
          <v:shape id="_x0000_i1063" type="#_x0000_t75" style="width:132.75pt;height:24.75pt" o:ole="">
            <v:imagedata r:id="rId77" o:title=""/>
          </v:shape>
          <o:OLEObject Type="Embed" ProgID="Equation.DSMT4" ShapeID="_x0000_i1063" DrawAspect="Content" ObjectID="_1668792674" r:id="rId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Каждая из приведенных в таблице формул справедлива на промежутке, не содержащем точек разрыва подынтегральной функции. Вычисление интегралов с использованием таблицы и основных свойств называют непосредственным интегрированием.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Метод замены переменной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Теорема 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64" type="#_x0000_t75" style="width:47.25pt;height:18.75pt" o:ole="">
            <v:imagedata r:id="rId79" o:title=""/>
          </v:shape>
          <o:OLEObject Type="Embed" ProgID="Equation.DSMT4" ShapeID="_x0000_i1064" DrawAspect="Content" ObjectID="_1668792675" r:id="rId80"/>
        </w:object>
      </w:r>
      <w:r w:rsidRPr="00B550EF">
        <w:rPr>
          <w:rFonts w:ascii="Times New Roman" w:hAnsi="Times New Roman" w:cs="Times New Roman"/>
          <w:sz w:val="28"/>
          <w:szCs w:val="28"/>
        </w:rPr>
        <w:t>монотонная, непрерывно дифференцируемая функция, тогда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3100" w:dyaOrig="500">
          <v:shape id="_x0000_i1065" type="#_x0000_t75" style="width:156pt;height:24.75pt" o:ole="">
            <v:imagedata r:id="rId81" o:title=""/>
          </v:shape>
          <o:OLEObject Type="Embed" ProgID="Equation.DSMT4" ShapeID="_x0000_i1065" DrawAspect="Content" ObjectID="_1668792676" r:id="rId8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ab/>
        <w:t>(1)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При этом,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3120" w:dyaOrig="500">
          <v:shape id="_x0000_i1066" type="#_x0000_t75" style="width:156pt;height:24.75pt" o:ole="">
            <v:imagedata r:id="rId83" o:title=""/>
          </v:shape>
          <o:OLEObject Type="Embed" ProgID="Equation.DSMT4" ShapeID="_x0000_i1066" DrawAspect="Content" ObjectID="_1668792677" r:id="rId8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то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7" type="#_x0000_t75" style="width:138.75pt;height:24.75pt" o:ole="">
            <v:imagedata r:id="rId85" o:title=""/>
          </v:shape>
          <o:OLEObject Type="Embed" ProgID="Equation.DSMT4" ShapeID="_x0000_i1067" DrawAspect="Content" ObjectID="_1668792678" r:id="rId8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640" w:dyaOrig="360">
          <v:shape id="_x0000_i1068" type="#_x0000_t75" style="width:33pt;height:18.75pt" o:ole="">
            <v:imagedata r:id="rId87" o:title=""/>
          </v:shape>
          <o:OLEObject Type="Embed" ProgID="Equation.DSMT4" ShapeID="_x0000_i1068" DrawAspect="Content" ObjectID="_1668792679" r:id="rId8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функция, обратная </w:t>
      </w:r>
      <w:r w:rsidRPr="00B550EF">
        <w:rPr>
          <w:rFonts w:ascii="Times New Roman" w:hAnsi="Times New Roman" w:cs="Times New Roman"/>
          <w:sz w:val="28"/>
          <w:szCs w:val="28"/>
        </w:rPr>
        <w:object w:dxaOrig="540" w:dyaOrig="360">
          <v:shape id="_x0000_i1069" type="#_x0000_t75" style="width:27pt;height:18.75pt" o:ole="">
            <v:imagedata r:id="rId89" o:title=""/>
          </v:shape>
          <o:OLEObject Type="Embed" ProgID="Equation.DSMT4" ShapeID="_x0000_i1069" DrawAspect="Content" ObjectID="_1668792680" r:id="rId90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Формула (1)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замены переменной</w:t>
      </w:r>
      <w:r w:rsidRPr="00B550EF">
        <w:rPr>
          <w:rFonts w:ascii="Times New Roman" w:hAnsi="Times New Roman" w:cs="Times New Roman"/>
          <w:sz w:val="28"/>
          <w:szCs w:val="28"/>
        </w:rPr>
        <w:t xml:space="preserve"> в неопределенном интеграле.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Алгоритм замены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1) Связать старую переменную интегрирования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070" type="#_x0000_t75" style="width:11.25pt;height:12pt" o:ole="">
            <v:imagedata r:id="rId91" o:title=""/>
          </v:shape>
          <o:OLEObject Type="Embed" ProgID="Equation.DSMT4" ShapeID="_x0000_i1070" DrawAspect="Content" ObjectID="_1668792681" r:id="rId9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новой переменной </w:t>
      </w:r>
      <w:r w:rsidRPr="00B550EF">
        <w:rPr>
          <w:rFonts w:ascii="Times New Roman" w:hAnsi="Times New Roman" w:cs="Times New Roman"/>
          <w:sz w:val="28"/>
          <w:szCs w:val="28"/>
        </w:rPr>
        <w:object w:dxaOrig="160" w:dyaOrig="260">
          <v:shape id="_x0000_i1071" type="#_x0000_t75" style="width:8.25pt;height:12.75pt" o:ole="">
            <v:imagedata r:id="rId93" o:title=""/>
          </v:shape>
          <o:OLEObject Type="Embed" ProgID="Equation.DSMT4" ShapeID="_x0000_i1071" DrawAspect="Content" ObjectID="_1668792682" r:id="rId9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помощью замены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72" type="#_x0000_t75" style="width:47.25pt;height:18.75pt" o:ole="">
            <v:imagedata r:id="rId95" o:title=""/>
          </v:shape>
          <o:OLEObject Type="Embed" ProgID="Equation.DSMT4" ShapeID="_x0000_i1072" DrawAspect="Content" ObjectID="_1668792683" r:id="rId9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2) Найти связь между дифференциалами </w:t>
      </w:r>
      <w:r w:rsidRPr="00B550EF">
        <w:rPr>
          <w:rFonts w:ascii="Times New Roman" w:hAnsi="Times New Roman" w:cs="Times New Roman"/>
          <w:sz w:val="28"/>
          <w:szCs w:val="28"/>
        </w:rPr>
        <w:object w:dxaOrig="1359" w:dyaOrig="380">
          <v:shape id="_x0000_i1073" type="#_x0000_t75" style="width:67.5pt;height:18.75pt" o:ole="">
            <v:imagedata r:id="rId97" o:title=""/>
          </v:shape>
          <o:OLEObject Type="Embed" ProgID="Equation.DSMT4" ShapeID="_x0000_i1073" DrawAspect="Content" ObjectID="_1668792684" r:id="rId98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3) Перейти под знаком интеграла к новой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4) Проинтегрировать и в полученной первообразной вернуться к старой переменной, подставив </w:t>
      </w:r>
      <w:r w:rsidRPr="00B550EF">
        <w:rPr>
          <w:rFonts w:ascii="Times New Roman" w:hAnsi="Times New Roman" w:cs="Times New Roman"/>
          <w:sz w:val="28"/>
          <w:szCs w:val="28"/>
        </w:rPr>
        <w:object w:dxaOrig="1020" w:dyaOrig="360">
          <v:shape id="_x0000_i1074" type="#_x0000_t75" style="width:51pt;height:18.75pt" o:ole="">
            <v:imagedata r:id="rId99" o:title=""/>
          </v:shape>
          <o:OLEObject Type="Embed" ProgID="Equation.DSMT4" ShapeID="_x0000_i1074" DrawAspect="Content" ObjectID="_1668792685" r:id="rId1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Проинтегрировать подходящей заменой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object w:dxaOrig="1599" w:dyaOrig="500">
          <v:shape id="_x0000_i1075" type="#_x0000_t75" style="width:80.25pt;height:24.75pt" o:ole="">
            <v:imagedata r:id="rId101" o:title=""/>
          </v:shape>
          <o:OLEObject Type="Embed" ProgID="Equation.DSMT4" ShapeID="_x0000_i1075" DrawAspect="Content" ObjectID="_1668792686" r:id="rId102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399" w:dyaOrig="500">
          <v:shape id="_x0000_i1076" type="#_x0000_t75" style="width:69.75pt;height:24.75pt" o:ole="">
            <v:imagedata r:id="rId103" o:title=""/>
          </v:shape>
          <o:OLEObject Type="Embed" ProgID="Equation.DSMT4" ShapeID="_x0000_i1076" DrawAspect="Content" ObjectID="_1668792687" r:id="rId104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859" w:dyaOrig="500">
          <v:shape id="_x0000_i1077" type="#_x0000_t75" style="width:93pt;height:24.75pt" o:ole="">
            <v:imagedata r:id="rId105" o:title=""/>
          </v:shape>
          <o:OLEObject Type="Embed" ProgID="Equation.DSMT4" ShapeID="_x0000_i1077" DrawAspect="Content" ObjectID="_1668792688" r:id="rId106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320" w:dyaOrig="2660">
          <v:shape id="_x0000_i1078" type="#_x0000_t75" style="width:300pt;height:95.25pt" o:ole="">
            <v:imagedata r:id="rId107" o:title=""/>
          </v:shape>
          <o:OLEObject Type="Embed" ProgID="Equation.DSMT4" ShapeID="_x0000_i1078" DrawAspect="Content" ObjectID="_1668792689" r:id="rId10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7900" w:dyaOrig="2660">
          <v:shape id="_x0000_i1079" type="#_x0000_t75" style="width:312.75pt;height:104.25pt" o:ole="">
            <v:imagedata r:id="rId109" o:title=""/>
          </v:shape>
          <o:OLEObject Type="Embed" ProgID="Equation.DSMT4" ShapeID="_x0000_i1079" DrawAspect="Content" ObjectID="_1668792690" r:id="rId11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400" w:dyaOrig="2720">
          <v:shape id="_x0000_i1080" type="#_x0000_t75" style="width:351pt;height:101.25pt" o:ole="">
            <v:imagedata r:id="rId111" o:title=""/>
          </v:shape>
          <o:OLEObject Type="Embed" ProgID="Equation.DSMT4" ShapeID="_x0000_i1080" DrawAspect="Content" ObjectID="_1668792691" r:id="rId11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Интегрирование по частям</w:t>
      </w:r>
      <w:r w:rsidRPr="00B550EF">
        <w:rPr>
          <w:rFonts w:ascii="Times New Roman" w:hAnsi="Times New Roman" w:cs="Times New Roman"/>
          <w:i/>
          <w:sz w:val="28"/>
          <w:szCs w:val="28"/>
        </w:rPr>
        <w:br/>
        <w:t>Некоторые виды интегралов, вычисляемых по частям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Если производные функций </w:t>
      </w:r>
      <w:r w:rsidRPr="00B550EF">
        <w:rPr>
          <w:rFonts w:ascii="Times New Roman" w:hAnsi="Times New Roman" w:cs="Times New Roman"/>
          <w:sz w:val="28"/>
          <w:szCs w:val="28"/>
        </w:rPr>
        <w:object w:dxaOrig="1120" w:dyaOrig="360">
          <v:shape id="_x0000_i1081" type="#_x0000_t75" style="width:56.25pt;height:18.75pt" o:ole="">
            <v:imagedata r:id="rId113" o:title=""/>
          </v:shape>
          <o:OLEObject Type="Embed" ProgID="Equation.DSMT4" ShapeID="_x0000_i1081" DrawAspect="Content" ObjectID="_1668792692" r:id="rId11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360">
          <v:shape id="_x0000_i1082" type="#_x0000_t75" style="width:53.25pt;height:18.75pt" o:ole="">
            <v:imagedata r:id="rId115" o:title=""/>
          </v:shape>
          <o:OLEObject Type="Embed" ProgID="Equation.DSMT4" ShapeID="_x0000_i1082" DrawAspect="Content" ObjectID="_1668792693" r:id="rId1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непрерывны, то справедлива формула: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180" w:dyaOrig="280">
          <v:shape id="_x0000_i1083" type="#_x0000_t75" style="width:9pt;height:14.25pt" o:ole="">
            <v:imagedata r:id="rId117" o:title=""/>
          </v:shape>
          <o:OLEObject Type="Embed" ProgID="Equation.DSMT4" ShapeID="_x0000_i1083" DrawAspect="Content" ObjectID="_1668792694" r:id="rId118"/>
        </w:object>
      </w:r>
      <w:r w:rsidRPr="00B550EF">
        <w:rPr>
          <w:rFonts w:ascii="Times New Roman" w:hAnsi="Times New Roman" w:cs="Times New Roman"/>
          <w:sz w:val="28"/>
          <w:szCs w:val="28"/>
        </w:rPr>
        <w:object w:dxaOrig="2419" w:dyaOrig="500">
          <v:shape id="_x0000_i1084" type="#_x0000_t75" style="width:120.75pt;height:24.75pt" o:ole="">
            <v:imagedata r:id="rId119" o:title=""/>
          </v:shape>
          <o:OLEObject Type="Embed" ProgID="Equation.DSMT4" ShapeID="_x0000_i1084" DrawAspect="Content" ObjectID="_1668792695" r:id="rId12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  <w:t>(3)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называемая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интегрирования по частям.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550EF">
        <w:rPr>
          <w:rFonts w:ascii="Times New Roman" w:hAnsi="Times New Roman" w:cs="Times New Roman"/>
          <w:sz w:val="28"/>
          <w:szCs w:val="28"/>
        </w:rPr>
        <w:object w:dxaOrig="620" w:dyaOrig="360">
          <v:shape id="_x0000_i1085" type="#_x0000_t75" style="width:30.75pt;height:18.75pt" o:ole="">
            <v:imagedata r:id="rId121" o:title=""/>
          </v:shape>
          <o:OLEObject Type="Embed" ProgID="Equation.DSMT4" ShapeID="_x0000_i1085" DrawAspect="Content" ObjectID="_1668792696" r:id="rId12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обычно выбирают функцию, которая упрощается при дифференцировании.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Некоторые стандартные случаи функций, интегрируемых по частям, указаны в таблице 1. Там же дается способ выбора множителей </w:t>
      </w:r>
      <w:r w:rsidRPr="00B550EF">
        <w:rPr>
          <w:rFonts w:ascii="Times New Roman" w:hAnsi="Times New Roman" w:cs="Times New Roman"/>
          <w:sz w:val="28"/>
          <w:szCs w:val="28"/>
        </w:rPr>
        <w:object w:dxaOrig="280" w:dyaOrig="300">
          <v:shape id="_x0000_i1086" type="#_x0000_t75" style="width:14.25pt;height:15pt" o:ole="">
            <v:imagedata r:id="rId123" o:title=""/>
          </v:shape>
          <o:OLEObject Type="Embed" ProgID="Equation.DSMT4" ShapeID="_x0000_i1086" DrawAspect="Content" ObjectID="_1668792697" r:id="rId12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420" w:dyaOrig="300">
          <v:shape id="_x0000_i1087" type="#_x0000_t75" style="width:21pt;height:15pt" o:ole="">
            <v:imagedata r:id="rId125" o:title=""/>
          </v:shape>
          <o:OLEObject Type="Embed" ProgID="Equation.DSMT4" ShapeID="_x0000_i1087" DrawAspect="Content" ObjectID="_1668792698" r:id="rId12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130"/>
        <w:gridCol w:w="3804"/>
      </w:tblGrid>
      <w:tr w:rsidR="00B550EF" w:rsidRPr="00B550EF" w:rsidTr="00486E43">
        <w:trPr>
          <w:trHeight w:val="7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88" type="#_x0000_t75" style="width:53.25pt;height:15pt" o:ole="">
                  <v:imagedata r:id="rId127" o:title=""/>
                </v:shape>
                <o:OLEObject Type="Embed" ProgID="Equation.DSMT4" ShapeID="_x0000_i1088" DrawAspect="Content" ObjectID="_1668792699" r:id="rId128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89" type="#_x0000_t75" style="width:50.25pt;height:15pt" o:ole="">
                  <v:imagedata r:id="rId129" o:title=""/>
                </v:shape>
                <o:OLEObject Type="Embed" ProgID="Equation.DSMT4" ShapeID="_x0000_i1089" DrawAspect="Content" ObjectID="_1668792700" r:id="rId130"/>
              </w:object>
            </w:r>
          </w:p>
        </w:tc>
      </w:tr>
      <w:tr w:rsidR="00B550EF" w:rsidRPr="00B550EF" w:rsidTr="00486E43">
        <w:trPr>
          <w:trHeight w:val="16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820" w:dyaOrig="2060">
                <v:shape id="_x0000_i1090" type="#_x0000_t75" style="width:65.25pt;height:75pt" o:ole="">
                  <v:imagedata r:id="rId131" o:title=""/>
                </v:shape>
                <o:OLEObject Type="Embed" ProgID="Equation.DSMT4" ShapeID="_x0000_i1090" DrawAspect="Content" ObjectID="_1668792701" r:id="rId132"/>
              </w:objec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99" w:dyaOrig="900">
                <v:shape id="_x0000_i1091" type="#_x0000_t75" style="width:76.5pt;height:34.5pt" o:ole="">
                  <v:imagedata r:id="rId133" o:title=""/>
                </v:shape>
                <o:OLEObject Type="Embed" ProgID="Equation.DSMT4" ShapeID="_x0000_i1091" DrawAspect="Content" ObjectID="_1668792702" r:id="rId134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520" w:dyaOrig="2220">
                <v:shape id="_x0000_i1092" type="#_x0000_t75" style="width:146.25pt;height:91.5pt" o:ole="">
                  <v:imagedata r:id="rId135" o:title=""/>
                </v:shape>
                <o:OLEObject Type="Embed" ProgID="Equation.DSMT4" ShapeID="_x0000_i1092" DrawAspect="Content" ObjectID="_1668792703" r:id="rId136"/>
              </w:object>
            </w: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997"/>
        <w:gridCol w:w="2952"/>
      </w:tblGrid>
      <w:tr w:rsidR="00B550EF" w:rsidRPr="00B550EF" w:rsidTr="00486E43"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93" type="#_x0000_t75" style="width:53.25pt;height:15pt" o:ole="">
                  <v:imagedata r:id="rId127" o:title=""/>
                </v:shape>
                <o:OLEObject Type="Embed" ProgID="Equation.DSMT4" ShapeID="_x0000_i1093" DrawAspect="Content" ObjectID="_1668792704" r:id="rId137"/>
              </w:objec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94" type="#_x0000_t75" style="width:50.25pt;height:15pt" o:ole="">
                  <v:imagedata r:id="rId129" o:title=""/>
                </v:shape>
                <o:OLEObject Type="Embed" ProgID="Equation.DSMT4" ShapeID="_x0000_i1094" DrawAspect="Content" ObjectID="_1668792705" r:id="rId138"/>
              </w:object>
            </w:r>
          </w:p>
        </w:tc>
      </w:tr>
      <w:tr w:rsidR="00B550EF" w:rsidRPr="00B550EF" w:rsidTr="00486E43">
        <w:trPr>
          <w:trHeight w:val="522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639" w:dyaOrig="500">
                <v:shape id="_x0000_i1095" type="#_x0000_t75" style="width:81.75pt;height:24.75pt" o:ole="">
                  <v:imagedata r:id="rId139" o:title=""/>
                </v:shape>
                <o:OLEObject Type="Embed" ProgID="Equation.DSMT4" ShapeID="_x0000_i1095" DrawAspect="Content" ObjectID="_1668792706" r:id="rId140"/>
              </w:objec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420" w:dyaOrig="720">
                <v:shape id="_x0000_i1096" type="#_x0000_t75" style="width:120.75pt;height:36pt" o:ole="">
                  <v:imagedata r:id="rId141" o:title=""/>
                </v:shape>
                <o:OLEObject Type="Embed" ProgID="Equation.DSMT4" ShapeID="_x0000_i1096" DrawAspect="Content" ObjectID="_1668792707" r:id="rId142"/>
              </w:objec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00" w:dyaOrig="940">
                <v:shape id="_x0000_i1097" type="#_x0000_t75" style="width:95.25pt;height:47.25pt" o:ole="">
                  <v:imagedata r:id="rId143" o:title=""/>
                </v:shape>
                <o:OLEObject Type="Embed" ProgID="Equation.DSMT4" ShapeID="_x0000_i1097" DrawAspect="Content" ObjectID="_1668792708" r:id="rId144"/>
              </w:object>
            </w: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59" w:dyaOrig="500">
                <v:shape id="_x0000_i1098" type="#_x0000_t75" style="width:102.75pt;height:24.75pt" o:ole="">
                  <v:imagedata r:id="rId145" o:title=""/>
                </v:shape>
                <o:OLEObject Type="Embed" ProgID="Equation.DSMT4" ShapeID="_x0000_i1098" DrawAspect="Content" ObjectID="_1668792709" r:id="rId146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820">
                <v:shape id="_x0000_i1099" type="#_x0000_t75" style="width:184.5pt;height:41.25pt" o:ole="">
                  <v:imagedata r:id="rId147" o:title=""/>
                </v:shape>
                <o:OLEObject Type="Embed" ProgID="Equation.DSMT4" ShapeID="_x0000_i1099" DrawAspect="Content" ObjectID="_1668792710" r:id="rId148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99" w:dyaOrig="500">
                <v:shape id="_x0000_i1100" type="#_x0000_t75" style="width:105pt;height:24.75pt" o:ole="">
                  <v:imagedata r:id="rId149" o:title=""/>
                </v:shape>
                <o:OLEObject Type="Embed" ProgID="Equation.DSMT4" ShapeID="_x0000_i1100" DrawAspect="Content" ObjectID="_1668792711" r:id="rId150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900" w:dyaOrig="820">
                <v:shape id="_x0000_i1101" type="#_x0000_t75" style="width:195pt;height:41.25pt" o:ole="">
                  <v:imagedata r:id="rId151" o:title=""/>
                </v:shape>
                <o:OLEObject Type="Embed" ProgID="Equation.DSMT4" ShapeID="_x0000_i1101" DrawAspect="Content" ObjectID="_1668792712" r:id="rId15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59" w:dyaOrig="500">
                <v:shape id="_x0000_i1102" type="#_x0000_t75" style="width:98.25pt;height:24.75pt" o:ole="">
                  <v:imagedata r:id="rId153" o:title=""/>
                </v:shape>
                <o:OLEObject Type="Embed" ProgID="Equation.DSMT4" ShapeID="_x0000_i1102" DrawAspect="Content" ObjectID="_1668792713" r:id="rId154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360" w:dyaOrig="720">
                <v:shape id="_x0000_i1103" type="#_x0000_t75" style="width:168pt;height:36pt" o:ole="">
                  <v:imagedata r:id="rId155" o:title=""/>
                </v:shape>
                <o:OLEObject Type="Embed" ProgID="Equation.DSMT4" ShapeID="_x0000_i1103" DrawAspect="Content" ObjectID="_1668792714" r:id="rId156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79" w:dyaOrig="500">
                <v:shape id="_x0000_i1104" type="#_x0000_t75" style="width:105pt;height:24.75pt" o:ole="">
                  <v:imagedata r:id="rId157" o:title=""/>
                </v:shape>
                <o:OLEObject Type="Embed" ProgID="Equation.DSMT4" ShapeID="_x0000_i1104" DrawAspect="Content" ObjectID="_1668792715" r:id="rId158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720">
                <v:shape id="_x0000_i1105" type="#_x0000_t75" style="width:184.5pt;height:36pt" o:ole="">
                  <v:imagedata r:id="rId159" o:title=""/>
                </v:shape>
                <o:OLEObject Type="Embed" ProgID="Equation.DSMT4" ShapeID="_x0000_i1105" DrawAspect="Content" ObjectID="_1668792716" r:id="rId160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62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319" w:dyaOrig="340">
                <v:shape id="_x0000_i1106" type="#_x0000_t75" style="width:66pt;height:17.25pt" o:ole="">
                  <v:imagedata r:id="rId161" o:title=""/>
                </v:shape>
                <o:OLEObject Type="Embed" ProgID="Equation.DSMT4" ShapeID="_x0000_i1106" DrawAspect="Content" ObjectID="_1668792717" r:id="rId16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680" w:dyaOrig="380">
          <v:shape id="_x0000_i1107" type="#_x0000_t75" style="width:33.75pt;height:18.75pt" o:ole="">
            <v:imagedata r:id="rId163" o:title=""/>
          </v:shape>
          <o:OLEObject Type="Embed" ProgID="Equation.DSMT4" ShapeID="_x0000_i1107" DrawAspect="Content" ObjectID="_1668792718" r:id="rId16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многочлен от </w:t>
      </w:r>
      <w:r w:rsidRPr="00B550EF">
        <w:rPr>
          <w:rFonts w:ascii="Times New Roman" w:hAnsi="Times New Roman" w:cs="Times New Roman"/>
          <w:sz w:val="28"/>
          <w:szCs w:val="28"/>
        </w:rPr>
        <w:object w:dxaOrig="220" w:dyaOrig="240">
          <v:shape id="_x0000_i1108" type="#_x0000_t75" style="width:11.25pt;height:12pt" o:ole="">
            <v:imagedata r:id="rId165" o:title=""/>
          </v:shape>
          <o:OLEObject Type="Embed" ProgID="Equation.DSMT4" ShapeID="_x0000_i1108" DrawAspect="Content" ObjectID="_1668792719" r:id="rId1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109" type="#_x0000_t75" style="width:11.25pt;height:12pt" o:ole="">
            <v:imagedata r:id="rId167" o:title=""/>
          </v:shape>
          <o:OLEObject Type="Embed" ProgID="Equation.DSMT4" ShapeID="_x0000_i1109" DrawAspect="Content" ObjectID="_1668792720" r:id="rId16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440">
          <v:shape id="_x0000_i1110" type="#_x0000_t75" style="width:167.25pt;height:21.75pt" o:ole="">
            <v:imagedata r:id="rId169" o:title=""/>
          </v:shape>
          <o:OLEObject Type="Embed" ProgID="Equation.DSMT4" ShapeID="_x0000_i1110" DrawAspect="Content" ObjectID="_1668792721" r:id="rId1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740" w:dyaOrig="360">
          <v:shape id="_x0000_i1111" type="#_x0000_t75" style="width:36.75pt;height:18.75pt" o:ole="">
            <v:imagedata r:id="rId171" o:title=""/>
          </v:shape>
          <o:OLEObject Type="Embed" ProgID="Equation.DSMT4" ShapeID="_x0000_i1111" DrawAspect="Content" ObjectID="_1668792722" r:id="rId172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B5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>Проинтегрировать по частям.</w:t>
      </w:r>
    </w:p>
    <w:p w:rsidR="00B550EF" w:rsidRPr="00B550EF" w:rsidRDefault="00176FB0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 id="_x0000_s1026" type="#_x0000_t75" style="position:absolute;margin-left:0;margin-top:.05pt;width:117.75pt;height:24.75pt;z-index:251659264;mso-position-horizontal:left">
            <v:imagedata r:id="rId173" o:title=""/>
            <w10:wrap type="square" side="right"/>
          </v:shape>
          <o:OLEObject Type="Embed" ProgID="Equation.DSMT4" ShapeID="_x0000_s1026" DrawAspect="Content" ObjectID="_1668792736" r:id="rId174"/>
        </w:object>
      </w:r>
      <w:r w:rsidR="00B550EF" w:rsidRPr="00B550EF">
        <w:rPr>
          <w:rFonts w:ascii="Times New Roman" w:hAnsi="Times New Roman" w:cs="Times New Roman"/>
          <w:sz w:val="28"/>
          <w:szCs w:val="28"/>
        </w:rPr>
        <w:object w:dxaOrig="2099" w:dyaOrig="500">
          <v:shape id="_x0000_i1113" type="#_x0000_t75" style="width:105pt;height:24.75pt" o:ole="">
            <v:imagedata r:id="rId175" o:title=""/>
          </v:shape>
          <o:OLEObject Type="Embed" ProgID="Equation.DSMT4" ShapeID="_x0000_i1113" DrawAspect="Content" ObjectID="_1668792723" r:id="rId1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800" w:dyaOrig="1900">
          <v:shape id="_x0000_i1114" type="#_x0000_t75" style="width:323.25pt;height:62.25pt" o:ole="">
            <v:imagedata r:id="rId177" o:title=""/>
          </v:shape>
          <o:OLEObject Type="Embed" ProgID="Equation.DSMT4" ShapeID="_x0000_i1114" DrawAspect="Content" ObjectID="_1668792724" r:id="rId1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520" w:dyaOrig="2740">
          <v:shape id="_x0000_i1115" type="#_x0000_t75" style="width:320.25pt;height:102.75pt" o:ole="">
            <v:imagedata r:id="rId179" o:title=""/>
          </v:shape>
          <o:OLEObject Type="Embed" ProgID="Equation.DSMT4" ShapeID="_x0000_i1115" DrawAspect="Content" ObjectID="_1668792725" r:id="rId180"/>
        </w:object>
      </w:r>
    </w:p>
    <w:p w:rsidR="00B550EF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176FB0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</w:t>
      </w:r>
      <w:r w:rsidR="00B550EF" w:rsidRPr="00B550EF">
        <w:rPr>
          <w:rFonts w:ascii="Times New Roman" w:hAnsi="Times New Roman" w:cs="Times New Roman"/>
          <w:sz w:val="28"/>
          <w:szCs w:val="28"/>
        </w:rPr>
        <w:t xml:space="preserve">льной работы. </w:t>
      </w:r>
      <w:bookmarkStart w:id="0" w:name="_GoBack"/>
      <w:bookmarkEnd w:id="0"/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B550EF">
        <w:rPr>
          <w:rFonts w:ascii="Times New Roman" w:hAnsi="Times New Roman" w:cs="Times New Roman"/>
          <w:sz w:val="28"/>
          <w:szCs w:val="28"/>
        </w:rPr>
        <w:t>. Проинтегрировать функции заменой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  </w:t>
      </w:r>
      <w:r w:rsidRPr="00B550EF">
        <w:rPr>
          <w:rFonts w:ascii="Times New Roman" w:hAnsi="Times New Roman" w:cs="Times New Roman"/>
          <w:sz w:val="28"/>
          <w:szCs w:val="28"/>
        </w:rPr>
        <w:object w:dxaOrig="1080" w:dyaOrig="720">
          <v:shape id="_x0000_i1116" type="#_x0000_t75" style="width:54.75pt;height:36pt" o:ole="">
            <v:imagedata r:id="rId181" o:title=""/>
          </v:shape>
          <o:OLEObject Type="Embed" ProgID="Equation.DSMT4" ShapeID="_x0000_i1116" DrawAspect="Content" ObjectID="_1668792726" r:id="rId182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99" w:dyaOrig="820">
          <v:shape id="_x0000_i1117" type="#_x0000_t75" style="width:60pt;height:41.25pt" o:ole="">
            <v:imagedata r:id="rId183" o:title=""/>
          </v:shape>
          <o:OLEObject Type="Embed" ProgID="Equation.DSMT4" ShapeID="_x0000_i1117" DrawAspect="Content" ObjectID="_1668792727" r:id="rId18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500">
          <v:shape id="_x0000_i1118" type="#_x0000_t75" style="width:53.25pt;height:24.75pt" o:ole="">
            <v:imagedata r:id="rId185" o:title=""/>
          </v:shape>
          <o:OLEObject Type="Embed" ProgID="Equation.DSMT4" ShapeID="_x0000_i1118" DrawAspect="Content" ObjectID="_1668792728" r:id="rId18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119" type="#_x0000_t75" style="width:126.75pt;height:24.75pt" o:ole="">
            <v:imagedata r:id="rId187" o:title=""/>
          </v:shape>
          <o:OLEObject Type="Embed" ProgID="Equation.DSMT4" ShapeID="_x0000_i1119" DrawAspect="Content" ObjectID="_1668792729" r:id="rId18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559" w:dyaOrig="560">
          <v:shape id="_x0000_i1120" type="#_x0000_t75" style="width:78pt;height:27.75pt" o:ole="">
            <v:imagedata r:id="rId189" o:title=""/>
          </v:shape>
          <o:OLEObject Type="Embed" ProgID="Equation.DSMT4" ShapeID="_x0000_i1120" DrawAspect="Content" ObjectID="_1668792730" r:id="rId19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00" w:dyaOrig="500">
          <v:shape id="_x0000_i1121" type="#_x0000_t75" style="width:54.75pt;height:24.75pt" o:ole="">
            <v:imagedata r:id="rId191" o:title=""/>
          </v:shape>
          <o:OLEObject Type="Embed" ProgID="Equation.DSMT4" ShapeID="_x0000_i1121" DrawAspect="Content" ObjectID="_1668792731" r:id="rId19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550EF">
        <w:rPr>
          <w:rFonts w:ascii="Times New Roman" w:hAnsi="Times New Roman" w:cs="Times New Roman"/>
          <w:sz w:val="28"/>
          <w:szCs w:val="28"/>
        </w:rPr>
        <w:t>. Найти интеграл интегрированием по частям: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B550EF">
        <w:rPr>
          <w:rFonts w:ascii="Times New Roman" w:hAnsi="Times New Roman" w:cs="Times New Roman"/>
          <w:sz w:val="28"/>
          <w:szCs w:val="28"/>
        </w:rPr>
        <w:object w:dxaOrig="1939" w:dyaOrig="500">
          <v:shape id="_x0000_i1122" type="#_x0000_t75" style="width:97.5pt;height:24.75pt" o:ole="">
            <v:imagedata r:id="rId193" o:title=""/>
          </v:shape>
          <o:OLEObject Type="Embed" ProgID="Equation.DSMT4" ShapeID="_x0000_i1122" DrawAspect="Content" ObjectID="_1668792732" r:id="rId19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259" w:dyaOrig="500">
          <v:shape id="_x0000_i1123" type="#_x0000_t75" style="width:63pt;height:24.75pt" o:ole="">
            <v:imagedata r:id="rId195" o:title=""/>
          </v:shape>
          <o:OLEObject Type="Embed" ProgID="Equation.DSMT4" ShapeID="_x0000_i1123" DrawAspect="Content" ObjectID="_1668792733" r:id="rId19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</w:t>
      </w:r>
      <w:r w:rsidRPr="00B550EF">
        <w:rPr>
          <w:rFonts w:ascii="Times New Roman" w:hAnsi="Times New Roman" w:cs="Times New Roman"/>
          <w:sz w:val="28"/>
          <w:szCs w:val="28"/>
        </w:rPr>
        <w:object w:dxaOrig="1699" w:dyaOrig="500">
          <v:shape id="_x0000_i1124" type="#_x0000_t75" style="width:84.75pt;height:24.75pt" o:ole="">
            <v:imagedata r:id="rId197" o:title=""/>
          </v:shape>
          <o:OLEObject Type="Embed" ProgID="Equation.DSMT4" ShapeID="_x0000_i1124" DrawAspect="Content" ObjectID="_1668792734" r:id="rId19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819" w:dyaOrig="500">
          <v:shape id="_x0000_i1125" type="#_x0000_t75" style="width:90pt;height:24.75pt" o:ole="">
            <v:imagedata r:id="rId199" o:title=""/>
          </v:shape>
          <o:OLEObject Type="Embed" ProgID="Equation.DSMT4" ShapeID="_x0000_i1125" DrawAspect="Content" ObjectID="_1668792735" r:id="rId2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76FB0"/>
    <w:rsid w:val="001D1094"/>
    <w:rsid w:val="004D38A0"/>
    <w:rsid w:val="00542C32"/>
    <w:rsid w:val="00B550EF"/>
    <w:rsid w:val="00CC3459"/>
    <w:rsid w:val="00D67D9E"/>
    <w:rsid w:val="00DE142B"/>
    <w:rsid w:val="00E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7DF91A9A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5.wmf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7.bin"/><Relationship Id="rId12" Type="http://schemas.openxmlformats.org/officeDocument/2006/relationships/image" Target="media/image4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2.bin"/><Relationship Id="rId6" Type="http://schemas.openxmlformats.org/officeDocument/2006/relationships/image" Target="media/image1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7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7" Type="http://schemas.openxmlformats.org/officeDocument/2006/relationships/image" Target="media/image9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201" Type="http://schemas.openxmlformats.org/officeDocument/2006/relationships/fontTable" Target="fontTable.xml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4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202" Type="http://schemas.openxmlformats.org/officeDocument/2006/relationships/theme" Target="theme/theme1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7FF0-B3D2-4D52-9A17-FFC25F34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9</cp:revision>
  <dcterms:created xsi:type="dcterms:W3CDTF">2020-12-06T10:16:00Z</dcterms:created>
  <dcterms:modified xsi:type="dcterms:W3CDTF">2020-12-06T17:43:00Z</dcterms:modified>
</cp:coreProperties>
</file>