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71" w:rsidRDefault="006013B0" w:rsidP="00F55E71">
      <w:pPr>
        <w:rPr>
          <w:rFonts w:ascii="Times New Roman" w:hAnsi="Times New Roman" w:cs="Times New Roman"/>
          <w:sz w:val="28"/>
          <w:szCs w:val="28"/>
        </w:rPr>
      </w:pPr>
      <w:r>
        <w:rPr>
          <w:rFonts w:ascii="Times New Roman" w:hAnsi="Times New Roman" w:cs="Times New Roman"/>
          <w:sz w:val="28"/>
          <w:szCs w:val="28"/>
        </w:rPr>
        <w:t>Дата: 20</w:t>
      </w:r>
      <w:r w:rsidR="007E35E5">
        <w:rPr>
          <w:rFonts w:ascii="Times New Roman" w:hAnsi="Times New Roman" w:cs="Times New Roman"/>
          <w:sz w:val="28"/>
          <w:szCs w:val="28"/>
        </w:rPr>
        <w:t>.01.2021</w:t>
      </w:r>
      <w:r w:rsidR="00F55E71">
        <w:rPr>
          <w:rFonts w:ascii="Times New Roman" w:hAnsi="Times New Roman" w:cs="Times New Roman"/>
          <w:sz w:val="28"/>
          <w:szCs w:val="28"/>
        </w:rPr>
        <w:t>г.</w:t>
      </w:r>
    </w:p>
    <w:p w:rsidR="00F55E71" w:rsidRDefault="00774A5A" w:rsidP="00F55E71">
      <w:pPr>
        <w:rPr>
          <w:rFonts w:ascii="Times New Roman" w:hAnsi="Times New Roman" w:cs="Times New Roman"/>
          <w:sz w:val="28"/>
          <w:szCs w:val="28"/>
        </w:rPr>
      </w:pPr>
      <w:r>
        <w:rPr>
          <w:rFonts w:ascii="Times New Roman" w:hAnsi="Times New Roman" w:cs="Times New Roman"/>
          <w:sz w:val="28"/>
          <w:szCs w:val="28"/>
        </w:rPr>
        <w:t>Группа: 20-ЭК-2</w:t>
      </w:r>
      <w:r w:rsidR="00F6512E">
        <w:rPr>
          <w:rFonts w:ascii="Times New Roman" w:hAnsi="Times New Roman" w:cs="Times New Roman"/>
          <w:sz w:val="28"/>
          <w:szCs w:val="28"/>
        </w:rPr>
        <w:t>д</w:t>
      </w:r>
    </w:p>
    <w:p w:rsidR="00F55E71" w:rsidRDefault="00F55E71" w:rsidP="00F55E71">
      <w:pPr>
        <w:rPr>
          <w:rFonts w:ascii="Times New Roman" w:hAnsi="Times New Roman" w:cs="Times New Roman"/>
          <w:sz w:val="28"/>
          <w:szCs w:val="28"/>
        </w:rPr>
      </w:pPr>
      <w:r>
        <w:rPr>
          <w:rFonts w:ascii="Times New Roman" w:hAnsi="Times New Roman" w:cs="Times New Roman"/>
          <w:sz w:val="28"/>
          <w:szCs w:val="28"/>
        </w:rPr>
        <w:t>Наименование дисциплины/МДК: Математика</w:t>
      </w:r>
    </w:p>
    <w:p w:rsidR="00291088" w:rsidRDefault="00291088" w:rsidP="00F55E71">
      <w:pPr>
        <w:rPr>
          <w:rFonts w:ascii="Times New Roman" w:hAnsi="Times New Roman" w:cs="Times New Roman"/>
          <w:sz w:val="28"/>
          <w:szCs w:val="28"/>
        </w:rPr>
      </w:pPr>
    </w:p>
    <w:p w:rsidR="004B7270" w:rsidRDefault="004B7270" w:rsidP="004B7270">
      <w:pPr>
        <w:autoSpaceDE w:val="0"/>
        <w:autoSpaceDN w:val="0"/>
        <w:adjustRightInd w:val="0"/>
        <w:spacing w:after="0" w:line="360" w:lineRule="auto"/>
        <w:jc w:val="center"/>
        <w:rPr>
          <w:rFonts w:ascii="Times New Roman" w:hAnsi="Times New Roman" w:cs="Times New Roman"/>
          <w:sz w:val="28"/>
          <w:szCs w:val="28"/>
        </w:rPr>
      </w:pPr>
    </w:p>
    <w:p w:rsidR="004B7270" w:rsidRDefault="004B7270" w:rsidP="004B7270">
      <w:pPr>
        <w:autoSpaceDE w:val="0"/>
        <w:autoSpaceDN w:val="0"/>
        <w:adjustRightInd w:val="0"/>
        <w:spacing w:after="0" w:line="360" w:lineRule="auto"/>
        <w:jc w:val="center"/>
        <w:rPr>
          <w:rFonts w:ascii="Times New Roman" w:hAnsi="Times New Roman" w:cs="Times New Roman"/>
          <w:sz w:val="28"/>
          <w:szCs w:val="28"/>
        </w:rPr>
      </w:pPr>
    </w:p>
    <w:p w:rsidR="00B52C77" w:rsidRDefault="00A944B8" w:rsidP="006013B0">
      <w:pPr>
        <w:autoSpaceDE w:val="0"/>
        <w:autoSpaceDN w:val="0"/>
        <w:adjustRightInd w:val="0"/>
        <w:spacing w:after="0" w:line="360" w:lineRule="auto"/>
        <w:jc w:val="center"/>
        <w:rPr>
          <w:rFonts w:ascii="Times New Roman" w:hAnsi="Times New Roman" w:cs="Times New Roman"/>
          <w:b/>
          <w:sz w:val="28"/>
          <w:szCs w:val="28"/>
        </w:rPr>
      </w:pPr>
      <w:r w:rsidRPr="00932BD3">
        <w:rPr>
          <w:rFonts w:ascii="Times New Roman" w:hAnsi="Times New Roman" w:cs="Times New Roman"/>
          <w:sz w:val="28"/>
          <w:szCs w:val="28"/>
        </w:rPr>
        <w:t xml:space="preserve">Тема: </w:t>
      </w:r>
      <w:r w:rsidR="00355AB4" w:rsidRPr="00355AB4">
        <w:rPr>
          <w:rFonts w:ascii="Times New Roman" w:hAnsi="Times New Roman" w:cs="Times New Roman"/>
          <w:color w:val="000000"/>
          <w:sz w:val="28"/>
          <w:szCs w:val="28"/>
        </w:rPr>
        <w:t>Вычисление интегралов</w:t>
      </w:r>
      <w:r w:rsidR="00355AB4">
        <w:rPr>
          <w:rFonts w:ascii="Times New Roman" w:hAnsi="Times New Roman" w:cs="Times New Roman"/>
          <w:b/>
          <w:sz w:val="28"/>
          <w:szCs w:val="28"/>
        </w:rPr>
        <w:t>.</w:t>
      </w:r>
    </w:p>
    <w:p w:rsidR="00B64CB3" w:rsidRPr="00B64CB3" w:rsidRDefault="00B64CB3" w:rsidP="00B2181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Историческая справка.</w:t>
      </w:r>
    </w:p>
    <w:p w:rsidR="00B64CB3" w:rsidRPr="00B64CB3" w:rsidRDefault="00B64CB3" w:rsidP="00B21811">
      <w:pPr>
        <w:shd w:val="clear" w:color="auto" w:fill="FFFFFF"/>
        <w:spacing w:after="0" w:line="360" w:lineRule="auto"/>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b/>
          <w:bCs/>
          <w:color w:val="000000"/>
          <w:sz w:val="28"/>
          <w:szCs w:val="28"/>
          <w:lang w:eastAsia="ru-RU"/>
        </w:rPr>
        <w:t>История возникновения интегралов.</w:t>
      </w:r>
    </w:p>
    <w:p w:rsidR="00B64CB3" w:rsidRPr="00B64CB3" w:rsidRDefault="00B64CB3" w:rsidP="00B21811">
      <w:pPr>
        <w:shd w:val="clear" w:color="auto" w:fill="FFFFFF"/>
        <w:spacing w:after="0" w:line="360" w:lineRule="auto"/>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Понятие </w:t>
      </w:r>
      <w:r w:rsidRPr="00B64CB3">
        <w:rPr>
          <w:rFonts w:ascii="Times New Roman" w:eastAsia="Times New Roman" w:hAnsi="Times New Roman" w:cs="Times New Roman"/>
          <w:b/>
          <w:bCs/>
          <w:i/>
          <w:iCs/>
          <w:color w:val="000000"/>
          <w:sz w:val="28"/>
          <w:szCs w:val="28"/>
          <w:lang w:eastAsia="ru-RU"/>
        </w:rPr>
        <w:t>интеграла</w:t>
      </w:r>
      <w:r w:rsidRPr="00B64CB3">
        <w:rPr>
          <w:rFonts w:ascii="Times New Roman" w:eastAsia="Times New Roman" w:hAnsi="Times New Roman" w:cs="Times New Roman"/>
          <w:color w:val="000000"/>
          <w:sz w:val="28"/>
          <w:szCs w:val="28"/>
          <w:lang w:eastAsia="ru-RU"/>
        </w:rPr>
        <w:t> и </w:t>
      </w:r>
      <w:r w:rsidRPr="00B64CB3">
        <w:rPr>
          <w:rFonts w:ascii="Times New Roman" w:eastAsia="Times New Roman" w:hAnsi="Times New Roman" w:cs="Times New Roman"/>
          <w:b/>
          <w:bCs/>
          <w:i/>
          <w:iCs/>
          <w:color w:val="000000"/>
          <w:sz w:val="28"/>
          <w:szCs w:val="28"/>
          <w:lang w:eastAsia="ru-RU"/>
        </w:rPr>
        <w:t>интегральное исчисление</w:t>
      </w:r>
      <w:r w:rsidRPr="00B64CB3">
        <w:rPr>
          <w:rFonts w:ascii="Times New Roman" w:eastAsia="Times New Roman" w:hAnsi="Times New Roman" w:cs="Times New Roman"/>
          <w:color w:val="000000"/>
          <w:sz w:val="28"/>
          <w:szCs w:val="28"/>
          <w:lang w:eastAsia="ru-RU"/>
        </w:rPr>
        <w:t> возникли из потребности вычислять площади (квадратуру) любых фигур и объёмы (кубатуру) произвольных тел.</w:t>
      </w:r>
    </w:p>
    <w:p w:rsidR="00B64CB3" w:rsidRPr="00B64CB3" w:rsidRDefault="00B64CB3" w:rsidP="00B21811">
      <w:pPr>
        <w:shd w:val="clear" w:color="auto" w:fill="FFFFFF"/>
        <w:spacing w:after="0" w:line="360" w:lineRule="auto"/>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Предыстория интегрального исчисления восходит к древности. Ученый, создавший интеграл. </w:t>
      </w:r>
      <w:proofErr w:type="spellStart"/>
      <w:r w:rsidRPr="00B64CB3">
        <w:rPr>
          <w:rFonts w:ascii="Times New Roman" w:eastAsia="Times New Roman" w:hAnsi="Times New Roman" w:cs="Times New Roman"/>
          <w:b/>
          <w:bCs/>
          <w:i/>
          <w:iCs/>
          <w:color w:val="000000"/>
          <w:sz w:val="28"/>
          <w:szCs w:val="28"/>
          <w:lang w:eastAsia="ru-RU"/>
        </w:rPr>
        <w:t>Евдокс</w:t>
      </w:r>
      <w:proofErr w:type="spellEnd"/>
      <w:r w:rsidRPr="00B64CB3">
        <w:rPr>
          <w:rFonts w:ascii="Times New Roman" w:eastAsia="Times New Roman" w:hAnsi="Times New Roman" w:cs="Times New Roman"/>
          <w:b/>
          <w:bCs/>
          <w:i/>
          <w:iCs/>
          <w:color w:val="000000"/>
          <w:sz w:val="28"/>
          <w:szCs w:val="28"/>
          <w:lang w:eastAsia="ru-RU"/>
        </w:rPr>
        <w:t xml:space="preserve"> </w:t>
      </w:r>
      <w:proofErr w:type="spellStart"/>
      <w:r w:rsidRPr="00B64CB3">
        <w:rPr>
          <w:rFonts w:ascii="Times New Roman" w:eastAsia="Times New Roman" w:hAnsi="Times New Roman" w:cs="Times New Roman"/>
          <w:b/>
          <w:bCs/>
          <w:i/>
          <w:iCs/>
          <w:color w:val="000000"/>
          <w:sz w:val="28"/>
          <w:szCs w:val="28"/>
          <w:lang w:eastAsia="ru-RU"/>
        </w:rPr>
        <w:t>Книдский</w:t>
      </w:r>
      <w:proofErr w:type="spellEnd"/>
      <w:r w:rsidRPr="00B64CB3">
        <w:rPr>
          <w:rFonts w:ascii="Times New Roman" w:eastAsia="Times New Roman" w:hAnsi="Times New Roman" w:cs="Times New Roman"/>
          <w:color w:val="000000"/>
          <w:sz w:val="28"/>
          <w:szCs w:val="28"/>
          <w:lang w:eastAsia="ru-RU"/>
        </w:rPr>
        <w:t> (живший около 408-355 гг. до н.э.) – древнегреческий учёный.  </w:t>
      </w:r>
      <w:proofErr w:type="gramStart"/>
      <w:r w:rsidRPr="00B64CB3">
        <w:rPr>
          <w:rFonts w:ascii="Times New Roman" w:eastAsia="Times New Roman" w:hAnsi="Times New Roman" w:cs="Times New Roman"/>
          <w:color w:val="000000"/>
          <w:sz w:val="28"/>
          <w:szCs w:val="28"/>
          <w:lang w:eastAsia="ru-RU"/>
        </w:rPr>
        <w:t>Он  дал</w:t>
      </w:r>
      <w:proofErr w:type="gramEnd"/>
      <w:r w:rsidRPr="00B64CB3">
        <w:rPr>
          <w:rFonts w:ascii="Times New Roman" w:eastAsia="Times New Roman" w:hAnsi="Times New Roman" w:cs="Times New Roman"/>
          <w:color w:val="000000"/>
          <w:sz w:val="28"/>
          <w:szCs w:val="28"/>
          <w:lang w:eastAsia="ru-RU"/>
        </w:rPr>
        <w:t xml:space="preserve"> полное доказательство теоремы об объёме пирамиды; теоремы о том, что площади двух кругов относятся как квадраты их радиусов. При доказательстве он применил так называемый метод </w:t>
      </w:r>
      <w:r w:rsidRPr="00B64CB3">
        <w:rPr>
          <w:rFonts w:ascii="Times New Roman" w:eastAsia="Times New Roman" w:hAnsi="Times New Roman" w:cs="Times New Roman"/>
          <w:b/>
          <w:bCs/>
          <w:i/>
          <w:iCs/>
          <w:color w:val="000000"/>
          <w:sz w:val="28"/>
          <w:szCs w:val="28"/>
          <w:u w:val="single"/>
          <w:lang w:eastAsia="ru-RU"/>
        </w:rPr>
        <w:t>«исчерпывания»,</w:t>
      </w:r>
      <w:r w:rsidRPr="00B64CB3">
        <w:rPr>
          <w:rFonts w:ascii="Times New Roman" w:eastAsia="Times New Roman" w:hAnsi="Times New Roman" w:cs="Times New Roman"/>
          <w:color w:val="000000"/>
          <w:sz w:val="28"/>
          <w:szCs w:val="28"/>
          <w:lang w:eastAsia="ru-RU"/>
        </w:rPr>
        <w:t> который нашёл своё использование (с некоторыми изменениями) в трудах его последователей.</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Через две тысячи лет метод «исчерпывания» был преобразован в метод интегрирования, с помощью которого удалось объединить самые разные задачи – вычисление площади, объёма, массы, работы, давления, электрического заряда, светового потока и многие, многие другие.</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Что представляет </w:t>
      </w:r>
      <w:proofErr w:type="gramStart"/>
      <w:r w:rsidRPr="00B64CB3">
        <w:rPr>
          <w:rFonts w:ascii="Times New Roman" w:eastAsia="Times New Roman" w:hAnsi="Times New Roman" w:cs="Times New Roman"/>
          <w:color w:val="000000"/>
          <w:sz w:val="28"/>
          <w:szCs w:val="28"/>
          <w:lang w:eastAsia="ru-RU"/>
        </w:rPr>
        <w:t>собой  </w:t>
      </w:r>
      <w:r w:rsidRPr="00B64CB3">
        <w:rPr>
          <w:rFonts w:ascii="Times New Roman" w:eastAsia="Times New Roman" w:hAnsi="Times New Roman" w:cs="Times New Roman"/>
          <w:b/>
          <w:bCs/>
          <w:i/>
          <w:iCs/>
          <w:color w:val="000000"/>
          <w:sz w:val="28"/>
          <w:szCs w:val="28"/>
          <w:lang w:eastAsia="ru-RU"/>
        </w:rPr>
        <w:t>«</w:t>
      </w:r>
      <w:proofErr w:type="gramEnd"/>
      <w:r w:rsidRPr="00B64CB3">
        <w:rPr>
          <w:rFonts w:ascii="Times New Roman" w:eastAsia="Times New Roman" w:hAnsi="Times New Roman" w:cs="Times New Roman"/>
          <w:b/>
          <w:bCs/>
          <w:i/>
          <w:iCs/>
          <w:color w:val="000000"/>
          <w:sz w:val="28"/>
          <w:szCs w:val="28"/>
          <w:lang w:eastAsia="ru-RU"/>
        </w:rPr>
        <w:t>метод исчерпывания»</w:t>
      </w:r>
      <w:r w:rsidRPr="00B64CB3">
        <w:rPr>
          <w:rFonts w:ascii="Times New Roman" w:eastAsia="Times New Roman" w:hAnsi="Times New Roman" w:cs="Times New Roman"/>
          <w:color w:val="000000"/>
          <w:sz w:val="28"/>
          <w:szCs w:val="28"/>
          <w:lang w:eastAsia="ru-RU"/>
        </w:rPr>
        <w:t> рассмотрим  на простом примере.  </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Предположим, </w:t>
      </w:r>
      <w:proofErr w:type="gramStart"/>
      <w:r w:rsidRPr="00B64CB3">
        <w:rPr>
          <w:rFonts w:ascii="Times New Roman" w:eastAsia="Times New Roman" w:hAnsi="Times New Roman" w:cs="Times New Roman"/>
          <w:color w:val="000000"/>
          <w:sz w:val="28"/>
          <w:szCs w:val="28"/>
          <w:lang w:eastAsia="ru-RU"/>
        </w:rPr>
        <w:t>что  надо</w:t>
      </w:r>
      <w:proofErr w:type="gramEnd"/>
      <w:r w:rsidRPr="00B64CB3">
        <w:rPr>
          <w:rFonts w:ascii="Times New Roman" w:eastAsia="Times New Roman" w:hAnsi="Times New Roman" w:cs="Times New Roman"/>
          <w:color w:val="000000"/>
          <w:sz w:val="28"/>
          <w:szCs w:val="28"/>
          <w:lang w:eastAsia="ru-RU"/>
        </w:rPr>
        <w:t xml:space="preserve"> вычислить объём лимона, имеющего неправильную форму, и поэтому применить какую-либо известную формулу объёма нельзя. С помощью взвешивания найти объём также трудно, так как плотность лимона в разных частях его разная.</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lastRenderedPageBreak/>
        <w:t xml:space="preserve">Поступим следующим образом. Разрежем лимон на тонкие дольки. Каждую дольку приближённо можно считать </w:t>
      </w:r>
      <w:proofErr w:type="spellStart"/>
      <w:r w:rsidRPr="00B64CB3">
        <w:rPr>
          <w:rFonts w:ascii="Times New Roman" w:eastAsia="Times New Roman" w:hAnsi="Times New Roman" w:cs="Times New Roman"/>
          <w:color w:val="000000"/>
          <w:sz w:val="28"/>
          <w:szCs w:val="28"/>
          <w:lang w:eastAsia="ru-RU"/>
        </w:rPr>
        <w:t>цилиндриком</w:t>
      </w:r>
      <w:proofErr w:type="spellEnd"/>
      <w:r w:rsidRPr="00B64CB3">
        <w:rPr>
          <w:rFonts w:ascii="Times New Roman" w:eastAsia="Times New Roman" w:hAnsi="Times New Roman" w:cs="Times New Roman"/>
          <w:color w:val="000000"/>
          <w:sz w:val="28"/>
          <w:szCs w:val="28"/>
          <w:lang w:eastAsia="ru-RU"/>
        </w:rPr>
        <w:t>, радиус основания, которого можно измерить. Объём такого цилиндра вычислить легко по готовой формуле. Сложив объёмы маленьких цилиндров, мы получим приближенное значение объёма всего лимона. Приближение будет тем точнее, чем на более тонкие части мы сможем разрезать лимон.</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 Вслед за </w:t>
      </w:r>
      <w:proofErr w:type="spellStart"/>
      <w:r w:rsidRPr="00B64CB3">
        <w:rPr>
          <w:rFonts w:ascii="Times New Roman" w:eastAsia="Times New Roman" w:hAnsi="Times New Roman" w:cs="Times New Roman"/>
          <w:color w:val="000000"/>
          <w:sz w:val="28"/>
          <w:szCs w:val="28"/>
          <w:lang w:eastAsia="ru-RU"/>
        </w:rPr>
        <w:t>Евдоксом</w:t>
      </w:r>
      <w:proofErr w:type="spellEnd"/>
      <w:r w:rsidRPr="00B64CB3">
        <w:rPr>
          <w:rFonts w:ascii="Times New Roman" w:eastAsia="Times New Roman" w:hAnsi="Times New Roman" w:cs="Times New Roman"/>
          <w:color w:val="000000"/>
          <w:sz w:val="28"/>
          <w:szCs w:val="28"/>
          <w:lang w:eastAsia="ru-RU"/>
        </w:rPr>
        <w:t xml:space="preserve"> метод </w:t>
      </w:r>
      <w:r w:rsidRPr="00B64CB3">
        <w:rPr>
          <w:rFonts w:ascii="Times New Roman" w:eastAsia="Times New Roman" w:hAnsi="Times New Roman" w:cs="Times New Roman"/>
          <w:b/>
          <w:bCs/>
          <w:i/>
          <w:iCs/>
          <w:color w:val="000000"/>
          <w:sz w:val="28"/>
          <w:szCs w:val="28"/>
          <w:lang w:eastAsia="ru-RU"/>
        </w:rPr>
        <w:t>«исчерпывания»</w:t>
      </w:r>
      <w:r w:rsidRPr="00B64CB3">
        <w:rPr>
          <w:rFonts w:ascii="Times New Roman" w:eastAsia="Times New Roman" w:hAnsi="Times New Roman" w:cs="Times New Roman"/>
          <w:color w:val="000000"/>
          <w:sz w:val="28"/>
          <w:szCs w:val="28"/>
          <w:lang w:eastAsia="ru-RU"/>
        </w:rPr>
        <w:t> и его варианты для вычисления объёмов и площадей применял древний учёный Архимед. Успешно развивая идеи своих предшественников, он определил длину окружности, площадь круга, объём и поверхность шара. Он показал, что определение объёмов шара, эллипсоида, гиперболоида и параболоида вращения сводится к определению объёма цилиндра. Выражаясь современным языком, Архимед определил интегралы.</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Что же такое </w:t>
      </w:r>
      <w:r w:rsidRPr="00B64CB3">
        <w:rPr>
          <w:rFonts w:ascii="Times New Roman" w:eastAsia="Times New Roman" w:hAnsi="Times New Roman" w:cs="Times New Roman"/>
          <w:b/>
          <w:bCs/>
          <w:i/>
          <w:iCs/>
          <w:color w:val="000000"/>
          <w:sz w:val="28"/>
          <w:szCs w:val="28"/>
          <w:lang w:eastAsia="ru-RU"/>
        </w:rPr>
        <w:t>интеграл?</w:t>
      </w:r>
      <w:r w:rsidRPr="00B64CB3">
        <w:rPr>
          <w:rFonts w:ascii="Times New Roman" w:eastAsia="Times New Roman" w:hAnsi="Times New Roman" w:cs="Times New Roman"/>
          <w:color w:val="000000"/>
          <w:sz w:val="28"/>
          <w:szCs w:val="28"/>
          <w:lang w:eastAsia="ru-RU"/>
        </w:rPr>
        <w:t>  Слово </w:t>
      </w:r>
      <w:r w:rsidRPr="00B64CB3">
        <w:rPr>
          <w:rFonts w:ascii="Times New Roman" w:eastAsia="Times New Roman" w:hAnsi="Times New Roman" w:cs="Times New Roman"/>
          <w:b/>
          <w:bCs/>
          <w:i/>
          <w:iCs/>
          <w:color w:val="000000"/>
          <w:sz w:val="28"/>
          <w:szCs w:val="28"/>
          <w:lang w:eastAsia="ru-RU"/>
        </w:rPr>
        <w:t>«интеграл»</w:t>
      </w:r>
      <w:r w:rsidRPr="00B64CB3">
        <w:rPr>
          <w:rFonts w:ascii="Times New Roman" w:eastAsia="Times New Roman" w:hAnsi="Times New Roman" w:cs="Times New Roman"/>
          <w:color w:val="000000"/>
          <w:sz w:val="28"/>
          <w:szCs w:val="28"/>
          <w:lang w:eastAsia="ru-RU"/>
        </w:rPr>
        <w:t> </w:t>
      </w:r>
      <w:r w:rsidR="00B21811" w:rsidRPr="00B64CB3">
        <w:rPr>
          <w:rFonts w:ascii="Times New Roman" w:eastAsia="Times New Roman" w:hAnsi="Times New Roman" w:cs="Times New Roman"/>
          <w:color w:val="000000"/>
          <w:sz w:val="28"/>
          <w:szCs w:val="28"/>
          <w:lang w:eastAsia="ru-RU"/>
        </w:rPr>
        <w:t>произошло от</w:t>
      </w:r>
      <w:r w:rsidRPr="00B64CB3">
        <w:rPr>
          <w:rFonts w:ascii="Times New Roman" w:eastAsia="Times New Roman" w:hAnsi="Times New Roman" w:cs="Times New Roman"/>
          <w:color w:val="000000"/>
          <w:sz w:val="28"/>
          <w:szCs w:val="28"/>
          <w:lang w:eastAsia="ru-RU"/>
        </w:rPr>
        <w:t xml:space="preserve"> </w:t>
      </w:r>
      <w:r w:rsidR="00B21811" w:rsidRPr="00B64CB3">
        <w:rPr>
          <w:rFonts w:ascii="Times New Roman" w:eastAsia="Times New Roman" w:hAnsi="Times New Roman" w:cs="Times New Roman"/>
          <w:color w:val="000000"/>
          <w:sz w:val="28"/>
          <w:szCs w:val="28"/>
          <w:lang w:eastAsia="ru-RU"/>
        </w:rPr>
        <w:t xml:space="preserve">латинского </w:t>
      </w:r>
      <w:proofErr w:type="spellStart"/>
      <w:r w:rsidR="00B21811" w:rsidRPr="00B64CB3">
        <w:rPr>
          <w:rFonts w:ascii="Times New Roman" w:eastAsia="Times New Roman" w:hAnsi="Times New Roman" w:cs="Times New Roman"/>
          <w:color w:val="000000"/>
          <w:sz w:val="28"/>
          <w:szCs w:val="28"/>
          <w:lang w:eastAsia="ru-RU"/>
        </w:rPr>
        <w:t>integer</w:t>
      </w:r>
      <w:proofErr w:type="spellEnd"/>
      <w:r w:rsidRPr="00B64CB3">
        <w:rPr>
          <w:rFonts w:ascii="Times New Roman" w:eastAsia="Times New Roman" w:hAnsi="Times New Roman" w:cs="Times New Roman"/>
          <w:b/>
          <w:bCs/>
          <w:color w:val="000000"/>
          <w:sz w:val="28"/>
          <w:szCs w:val="28"/>
          <w:lang w:eastAsia="ru-RU"/>
        </w:rPr>
        <w:t> </w:t>
      </w:r>
      <w:r w:rsidRPr="00B64CB3">
        <w:rPr>
          <w:rFonts w:ascii="Times New Roman" w:eastAsia="Times New Roman" w:hAnsi="Times New Roman" w:cs="Times New Roman"/>
          <w:color w:val="000000"/>
          <w:sz w:val="28"/>
          <w:szCs w:val="28"/>
          <w:lang w:eastAsia="ru-RU"/>
        </w:rPr>
        <w:t>— целый, то есть целая, вся — площадь. Термин был предложен в 1696 г. Иоганном Бернулли. </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Современное обозначение неопределенного интеграла было введено Лейбницем в 1675 году. Он адаптировал интегральный </w:t>
      </w:r>
      <w:r w:rsidR="00B21811" w:rsidRPr="00B64CB3">
        <w:rPr>
          <w:rFonts w:ascii="Times New Roman" w:eastAsia="Times New Roman" w:hAnsi="Times New Roman" w:cs="Times New Roman"/>
          <w:color w:val="000000"/>
          <w:sz w:val="28"/>
          <w:szCs w:val="28"/>
          <w:lang w:eastAsia="ru-RU"/>
        </w:rPr>
        <w:t>символ,</w:t>
      </w:r>
      <w:r w:rsidRPr="00B64CB3">
        <w:rPr>
          <w:rFonts w:ascii="Times New Roman" w:eastAsia="Times New Roman" w:hAnsi="Times New Roman" w:cs="Times New Roman"/>
          <w:color w:val="000000"/>
          <w:sz w:val="28"/>
          <w:szCs w:val="28"/>
          <w:lang w:eastAsia="ru-RU"/>
        </w:rPr>
        <w:t xml:space="preserve"> образованный из буквы S — то есть от сокращения слова </w:t>
      </w:r>
      <w:r w:rsidR="00B21811" w:rsidRPr="00B64CB3">
        <w:rPr>
          <w:rFonts w:ascii="Times New Roman" w:eastAsia="Times New Roman" w:hAnsi="Times New Roman" w:cs="Times New Roman"/>
          <w:color w:val="000000"/>
          <w:sz w:val="28"/>
          <w:szCs w:val="28"/>
          <w:lang w:eastAsia="ru-RU"/>
        </w:rPr>
        <w:t xml:space="preserve">латинского </w:t>
      </w:r>
      <w:proofErr w:type="spellStart"/>
      <w:r w:rsidR="00B21811" w:rsidRPr="00B64CB3">
        <w:rPr>
          <w:rFonts w:ascii="Times New Roman" w:eastAsia="Times New Roman" w:hAnsi="Times New Roman" w:cs="Times New Roman"/>
          <w:color w:val="000000"/>
          <w:sz w:val="28"/>
          <w:szCs w:val="28"/>
          <w:lang w:eastAsia="ru-RU"/>
        </w:rPr>
        <w:t>summa</w:t>
      </w:r>
      <w:proofErr w:type="spellEnd"/>
      <w:r w:rsidRPr="00B64CB3">
        <w:rPr>
          <w:rFonts w:ascii="Times New Roman" w:eastAsia="Times New Roman" w:hAnsi="Times New Roman" w:cs="Times New Roman"/>
          <w:b/>
          <w:bCs/>
          <w:i/>
          <w:iCs/>
          <w:color w:val="000000"/>
          <w:sz w:val="28"/>
          <w:szCs w:val="28"/>
          <w:lang w:eastAsia="ru-RU"/>
        </w:rPr>
        <w:t xml:space="preserve"> (сумма).</w:t>
      </w:r>
    </w:p>
    <w:p w:rsidR="00B52C77" w:rsidRPr="00B64CB3" w:rsidRDefault="00B52C77" w:rsidP="00B21811">
      <w:pPr>
        <w:autoSpaceDE w:val="0"/>
        <w:autoSpaceDN w:val="0"/>
        <w:adjustRightInd w:val="0"/>
        <w:spacing w:after="0" w:line="360" w:lineRule="auto"/>
        <w:jc w:val="center"/>
        <w:rPr>
          <w:rFonts w:ascii="Times New Roman" w:hAnsi="Times New Roman" w:cs="Times New Roman"/>
          <w:b/>
          <w:sz w:val="28"/>
          <w:szCs w:val="28"/>
        </w:rPr>
      </w:pPr>
    </w:p>
    <w:p w:rsidR="00F46878" w:rsidRDefault="00F46878"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r w:rsidRPr="00F46878">
        <w:rPr>
          <w:rFonts w:ascii="Times New Roman" w:eastAsia="Times New Roman" w:hAnsi="Times New Roman" w:cs="Times New Roman"/>
          <w:sz w:val="28"/>
          <w:szCs w:val="28"/>
          <w:lang w:eastAsia="ru-RU"/>
        </w:rPr>
        <w:t xml:space="preserve">Для вычисления определенного интеграла применяется </w:t>
      </w:r>
      <w:r w:rsidRPr="00F46878">
        <w:rPr>
          <w:rFonts w:ascii="Times New Roman" w:eastAsia="Times New Roman" w:hAnsi="Times New Roman" w:cs="Times New Roman"/>
          <w:i/>
          <w:sz w:val="28"/>
          <w:szCs w:val="28"/>
          <w:lang w:eastAsia="ru-RU"/>
        </w:rPr>
        <w:t>интегральная формула Ньютона-Лейбница:</w:t>
      </w:r>
    </w:p>
    <w:p w:rsidR="00B21811" w:rsidRDefault="00B21811"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p>
    <w:p w:rsidR="00B21811" w:rsidRDefault="00B21811"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p>
    <w:p w:rsidR="00F46878" w:rsidRPr="00F46878" w:rsidRDefault="00F46878"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p>
    <w:p w:rsidR="00F46878" w:rsidRPr="00F46878" w:rsidRDefault="00F46878" w:rsidP="00F46878">
      <w:pPr>
        <w:autoSpaceDE w:val="0"/>
        <w:autoSpaceDN w:val="0"/>
        <w:adjustRightInd w:val="0"/>
        <w:spacing w:after="0" w:line="240" w:lineRule="auto"/>
        <w:rPr>
          <w:rFonts w:ascii="Times New Roman" w:eastAsia="Times New Roman" w:hAnsi="Times New Roman" w:cs="Times New Roman"/>
          <w:sz w:val="28"/>
          <w:szCs w:val="28"/>
          <w:lang w:eastAsia="ru-RU"/>
        </w:rPr>
      </w:pPr>
      <w:r w:rsidRPr="00F46878">
        <w:rPr>
          <w:rFonts w:ascii="Times New Roman" w:eastAsia="Times New Roman" w:hAnsi="Times New Roman" w:cs="Times New Roman"/>
          <w:sz w:val="28"/>
          <w:szCs w:val="28"/>
          <w:lang w:eastAsia="ru-RU"/>
        </w:rPr>
        <w:t xml:space="preserve">  </w:t>
      </w:r>
    </w:p>
    <w:p w:rsidR="00F46878" w:rsidRPr="00F46878" w:rsidRDefault="00F46878" w:rsidP="00F46878">
      <w:pPr>
        <w:autoSpaceDE w:val="0"/>
        <w:autoSpaceDN w:val="0"/>
        <w:adjustRightInd w:val="0"/>
        <w:spacing w:after="0" w:line="240" w:lineRule="auto"/>
        <w:rPr>
          <w:rFonts w:ascii="Times New Roman" w:eastAsia="Times New Roman" w:hAnsi="Times New Roman" w:cs="Times New Roman"/>
          <w:sz w:val="28"/>
          <w:szCs w:val="28"/>
          <w:lang w:eastAsia="ru-RU"/>
        </w:rPr>
      </w:pPr>
      <w:r w:rsidRPr="00F46878">
        <w:rPr>
          <w:rFonts w:ascii="Times New Roman" w:eastAsia="Times New Roman" w:hAnsi="Times New Roman" w:cs="Times New Roman"/>
          <w:sz w:val="28"/>
          <w:szCs w:val="28"/>
          <w:lang w:eastAsia="ru-RU"/>
        </w:rPr>
        <w:t xml:space="preserve">                                         </w:t>
      </w:r>
      <w:r w:rsidRPr="00F46878">
        <w:rPr>
          <w:rFonts w:ascii="Times New Roman" w:eastAsia="Times New Roman" w:hAnsi="Times New Roman" w:cs="Times New Roman"/>
          <w:position w:val="-32"/>
          <w:sz w:val="28"/>
          <w:szCs w:val="28"/>
          <w:lang w:eastAsia="ru-RU"/>
        </w:rPr>
        <w:object w:dxaOrig="3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9.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672559303" r:id="rId6"/>
        </w:object>
      </w:r>
      <w:r w:rsidRPr="00F46878">
        <w:rPr>
          <w:rFonts w:ascii="Times New Roman" w:eastAsia="Times New Roman" w:hAnsi="Times New Roman" w:cs="Times New Roman"/>
          <w:sz w:val="28"/>
          <w:szCs w:val="28"/>
          <w:lang w:eastAsia="ru-RU"/>
        </w:rPr>
        <w:t xml:space="preserve">  </w:t>
      </w:r>
    </w:p>
    <w:p w:rsidR="00B52C77" w:rsidRDefault="00B52C77" w:rsidP="006013B0">
      <w:pPr>
        <w:autoSpaceDE w:val="0"/>
        <w:autoSpaceDN w:val="0"/>
        <w:adjustRightInd w:val="0"/>
        <w:spacing w:after="0" w:line="360" w:lineRule="auto"/>
        <w:jc w:val="center"/>
        <w:rPr>
          <w:rFonts w:ascii="Times New Roman" w:hAnsi="Times New Roman" w:cs="Times New Roman"/>
          <w:b/>
          <w:sz w:val="28"/>
          <w:szCs w:val="28"/>
        </w:rPr>
      </w:pPr>
    </w:p>
    <w:p w:rsidR="00B21811" w:rsidRDefault="00B21811" w:rsidP="00B52C77">
      <w:pPr>
        <w:autoSpaceDE w:val="0"/>
        <w:autoSpaceDN w:val="0"/>
        <w:adjustRightInd w:val="0"/>
        <w:spacing w:after="0" w:line="360" w:lineRule="auto"/>
        <w:rPr>
          <w:rFonts w:ascii="Times New Roman" w:hAnsi="Times New Roman" w:cs="Times New Roman"/>
          <w:b/>
          <w:sz w:val="28"/>
          <w:szCs w:val="28"/>
        </w:rPr>
      </w:pPr>
    </w:p>
    <w:p w:rsidR="0085299A" w:rsidRDefault="00B52C77" w:rsidP="00B52C77">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№1008</w:t>
      </w:r>
      <w:r w:rsidR="006013B0" w:rsidRPr="00355AB4">
        <w:rPr>
          <w:rFonts w:ascii="Times New Roman" w:hAnsi="Times New Roman" w:cs="Times New Roman"/>
          <w:b/>
          <w:sz w:val="28"/>
          <w:szCs w:val="28"/>
        </w:rPr>
        <w:t xml:space="preserve"> </w:t>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6B53A1C7" wp14:editId="47B44349">
            <wp:extent cx="5457825" cy="2066925"/>
            <wp:effectExtent l="0" t="0" r="0" b="0"/>
            <wp:docPr id="2" name="Рисунок 2" descr="Изображение 1008 1) интеграл (-2;1) x(x+3)(2x-1)dx;2) интеграл (-1;0) (x+1)(x2-2)dx;3) интеграл (1;2) (x+1/x)2dx;4) интеграл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08 1) интеграл (-2;1) x(x+3)(2x-1)dx;2) интеграл (-1;0) (x+1)(x2-2)dx;3) интеграл (1;2) (x+1/x)2dx;4) интеграл (-2;-1)..."/>
                    <pic:cNvPicPr>
                      <a:picLocks noChangeAspect="1" noChangeArrowheads="1"/>
                    </pic:cNvPicPr>
                  </pic:nvPicPr>
                  <pic:blipFill rotWithShape="1">
                    <a:blip r:embed="rId7">
                      <a:extLst>
                        <a:ext uri="{28A0092B-C50C-407E-A947-70E740481C1C}">
                          <a14:useLocalDpi xmlns:a14="http://schemas.microsoft.com/office/drawing/2010/main" val="0"/>
                        </a:ext>
                      </a:extLst>
                    </a:blip>
                    <a:srcRect t="4065" r="-1215" b="64499"/>
                    <a:stretch/>
                  </pic:blipFill>
                  <pic:spPr bwMode="auto">
                    <a:xfrm>
                      <a:off x="0" y="0"/>
                      <a:ext cx="5457825" cy="2066925"/>
                    </a:xfrm>
                    <a:prstGeom prst="rect">
                      <a:avLst/>
                    </a:prstGeom>
                    <a:noFill/>
                    <a:ln>
                      <a:noFill/>
                    </a:ln>
                    <a:extLst>
                      <a:ext uri="{53640926-AAD7-44D8-BBD7-CCE9431645EC}">
                        <a14:shadowObscured xmlns:a14="http://schemas.microsoft.com/office/drawing/2010/main"/>
                      </a:ext>
                    </a:extLst>
                  </pic:spPr>
                </pic:pic>
              </a:graphicData>
            </a:graphic>
          </wp:inline>
        </w:drawing>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p>
    <w:p w:rsidR="00B52C77" w:rsidRDefault="00B52C77"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76D6B22C" wp14:editId="257E414A">
            <wp:extent cx="5314950" cy="1771650"/>
            <wp:effectExtent l="0" t="0" r="0" b="0"/>
            <wp:docPr id="3" name="Рисунок 3" descr="Изображение 1008 1) интеграл (-2;1) x(x+3)(2x-1)dx;2) интеграл (-1;0) (x+1)(x2-2)dx;3) интеграл (1;2) (x+1/x)2dx;4) интеграл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08 1) интеграл (-2;1) x(x+3)(2x-1)dx;2) интеграл (-1;0) (x+1)(x2-2)dx;3) интеграл (1;2) (x+1/x)2dx;4) интеграл (-2;-1)..."/>
                    <pic:cNvPicPr>
                      <a:picLocks noChangeAspect="1" noChangeArrowheads="1"/>
                    </pic:cNvPicPr>
                  </pic:nvPicPr>
                  <pic:blipFill rotWithShape="1">
                    <a:blip r:embed="rId7">
                      <a:extLst>
                        <a:ext uri="{28A0092B-C50C-407E-A947-70E740481C1C}">
                          <a14:useLocalDpi xmlns:a14="http://schemas.microsoft.com/office/drawing/2010/main" val="0"/>
                        </a:ext>
                      </a:extLst>
                    </a:blip>
                    <a:srcRect t="58537" r="-608" b="14364"/>
                    <a:stretch/>
                  </pic:blipFill>
                  <pic:spPr bwMode="auto">
                    <a:xfrm>
                      <a:off x="0" y="0"/>
                      <a:ext cx="5314950" cy="1771650"/>
                    </a:xfrm>
                    <a:prstGeom prst="rect">
                      <a:avLst/>
                    </a:prstGeom>
                    <a:noFill/>
                    <a:ln>
                      <a:noFill/>
                    </a:ln>
                    <a:extLst>
                      <a:ext uri="{53640926-AAD7-44D8-BBD7-CCE9431645EC}">
                        <a14:shadowObscured xmlns:a14="http://schemas.microsoft.com/office/drawing/2010/main"/>
                      </a:ext>
                    </a:extLst>
                  </pic:spPr>
                </pic:pic>
              </a:graphicData>
            </a:graphic>
          </wp:inline>
        </w:drawing>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p>
    <w:p w:rsidR="00B52C77"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1652FAC6" wp14:editId="48AB681B">
            <wp:extent cx="5114925" cy="2457450"/>
            <wp:effectExtent l="0" t="0" r="0" b="0"/>
            <wp:docPr id="4" name="Рисунок 4" descr="Изображение 1009 1) интеграл (1;2) (5x-2)/ корень 3 степени x dx;2) интеграл (1;3) (3x-1)/ корень x dx;3) интеграл (2;7) (4/ корень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09 1) интеграл (1;2) (5x-2)/ корень 3 степени x dx;2) интеграл (1;3) (3x-1)/ корень x dx;3) интеграл (2;7) (4/ корень (x+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439" b="57250"/>
                    <a:stretch/>
                  </pic:blipFill>
                  <pic:spPr bwMode="auto">
                    <a:xfrm>
                      <a:off x="0" y="0"/>
                      <a:ext cx="5114925" cy="2457450"/>
                    </a:xfrm>
                    <a:prstGeom prst="rect">
                      <a:avLst/>
                    </a:prstGeom>
                    <a:noFill/>
                    <a:ln>
                      <a:noFill/>
                    </a:ln>
                    <a:extLst>
                      <a:ext uri="{53640926-AAD7-44D8-BBD7-CCE9431645EC}">
                        <a14:shadowObscured xmlns:a14="http://schemas.microsoft.com/office/drawing/2010/main"/>
                      </a:ext>
                    </a:extLst>
                  </pic:spPr>
                </pic:pic>
              </a:graphicData>
            </a:graphic>
          </wp:inline>
        </w:drawing>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p>
    <w:p w:rsidR="00B52C77"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29A64D3A" wp14:editId="0A13D294">
            <wp:extent cx="4619625" cy="1381125"/>
            <wp:effectExtent l="0" t="0" r="0" b="0"/>
            <wp:docPr id="6" name="Рисунок 6" descr="Изображение 1009 1) интеграл (1;2) (5x-2)/ корень 3 степени x dx;2) интеграл (1;3) (3x-1)/ корень x dx;3) интеграл (2;7) (4/ корень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009 1) интеграл (1;2) (5x-2)/ корень 3 степени x dx;2) интеграл (1;3) (3x-1)/ корень x dx;3) интеграл (2;7) (4/ корень (x+2)..."/>
                    <pic:cNvPicPr>
                      <a:picLocks noChangeAspect="1" noChangeArrowheads="1"/>
                    </pic:cNvPicPr>
                  </pic:nvPicPr>
                  <pic:blipFill rotWithShape="1">
                    <a:blip r:embed="rId8">
                      <a:extLst>
                        <a:ext uri="{28A0092B-C50C-407E-A947-70E740481C1C}">
                          <a14:useLocalDpi xmlns:a14="http://schemas.microsoft.com/office/drawing/2010/main" val="0"/>
                        </a:ext>
                      </a:extLst>
                    </a:blip>
                    <a:srcRect t="77749" r="4390" b="1"/>
                    <a:stretch/>
                  </pic:blipFill>
                  <pic:spPr bwMode="auto">
                    <a:xfrm>
                      <a:off x="0" y="0"/>
                      <a:ext cx="4619625" cy="138112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B52C77">
      <w:pPr>
        <w:autoSpaceDE w:val="0"/>
        <w:autoSpaceDN w:val="0"/>
        <w:adjustRightInd w:val="0"/>
        <w:spacing w:after="0" w:line="360" w:lineRule="auto"/>
        <w:rPr>
          <w:rFonts w:ascii="Times New Roman" w:hAnsi="Times New Roman" w:cs="Times New Roman"/>
          <w:b/>
          <w:sz w:val="28"/>
          <w:szCs w:val="28"/>
        </w:rPr>
      </w:pPr>
    </w:p>
    <w:p w:rsidR="009C1AD1"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474A4B36" wp14:editId="2724A0F2">
            <wp:extent cx="4724400" cy="1171575"/>
            <wp:effectExtent l="0" t="0" r="0" b="0"/>
            <wp:docPr id="7" name="Рисунок 7" descr="Изображение 1010 1) интеграл (1;2) 3dx/(2x-1);2) интеграл (0;1) 4dx/(3x+2);3) интеграл (1;п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010 1) интеграл (1;2) 3dx/(2x-1);2) интеграл (0;1) 4dx/(3x+2);3) интеграл (1;пи/2)..."/>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94" b="70082"/>
                    <a:stretch/>
                  </pic:blipFill>
                  <pic:spPr bwMode="auto">
                    <a:xfrm>
                      <a:off x="0" y="0"/>
                      <a:ext cx="4724400" cy="117157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52E546DB" wp14:editId="40DC2DEE">
            <wp:extent cx="5086350" cy="1971675"/>
            <wp:effectExtent l="0" t="0" r="0" b="0"/>
            <wp:docPr id="9" name="Рисунок 9" descr="Изображение 1010 1) интеграл (1;2) 3dx/(2x-1);2) интеграл (0;1) 4dx/(3x+2);3) интеграл (1;п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010 1) интеграл (1;2) 3dx/(2x-1);2) интеграл (0;1) 4dx/(3x+2);3) интеграл (1;пи/2)..."/>
                    <pic:cNvPicPr>
                      <a:picLocks noChangeAspect="1" noChangeArrowheads="1"/>
                    </pic:cNvPicPr>
                  </pic:nvPicPr>
                  <pic:blipFill rotWithShape="1">
                    <a:blip r:embed="rId9">
                      <a:extLst>
                        <a:ext uri="{28A0092B-C50C-407E-A947-70E740481C1C}">
                          <a14:useLocalDpi xmlns:a14="http://schemas.microsoft.com/office/drawing/2010/main" val="0"/>
                        </a:ext>
                      </a:extLst>
                    </a:blip>
                    <a:srcRect l="1" t="53279" r="-1976"/>
                    <a:stretch/>
                  </pic:blipFill>
                  <pic:spPr bwMode="auto">
                    <a:xfrm>
                      <a:off x="0" y="0"/>
                      <a:ext cx="508635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B52C77">
      <w:pPr>
        <w:autoSpaceDE w:val="0"/>
        <w:autoSpaceDN w:val="0"/>
        <w:adjustRightInd w:val="0"/>
        <w:spacing w:after="0" w:line="360" w:lineRule="auto"/>
        <w:rPr>
          <w:rFonts w:ascii="Times New Roman" w:hAnsi="Times New Roman" w:cs="Times New Roman"/>
          <w:b/>
          <w:sz w:val="28"/>
          <w:szCs w:val="28"/>
        </w:rPr>
      </w:pPr>
    </w:p>
    <w:p w:rsidR="009C1AD1"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51460A36" wp14:editId="13586BF8">
            <wp:extent cx="5429250" cy="1104900"/>
            <wp:effectExtent l="0" t="0" r="0" b="0"/>
            <wp:docPr id="10" name="Рисунок 10" descr="Изображение 1011 1) интеграл (-пи;пи) sin2xdx;2) интеграл (0;пи/2) sinxcosxdx;3) интеграл (0;пи/4) (cos2x-sin2x)dx;4) интеграл (0;пи) (sin4x+cos4x)dx;5) интеграл (0;3)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11 1) интеграл (-пи;пи) sin2xdx;2) интеграл (0;пи/2) sinxcosxdx;3) интеграл (0;пи/4) (cos2x-sin2x)dx;4) интеграл (0;пи) (sin4x+cos4x)dx;5) интеграл (0;3) x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2156" b="84926"/>
                    <a:stretch/>
                  </pic:blipFill>
                  <pic:spPr bwMode="auto">
                    <a:xfrm>
                      <a:off x="0" y="0"/>
                      <a:ext cx="5429250"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1CA842E8" wp14:editId="2BAF2910">
            <wp:extent cx="5800725" cy="1209675"/>
            <wp:effectExtent l="0" t="0" r="0" b="0"/>
            <wp:docPr id="12" name="Рисунок 12" descr="Изображение 1011 1) интеграл (-пи;пи) sin2xdx;2) интеграл (0;пи/2) sinxcosxdx;3) интеграл (0;пи/4) (cos2x-sin2x)dx;4) интеграл (0;пи) (sin4x+cos4x)dx;5) интеграл (0;3)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011 1) интеграл (-пи;пи) sin2xdx;2) интеграл (0;пи/2) sinxcosxdx;3) интеграл (0;пи/4) (cos2x-sin2x)dx;4) интеграл (0;пи) (sin4x+cos4x)dx;5) интеграл (0;3) x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28450" r="-5294" b="57750"/>
                    <a:stretch/>
                  </pic:blipFill>
                  <pic:spPr bwMode="auto">
                    <a:xfrm>
                      <a:off x="0" y="0"/>
                      <a:ext cx="5800725" cy="120967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2A25D6">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71AF9CAB" wp14:editId="78B4C499">
            <wp:extent cx="5505450" cy="1123950"/>
            <wp:effectExtent l="0" t="0" r="0" b="0"/>
            <wp:docPr id="13" name="Рисунок 13" descr="Изображение 1011 1) интеграл (-пи;пи) sin2xdx;2) интеграл (0;пи/2) sinxcosxdx;3) интеграл (0;пи/4) (cos2x-sin2x)dx;4) интеграл (0;пи) (sin4x+cos4x)dx;5) интеграл (0;3)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011 1) интеграл (-пи;пи) sin2xdx;2) интеграл (0;пи/2) sinxcosxdx;3) интеграл (0;пи/4) (cos2x-sin2x)dx;4) интеграл (0;пи) (sin4x+cos4x)dx;5) интеграл (0;3) x2..."/>
                    <pic:cNvPicPr>
                      <a:picLocks noChangeAspect="1" noChangeArrowheads="1"/>
                    </pic:cNvPicPr>
                  </pic:nvPicPr>
                  <pic:blipFill rotWithShape="1">
                    <a:blip r:embed="rId10">
                      <a:extLst>
                        <a:ext uri="{28A0092B-C50C-407E-A947-70E740481C1C}">
                          <a14:useLocalDpi xmlns:a14="http://schemas.microsoft.com/office/drawing/2010/main" val="0"/>
                        </a:ext>
                      </a:extLst>
                    </a:blip>
                    <a:srcRect l="2" t="66667" r="-1765" b="19321"/>
                    <a:stretch/>
                  </pic:blipFill>
                  <pic:spPr bwMode="auto">
                    <a:xfrm>
                      <a:off x="0" y="0"/>
                      <a:ext cx="5505450"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2A25D6" w:rsidRPr="00507661" w:rsidRDefault="002A25D6" w:rsidP="002A25D6">
      <w:pPr>
        <w:autoSpaceDE w:val="0"/>
        <w:autoSpaceDN w:val="0"/>
        <w:adjustRightInd w:val="0"/>
        <w:spacing w:after="0" w:line="360" w:lineRule="auto"/>
        <w:rPr>
          <w:rFonts w:ascii="Times New Roman" w:hAnsi="Times New Roman" w:cs="Times New Roman"/>
          <w:noProof/>
          <w:sz w:val="28"/>
          <w:szCs w:val="28"/>
          <w:lang w:eastAsia="ru-RU"/>
        </w:rPr>
      </w:pPr>
      <w:r w:rsidRPr="00507661">
        <w:rPr>
          <w:rFonts w:ascii="Times New Roman" w:hAnsi="Times New Roman" w:cs="Times New Roman"/>
          <w:b/>
          <w:sz w:val="28"/>
          <w:szCs w:val="28"/>
        </w:rPr>
        <w:t>Контрольные вопросы (тест или задания для самостоятельной работы):</w:t>
      </w:r>
    </w:p>
    <w:p w:rsidR="00EC53B9" w:rsidRPr="00EC53B9" w:rsidRDefault="00EC53B9" w:rsidP="00EC53B9">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 </w:t>
      </w:r>
    </w:p>
    <w:p w:rsidR="00B40D3E" w:rsidRDefault="006013B0" w:rsidP="00B40D3E">
      <w:pPr>
        <w:jc w:val="center"/>
        <w:rPr>
          <w:b/>
          <w:bCs/>
          <w:sz w:val="28"/>
        </w:rPr>
      </w:pPr>
      <w:r>
        <w:rPr>
          <w:rFonts w:ascii="Times New Roman" w:eastAsia="Times New Roman" w:hAnsi="Times New Roman" w:cs="Times New Roman"/>
          <w:b/>
          <w:sz w:val="28"/>
          <w:szCs w:val="28"/>
          <w:lang w:eastAsia="ru-RU"/>
        </w:rPr>
        <w:t xml:space="preserve"> </w:t>
      </w:r>
      <w:r w:rsidR="00B40D3E">
        <w:rPr>
          <w:b/>
          <w:bCs/>
          <w:sz w:val="28"/>
        </w:rPr>
        <w:t xml:space="preserve">Тест </w:t>
      </w:r>
      <w:r w:rsidR="00B40D3E">
        <w:rPr>
          <w:b/>
          <w:bCs/>
          <w:sz w:val="28"/>
        </w:rPr>
        <w:t xml:space="preserve"> </w:t>
      </w:r>
    </w:p>
    <w:p w:rsidR="00B40D3E" w:rsidRDefault="00B40D3E" w:rsidP="00B40D3E">
      <w:pPr>
        <w:jc w:val="center"/>
        <w:rPr>
          <w:b/>
          <w:bCs/>
          <w:sz w:val="28"/>
        </w:rPr>
      </w:pPr>
      <w:r>
        <w:rPr>
          <w:b/>
          <w:bCs/>
          <w:sz w:val="28"/>
        </w:rPr>
        <w:t>Первообразная и интеграл</w:t>
      </w:r>
    </w:p>
    <w:p w:rsidR="00B40D3E" w:rsidRDefault="00B40D3E" w:rsidP="00B40D3E">
      <w:pPr>
        <w:jc w:val="center"/>
        <w:rPr>
          <w:b/>
          <w:bCs/>
          <w:sz w:val="28"/>
        </w:rPr>
      </w:pPr>
      <w:r>
        <w:rPr>
          <w:b/>
          <w:bCs/>
          <w:sz w:val="28"/>
        </w:rPr>
        <w:t xml:space="preserve"> </w:t>
      </w:r>
    </w:p>
    <w:p w:rsidR="00B40D3E" w:rsidRDefault="00B40D3E" w:rsidP="00B40D3E">
      <w:pPr>
        <w:rPr>
          <w:i/>
          <w:sz w:val="28"/>
          <w:szCs w:val="28"/>
        </w:rPr>
      </w:pPr>
      <w:r>
        <w:rPr>
          <w:sz w:val="28"/>
          <w:szCs w:val="28"/>
        </w:rPr>
        <w:t xml:space="preserve">А1. Выберите первообразную для функции  </w:t>
      </w:r>
      <w:r>
        <w:rPr>
          <w:rFonts w:ascii="Times New Roman" w:eastAsia="Times New Roman" w:hAnsi="Times New Roman" w:cs="Times New Roman"/>
          <w:position w:val="-10"/>
          <w:sz w:val="24"/>
          <w:szCs w:val="24"/>
        </w:rPr>
        <w:object w:dxaOrig="1515" w:dyaOrig="375">
          <v:shape id="_x0000_i1026" type="#_x0000_t75" style="width:75.75pt;height:18.7pt" o:ole="">
            <v:imagedata r:id="rId11" o:title=""/>
          </v:shape>
          <o:OLEObject Type="Embed" ProgID="Equation.3" ShapeID="_x0000_i1026" DrawAspect="Content" ObjectID="_1672559304" r:id="rId12"/>
        </w:object>
      </w:r>
      <w:r>
        <w:rPr>
          <w:i/>
          <w:sz w:val="28"/>
          <w:szCs w:val="28"/>
        </w:rPr>
        <w:t>.</w:t>
      </w:r>
    </w:p>
    <w:p w:rsidR="00B40D3E" w:rsidRDefault="00B40D3E" w:rsidP="00B40D3E">
      <w:pPr>
        <w:rPr>
          <w:i/>
          <w:sz w:val="28"/>
          <w:szCs w:val="28"/>
        </w:rPr>
      </w:pP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10"/>
          <w:sz w:val="24"/>
          <w:szCs w:val="24"/>
        </w:rPr>
        <w:object w:dxaOrig="1815" w:dyaOrig="420">
          <v:shape id="_x0000_i1027" type="#_x0000_t75" style="width:90.7pt;height:21.05pt" o:ole="">
            <v:imagedata r:id="rId13" o:title=""/>
          </v:shape>
          <o:OLEObject Type="Embed" ProgID="Equation.3" ShapeID="_x0000_i1027" DrawAspect="Content" ObjectID="_1672559305" r:id="rId1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10"/>
          <w:sz w:val="24"/>
          <w:szCs w:val="24"/>
        </w:rPr>
        <w:object w:dxaOrig="1305" w:dyaOrig="420">
          <v:shape id="_x0000_i1028" type="#_x0000_t75" style="width:65.45pt;height:21.05pt" o:ole="">
            <v:imagedata r:id="rId15" o:title=""/>
          </v:shape>
          <o:OLEObject Type="Embed" ProgID="Equation.3" ShapeID="_x0000_i1028" DrawAspect="Content" ObjectID="_1672559306" r:id="rId16"/>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10"/>
          <w:sz w:val="24"/>
          <w:szCs w:val="24"/>
        </w:rPr>
        <w:object w:dxaOrig="2040" w:dyaOrig="420">
          <v:shape id="_x0000_i1029" type="#_x0000_t75" style="width:101.9pt;height:21.05pt" o:ole="">
            <v:imagedata r:id="rId17" o:title=""/>
          </v:shape>
          <o:OLEObject Type="Embed" ProgID="Equation.3" ShapeID="_x0000_i1029" DrawAspect="Content" ObjectID="_1672559307" r:id="rId18"/>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10"/>
          <w:sz w:val="24"/>
          <w:szCs w:val="24"/>
        </w:rPr>
        <w:object w:dxaOrig="1395" w:dyaOrig="420">
          <v:shape id="_x0000_i1030" type="#_x0000_t75" style="width:69.65pt;height:21.05pt" o:ole="">
            <v:imagedata r:id="rId19" o:title=""/>
          </v:shape>
          <o:OLEObject Type="Embed" ProgID="Equation.3" ShapeID="_x0000_i1030" DrawAspect="Content" ObjectID="_1672559308" r:id="rId20"/>
        </w:object>
      </w:r>
      <w:r>
        <w:rPr>
          <w:i/>
          <w:sz w:val="28"/>
          <w:szCs w:val="28"/>
          <w:vertAlign w:val="superscript"/>
        </w:rPr>
        <w:t xml:space="preserve"> </w:t>
      </w:r>
    </w:p>
    <w:p w:rsidR="00B40D3E" w:rsidRDefault="00B40D3E" w:rsidP="00B40D3E">
      <w:pPr>
        <w:rPr>
          <w:sz w:val="28"/>
          <w:szCs w:val="28"/>
        </w:rPr>
      </w:pPr>
    </w:p>
    <w:p w:rsidR="00B40D3E" w:rsidRDefault="00B40D3E" w:rsidP="00B40D3E">
      <w:pPr>
        <w:rPr>
          <w:i/>
          <w:sz w:val="28"/>
          <w:szCs w:val="28"/>
        </w:rPr>
      </w:pPr>
      <w:r>
        <w:rPr>
          <w:sz w:val="28"/>
          <w:szCs w:val="28"/>
        </w:rPr>
        <w:t xml:space="preserve">А2. Какая из данных функций не является первообразной для функции   </w:t>
      </w:r>
      <w:r>
        <w:rPr>
          <w:rFonts w:ascii="Times New Roman" w:eastAsia="Times New Roman" w:hAnsi="Times New Roman" w:cs="Times New Roman"/>
          <w:position w:val="-10"/>
          <w:sz w:val="24"/>
          <w:szCs w:val="24"/>
        </w:rPr>
        <w:object w:dxaOrig="1560" w:dyaOrig="375">
          <v:shape id="_x0000_i1031" type="#_x0000_t75" style="width:78.1pt;height:18.7pt" o:ole="">
            <v:imagedata r:id="rId21" o:title=""/>
          </v:shape>
          <o:OLEObject Type="Embed" ProgID="Equation.3" ShapeID="_x0000_i1031" DrawAspect="Content" ObjectID="_1672559309" r:id="rId22"/>
        </w:object>
      </w:r>
      <w:r>
        <w:t>?</w:t>
      </w:r>
    </w:p>
    <w:p w:rsidR="00B40D3E" w:rsidRDefault="00B40D3E" w:rsidP="00B40D3E">
      <w:pPr>
        <w:rPr>
          <w:i/>
          <w:sz w:val="28"/>
          <w:szCs w:val="28"/>
        </w:rPr>
      </w:pPr>
      <w:r>
        <w:rPr>
          <w:i/>
          <w:sz w:val="28"/>
          <w:szCs w:val="28"/>
        </w:rPr>
        <w:t xml:space="preserve"> </w:t>
      </w:r>
      <w:r>
        <w:rPr>
          <w:sz w:val="28"/>
          <w:szCs w:val="28"/>
        </w:rPr>
        <w:t>1)</w:t>
      </w:r>
      <w:r>
        <w:rPr>
          <w:rFonts w:ascii="Times New Roman" w:eastAsia="Times New Roman" w:hAnsi="Times New Roman" w:cs="Times New Roman"/>
          <w:position w:val="-24"/>
          <w:sz w:val="24"/>
          <w:szCs w:val="24"/>
        </w:rPr>
        <w:object w:dxaOrig="1890" w:dyaOrig="675">
          <v:shape id="_x0000_i1032" type="#_x0000_t75" style="width:94.45pt;height:33.65pt" o:ole="">
            <v:imagedata r:id="rId23" o:title=""/>
          </v:shape>
          <o:OLEObject Type="Embed" ProgID="Equation.3" ShapeID="_x0000_i1032" DrawAspect="Content" ObjectID="_1672559310" r:id="rId24"/>
        </w:object>
      </w:r>
      <w:r>
        <w:t xml:space="preserve">    </w:t>
      </w:r>
      <w:r>
        <w:rPr>
          <w:sz w:val="28"/>
          <w:szCs w:val="28"/>
        </w:rPr>
        <w:t>2)</w:t>
      </w:r>
      <w:r>
        <w:rPr>
          <w:rFonts w:ascii="Times New Roman" w:eastAsia="Times New Roman" w:hAnsi="Times New Roman" w:cs="Times New Roman"/>
          <w:position w:val="-24"/>
          <w:sz w:val="24"/>
          <w:szCs w:val="24"/>
        </w:rPr>
        <w:object w:dxaOrig="2025" w:dyaOrig="660">
          <v:shape id="_x0000_i1033" type="#_x0000_t75" style="width:101.45pt;height:33.2pt" o:ole="">
            <v:imagedata r:id="rId25" o:title=""/>
          </v:shape>
          <o:OLEObject Type="Embed" ProgID="Equation.3" ShapeID="_x0000_i1033" DrawAspect="Content" ObjectID="_1672559311" r:id="rId26"/>
        </w:object>
      </w:r>
      <w:r>
        <w:rPr>
          <w:i/>
          <w:sz w:val="28"/>
          <w:szCs w:val="28"/>
        </w:rPr>
        <w:t xml:space="preserve">    </w:t>
      </w:r>
      <w:r>
        <w:rPr>
          <w:sz w:val="28"/>
          <w:szCs w:val="28"/>
        </w:rPr>
        <w:t>3)</w:t>
      </w:r>
      <w:r>
        <w:rPr>
          <w:rFonts w:ascii="Times New Roman" w:eastAsia="Times New Roman" w:hAnsi="Times New Roman" w:cs="Times New Roman"/>
          <w:position w:val="-10"/>
          <w:sz w:val="24"/>
          <w:szCs w:val="24"/>
        </w:rPr>
        <w:object w:dxaOrig="1785" w:dyaOrig="345">
          <v:shape id="_x0000_i1034" type="#_x0000_t75" style="width:89.3pt;height:17.3pt" o:ole="">
            <v:imagedata r:id="rId27" o:title=""/>
          </v:shape>
          <o:OLEObject Type="Embed" ProgID="Equation.3" ShapeID="_x0000_i1034" DrawAspect="Content" ObjectID="_1672559312" r:id="rId28"/>
        </w:object>
      </w:r>
      <w:r>
        <w:rPr>
          <w:i/>
          <w:sz w:val="28"/>
          <w:szCs w:val="28"/>
          <w:vertAlign w:val="superscript"/>
        </w:rPr>
        <w:t xml:space="preserve">    </w:t>
      </w:r>
      <w:r>
        <w:rPr>
          <w:sz w:val="28"/>
          <w:szCs w:val="28"/>
        </w:rPr>
        <w:t>4)</w:t>
      </w:r>
      <w:r>
        <w:rPr>
          <w:rFonts w:ascii="Times New Roman" w:eastAsia="Times New Roman" w:hAnsi="Times New Roman" w:cs="Times New Roman"/>
          <w:position w:val="-24"/>
          <w:sz w:val="24"/>
          <w:szCs w:val="24"/>
        </w:rPr>
        <w:object w:dxaOrig="2040" w:dyaOrig="675">
          <v:shape id="_x0000_i1035" type="#_x0000_t75" style="width:101.9pt;height:33.65pt" o:ole="">
            <v:imagedata r:id="rId29" o:title=""/>
          </v:shape>
          <o:OLEObject Type="Embed" ProgID="Equation.3" ShapeID="_x0000_i1035" DrawAspect="Content" ObjectID="_1672559313" r:id="rId30"/>
        </w:object>
      </w:r>
      <w:r>
        <w:rPr>
          <w:i/>
          <w:sz w:val="28"/>
          <w:szCs w:val="28"/>
          <w:vertAlign w:val="superscript"/>
        </w:rPr>
        <w:t xml:space="preserve"> </w:t>
      </w:r>
    </w:p>
    <w:p w:rsidR="00B40D3E" w:rsidRDefault="00B40D3E" w:rsidP="00B40D3E">
      <w:pPr>
        <w:rPr>
          <w:i/>
          <w:sz w:val="28"/>
          <w:szCs w:val="28"/>
        </w:rPr>
      </w:pPr>
      <w:r>
        <w:rPr>
          <w:sz w:val="28"/>
          <w:szCs w:val="28"/>
        </w:rPr>
        <w:t xml:space="preserve">А3. Найдите общий вид первообразных для функции   </w:t>
      </w:r>
      <w:r>
        <w:rPr>
          <w:rFonts w:ascii="Times New Roman" w:eastAsia="Times New Roman" w:hAnsi="Times New Roman" w:cs="Times New Roman"/>
          <w:position w:val="-10"/>
          <w:sz w:val="24"/>
          <w:szCs w:val="24"/>
        </w:rPr>
        <w:object w:dxaOrig="1185" w:dyaOrig="375">
          <v:shape id="_x0000_i1036" type="#_x0000_t75" style="width:59.4pt;height:18.7pt" o:ole="">
            <v:imagedata r:id="rId31" o:title=""/>
          </v:shape>
          <o:OLEObject Type="Embed" ProgID="Equation.3" ShapeID="_x0000_i1036" DrawAspect="Content" ObjectID="_1672559314" r:id="rId32"/>
        </w:object>
      </w:r>
      <w:r>
        <w:rPr>
          <w:i/>
          <w:sz w:val="28"/>
          <w:szCs w:val="28"/>
        </w:rPr>
        <w:t>.</w:t>
      </w:r>
    </w:p>
    <w:p w:rsidR="00B40D3E" w:rsidRDefault="00B40D3E" w:rsidP="00B40D3E">
      <w:pPr>
        <w:rPr>
          <w:i/>
          <w:sz w:val="28"/>
          <w:szCs w:val="28"/>
        </w:rPr>
      </w:pP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975" w:dyaOrig="330">
          <v:shape id="_x0000_i1037" type="#_x0000_t75" style="width:48.6pt;height:16.35pt" o:ole="">
            <v:imagedata r:id="rId33" o:title=""/>
          </v:shape>
          <o:OLEObject Type="Embed" ProgID="Equation.3" ShapeID="_x0000_i1037" DrawAspect="Content" ObjectID="_1672559315" r:id="rId3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510" w:dyaOrig="330">
          <v:shape id="_x0000_i1038" type="#_x0000_t75" style="width:25.7pt;height:16.35pt" o:ole="">
            <v:imagedata r:id="rId35" o:title=""/>
          </v:shape>
          <o:OLEObject Type="Embed" ProgID="Equation.3" ShapeID="_x0000_i1038" DrawAspect="Content" ObjectID="_1672559316" r:id="rId36"/>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6"/>
          <w:sz w:val="24"/>
          <w:szCs w:val="24"/>
        </w:rPr>
        <w:object w:dxaOrig="810" w:dyaOrig="330">
          <v:shape id="_x0000_i1039" type="#_x0000_t75" style="width:40.7pt;height:16.35pt" o:ole="">
            <v:imagedata r:id="rId37" o:title=""/>
          </v:shape>
          <o:OLEObject Type="Embed" ProgID="Equation.3" ShapeID="_x0000_i1039" DrawAspect="Content" ObjectID="_1672559317" r:id="rId38"/>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6"/>
          <w:sz w:val="24"/>
          <w:szCs w:val="24"/>
        </w:rPr>
        <w:object w:dxaOrig="810" w:dyaOrig="330">
          <v:shape id="_x0000_i1040" type="#_x0000_t75" style="width:40.7pt;height:16.35pt" o:ole="">
            <v:imagedata r:id="rId39" o:title=""/>
          </v:shape>
          <o:OLEObject Type="Embed" ProgID="Equation.3" ShapeID="_x0000_i1040" DrawAspect="Content" ObjectID="_1672559318" r:id="rId40"/>
        </w:object>
      </w:r>
      <w:r>
        <w:rPr>
          <w:i/>
          <w:sz w:val="28"/>
          <w:szCs w:val="28"/>
          <w:vertAlign w:val="superscript"/>
        </w:rPr>
        <w:t xml:space="preserve"> </w:t>
      </w:r>
    </w:p>
    <w:p w:rsidR="00B40D3E" w:rsidRDefault="00B40D3E" w:rsidP="00B40D3E">
      <w:pPr>
        <w:rPr>
          <w:i/>
          <w:sz w:val="28"/>
          <w:szCs w:val="28"/>
        </w:rPr>
      </w:pPr>
      <w:r>
        <w:rPr>
          <w:sz w:val="28"/>
          <w:szCs w:val="28"/>
        </w:rPr>
        <w:t xml:space="preserve">А4. Вычислите интеграл   </w:t>
      </w:r>
      <w:r>
        <w:rPr>
          <w:rFonts w:ascii="Times New Roman" w:eastAsia="Times New Roman" w:hAnsi="Times New Roman" w:cs="Times New Roman"/>
          <w:position w:val="-32"/>
          <w:sz w:val="24"/>
          <w:szCs w:val="24"/>
        </w:rPr>
        <w:object w:dxaOrig="1050" w:dyaOrig="870">
          <v:shape id="_x0000_i1041" type="#_x0000_t75" style="width:52.35pt;height:43.5pt" o:ole="">
            <v:imagedata r:id="rId41" o:title=""/>
          </v:shape>
          <o:OLEObject Type="Embed" ProgID="Equation.3" ShapeID="_x0000_i1041" DrawAspect="Content" ObjectID="_1672559319" r:id="rId42"/>
        </w:object>
      </w: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255" w:dyaOrig="255">
          <v:shape id="_x0000_i1042" type="#_x0000_t75" style="width:12.6pt;height:12.6pt" o:ole="">
            <v:imagedata r:id="rId43" o:title=""/>
          </v:shape>
          <o:OLEObject Type="Embed" ProgID="Equation.3" ShapeID="_x0000_i1042" DrawAspect="Content" ObjectID="_1672559320" r:id="rId4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240" w:dyaOrig="330">
          <v:shape id="_x0000_i1043" type="#_x0000_t75" style="width:12.15pt;height:16.35pt" o:ole="">
            <v:imagedata r:id="rId45" o:title=""/>
          </v:shape>
          <o:OLEObject Type="Embed" ProgID="Equation.3" ShapeID="_x0000_i1043" DrawAspect="Content" ObjectID="_1672559321" r:id="rId46"/>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4"/>
          <w:sz w:val="24"/>
          <w:szCs w:val="24"/>
        </w:rPr>
        <w:object w:dxaOrig="165" w:dyaOrig="300">
          <v:shape id="_x0000_i1044" type="#_x0000_t75" style="width:8.4pt;height:14.95pt" o:ole="">
            <v:imagedata r:id="rId47" o:title=""/>
          </v:shape>
          <o:OLEObject Type="Embed" ProgID="Equation.3" ShapeID="_x0000_i1044" DrawAspect="Content" ObjectID="_1672559322" r:id="rId48"/>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4"/>
          <w:sz w:val="24"/>
          <w:szCs w:val="24"/>
        </w:rPr>
        <w:object w:dxaOrig="240" w:dyaOrig="300">
          <v:shape id="_x0000_i1045" type="#_x0000_t75" style="width:12.15pt;height:14.95pt" o:ole="">
            <v:imagedata r:id="rId49" o:title=""/>
          </v:shape>
          <o:OLEObject Type="Embed" ProgID="Equation.3" ShapeID="_x0000_i1045" DrawAspect="Content" ObjectID="_1672559323" r:id="rId50"/>
        </w:object>
      </w:r>
      <w:r>
        <w:rPr>
          <w:i/>
          <w:sz w:val="28"/>
          <w:szCs w:val="28"/>
          <w:vertAlign w:val="superscript"/>
        </w:rPr>
        <w:t xml:space="preserve"> </w:t>
      </w:r>
    </w:p>
    <w:p w:rsidR="00B40D3E" w:rsidRDefault="00B40D3E" w:rsidP="00B40D3E">
      <w:pPr>
        <w:rPr>
          <w:i/>
          <w:sz w:val="28"/>
          <w:szCs w:val="28"/>
        </w:rPr>
      </w:pPr>
      <w:r>
        <w:rPr>
          <w:bCs/>
          <w:sz w:val="28"/>
        </w:rPr>
        <w:t>А5.</w:t>
      </w:r>
      <w:r>
        <w:rPr>
          <w:sz w:val="28"/>
        </w:rPr>
        <w:t xml:space="preserve"> </w:t>
      </w:r>
      <w:r>
        <w:rPr>
          <w:sz w:val="28"/>
          <w:szCs w:val="28"/>
        </w:rPr>
        <w:t xml:space="preserve">Вычислите интеграл   </w:t>
      </w:r>
      <w:r>
        <w:rPr>
          <w:rFonts w:ascii="Times New Roman" w:eastAsia="Times New Roman" w:hAnsi="Times New Roman" w:cs="Times New Roman"/>
          <w:position w:val="-30"/>
          <w:sz w:val="24"/>
          <w:szCs w:val="24"/>
        </w:rPr>
        <w:object w:dxaOrig="795" w:dyaOrig="840">
          <v:shape id="_x0000_i1046" type="#_x0000_t75" style="width:39.75pt;height:42.1pt" o:ole="">
            <v:imagedata r:id="rId51" o:title=""/>
          </v:shape>
          <o:OLEObject Type="Embed" ProgID="Equation.3" ShapeID="_x0000_i1046" DrawAspect="Content" ObjectID="_1672559324" r:id="rId52"/>
        </w:object>
      </w: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24"/>
          <w:sz w:val="24"/>
          <w:szCs w:val="24"/>
        </w:rPr>
        <w:object w:dxaOrig="285" w:dyaOrig="720">
          <v:shape id="_x0000_i1047" type="#_x0000_t75" style="width:14.05pt;height:36pt" o:ole="">
            <v:imagedata r:id="rId53" o:title=""/>
          </v:shape>
          <o:OLEObject Type="Embed" ProgID="Equation.3" ShapeID="_x0000_i1047" DrawAspect="Content" ObjectID="_1672559325" r:id="rId5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240" w:dyaOrig="330">
          <v:shape id="_x0000_i1048" type="#_x0000_t75" style="width:12.15pt;height:16.35pt" o:ole="">
            <v:imagedata r:id="rId45" o:title=""/>
          </v:shape>
          <o:OLEObject Type="Embed" ProgID="Equation.3" ShapeID="_x0000_i1048" DrawAspect="Content" ObjectID="_1672559326" r:id="rId55"/>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24"/>
          <w:sz w:val="24"/>
          <w:szCs w:val="24"/>
        </w:rPr>
        <w:object w:dxaOrig="285" w:dyaOrig="720">
          <v:shape id="_x0000_i1049" type="#_x0000_t75" style="width:14.05pt;height:36pt" o:ole="">
            <v:imagedata r:id="rId56" o:title=""/>
          </v:shape>
          <o:OLEObject Type="Embed" ProgID="Equation.3" ShapeID="_x0000_i1049" DrawAspect="Content" ObjectID="_1672559327" r:id="rId57"/>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4"/>
          <w:sz w:val="24"/>
          <w:szCs w:val="24"/>
        </w:rPr>
        <w:object w:dxaOrig="165" w:dyaOrig="300">
          <v:shape id="_x0000_i1050" type="#_x0000_t75" style="width:8.4pt;height:14.95pt" o:ole="">
            <v:imagedata r:id="rId58" o:title=""/>
          </v:shape>
          <o:OLEObject Type="Embed" ProgID="Equation.3" ShapeID="_x0000_i1050" DrawAspect="Content" ObjectID="_1672559328" r:id="rId59"/>
        </w:object>
      </w:r>
      <w:r>
        <w:rPr>
          <w:i/>
          <w:sz w:val="28"/>
          <w:szCs w:val="28"/>
          <w:vertAlign w:val="superscript"/>
        </w:rPr>
        <w:t xml:space="preserve"> </w:t>
      </w:r>
    </w:p>
    <w:p w:rsidR="00B40D3E" w:rsidRDefault="00B40D3E" w:rsidP="00B40D3E">
      <w:pPr>
        <w:rPr>
          <w:i/>
          <w:sz w:val="28"/>
          <w:szCs w:val="28"/>
        </w:rPr>
      </w:pPr>
      <w:r>
        <w:rPr>
          <w:bCs/>
          <w:sz w:val="28"/>
        </w:rPr>
        <w:t>А6.</w:t>
      </w:r>
      <w:r>
        <w:rPr>
          <w:sz w:val="28"/>
        </w:rPr>
        <w:t xml:space="preserve"> </w:t>
      </w:r>
      <w:r>
        <w:rPr>
          <w:sz w:val="28"/>
          <w:szCs w:val="28"/>
        </w:rPr>
        <w:t xml:space="preserve">Вычислите интеграл   </w:t>
      </w:r>
      <w:r>
        <w:rPr>
          <w:rFonts w:ascii="Times New Roman" w:eastAsia="Times New Roman" w:hAnsi="Times New Roman" w:cs="Times New Roman"/>
          <w:position w:val="-30"/>
          <w:sz w:val="24"/>
          <w:szCs w:val="24"/>
        </w:rPr>
        <w:object w:dxaOrig="840" w:dyaOrig="840">
          <v:shape id="_x0000_i1051" type="#_x0000_t75" style="width:42.1pt;height:42.1pt" o:ole="">
            <v:imagedata r:id="rId60" o:title=""/>
          </v:shape>
          <o:OLEObject Type="Embed" ProgID="Equation.3" ShapeID="_x0000_i1051" DrawAspect="Content" ObjectID="_1672559329" r:id="rId61"/>
        </w:object>
      </w: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210" w:dyaOrig="330">
          <v:shape id="_x0000_i1052" type="#_x0000_t75" style="width:10.3pt;height:16.35pt" o:ole="">
            <v:imagedata r:id="rId62" o:title=""/>
          </v:shape>
          <o:OLEObject Type="Embed" ProgID="Equation.3" ShapeID="_x0000_i1052" DrawAspect="Content" ObjectID="_1672559330" r:id="rId63"/>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375" w:dyaOrig="330">
          <v:shape id="_x0000_i1053" type="#_x0000_t75" style="width:18.7pt;height:16.35pt" o:ole="">
            <v:imagedata r:id="rId64" o:title=""/>
          </v:shape>
          <o:OLEObject Type="Embed" ProgID="Equation.3" ShapeID="_x0000_i1053" DrawAspect="Content" ObjectID="_1672559331" r:id="rId65"/>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6"/>
          <w:sz w:val="24"/>
          <w:szCs w:val="24"/>
        </w:rPr>
        <w:object w:dxaOrig="210" w:dyaOrig="330">
          <v:shape id="_x0000_i1054" type="#_x0000_t75" style="width:10.3pt;height:16.35pt" o:ole="">
            <v:imagedata r:id="rId66" o:title=""/>
          </v:shape>
          <o:OLEObject Type="Embed" ProgID="Equation.3" ShapeID="_x0000_i1054" DrawAspect="Content" ObjectID="_1672559332" r:id="rId67"/>
        </w:object>
      </w:r>
      <w:r>
        <w:rPr>
          <w:i/>
          <w:sz w:val="28"/>
          <w:szCs w:val="28"/>
          <w:vertAlign w:val="superscript"/>
        </w:rPr>
        <w:t xml:space="preserve">                    </w: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6"/>
          <w:sz w:val="24"/>
          <w:szCs w:val="24"/>
        </w:rPr>
        <w:object w:dxaOrig="240" w:dyaOrig="330">
          <v:shape id="_x0000_i1055" type="#_x0000_t75" style="width:12.15pt;height:16.35pt" o:ole="">
            <v:imagedata r:id="rId68" o:title=""/>
          </v:shape>
          <o:OLEObject Type="Embed" ProgID="Equation.3" ShapeID="_x0000_i1055" DrawAspect="Content" ObjectID="_1672559333" r:id="rId69"/>
        </w:object>
      </w:r>
      <w:r>
        <w:rPr>
          <w:i/>
          <w:sz w:val="28"/>
          <w:szCs w:val="28"/>
          <w:vertAlign w:val="superscript"/>
        </w:rPr>
        <w:t xml:space="preserve"> </w:t>
      </w:r>
    </w:p>
    <w:p w:rsidR="00B40D3E" w:rsidRDefault="00B40D3E" w:rsidP="00B40D3E">
      <w:pPr>
        <w:rPr>
          <w:sz w:val="28"/>
          <w:szCs w:val="24"/>
        </w:rPr>
      </w:pPr>
    </w:p>
    <w:p w:rsidR="00B40D3E" w:rsidRDefault="00B40D3E" w:rsidP="00B40D3E">
      <w:pPr>
        <w:rPr>
          <w:i/>
          <w:sz w:val="28"/>
        </w:rPr>
      </w:pPr>
      <w:r>
        <w:rPr>
          <w:sz w:val="28"/>
        </w:rPr>
        <w:t xml:space="preserve">А7. Найдите площадь фигуры, ограниченной линиями  </w:t>
      </w:r>
      <w:r>
        <w:rPr>
          <w:rFonts w:ascii="Times New Roman" w:eastAsia="Times New Roman" w:hAnsi="Times New Roman" w:cs="Times New Roman"/>
          <w:position w:val="-10"/>
          <w:sz w:val="24"/>
          <w:szCs w:val="24"/>
        </w:rPr>
        <w:object w:dxaOrig="3285" w:dyaOrig="375">
          <v:shape id="_x0000_i1056" type="#_x0000_t75" style="width:164.1pt;height:18.7pt" o:ole="">
            <v:imagedata r:id="rId70" o:title=""/>
          </v:shape>
          <o:OLEObject Type="Embed" ProgID="Equation.3" ShapeID="_x0000_i1056" DrawAspect="Content" ObjectID="_1672559334" r:id="rId71"/>
        </w:object>
      </w:r>
      <w:r>
        <w:rPr>
          <w:i/>
          <w:sz w:val="28"/>
        </w:rPr>
        <w:t xml:space="preserve">.                         </w:t>
      </w:r>
    </w:p>
    <w:p w:rsidR="00B40D3E" w:rsidRDefault="00B40D3E" w:rsidP="00B40D3E">
      <w:pPr>
        <w:rPr>
          <w:i/>
          <w:sz w:val="28"/>
        </w:rPr>
      </w:pPr>
      <w:r>
        <w:rPr>
          <w:i/>
          <w:sz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255" w:dyaOrig="255">
          <v:shape id="_x0000_i1057" type="#_x0000_t75" style="width:12.6pt;height:12.6pt" o:ole="">
            <v:imagedata r:id="rId43" o:title=""/>
          </v:shape>
          <o:OLEObject Type="Embed" ProgID="Equation.3" ShapeID="_x0000_i1057" DrawAspect="Content" ObjectID="_1672559335" r:id="rId72"/>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240" w:dyaOrig="330">
          <v:shape id="_x0000_i1058" type="#_x0000_t75" style="width:12.15pt;height:16.35pt" o:ole="">
            <v:imagedata r:id="rId45" o:title=""/>
          </v:shape>
          <o:OLEObject Type="Embed" ProgID="Equation.3" ShapeID="_x0000_i1058" DrawAspect="Content" ObjectID="_1672559336" r:id="rId73"/>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4"/>
          <w:sz w:val="24"/>
          <w:szCs w:val="24"/>
        </w:rPr>
        <w:object w:dxaOrig="165" w:dyaOrig="300">
          <v:shape id="_x0000_i1059" type="#_x0000_t75" style="width:8.4pt;height:14.95pt" o:ole="">
            <v:imagedata r:id="rId47" o:title=""/>
          </v:shape>
          <o:OLEObject Type="Embed" ProgID="Equation.3" ShapeID="_x0000_i1059" DrawAspect="Content" ObjectID="_1672559337" r:id="rId74"/>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4"/>
          <w:sz w:val="24"/>
          <w:szCs w:val="24"/>
        </w:rPr>
        <w:object w:dxaOrig="240" w:dyaOrig="300">
          <v:shape id="_x0000_i1060" type="#_x0000_t75" style="width:12.15pt;height:14.95pt" o:ole="">
            <v:imagedata r:id="rId49" o:title=""/>
          </v:shape>
          <o:OLEObject Type="Embed" ProgID="Equation.3" ShapeID="_x0000_i1060" DrawAspect="Content" ObjectID="_1672559338" r:id="rId75"/>
        </w:object>
      </w:r>
    </w:p>
    <w:p w:rsidR="00B40D3E" w:rsidRDefault="00B40D3E" w:rsidP="00B40D3E">
      <w:pPr>
        <w:rPr>
          <w:sz w:val="28"/>
        </w:rPr>
      </w:pPr>
    </w:p>
    <w:p w:rsidR="00B40D3E" w:rsidRDefault="00B40D3E" w:rsidP="00B40D3E">
      <w:pPr>
        <w:rPr>
          <w:sz w:val="28"/>
        </w:rPr>
      </w:pPr>
    </w:p>
    <w:p w:rsidR="00B40D3E" w:rsidRDefault="00B40D3E" w:rsidP="00B40D3E">
      <w:pPr>
        <w:rPr>
          <w:i/>
          <w:sz w:val="28"/>
          <w:szCs w:val="28"/>
        </w:rPr>
      </w:pPr>
      <w:bookmarkStart w:id="0" w:name="_GoBack"/>
      <w:bookmarkEnd w:id="0"/>
      <w:r>
        <w:rPr>
          <w:noProof/>
          <w:sz w:val="24"/>
          <w:szCs w:val="24"/>
          <w:lang w:eastAsia="ru-RU"/>
        </w:rPr>
        <w:drawing>
          <wp:anchor distT="0" distB="0" distL="114300" distR="114300" simplePos="0" relativeHeight="251659264" behindDoc="0" locked="0" layoutInCell="1" allowOverlap="1" wp14:anchorId="1C060C1E" wp14:editId="2F0BAEBF">
            <wp:simplePos x="0" y="0"/>
            <wp:positionH relativeFrom="column">
              <wp:posOffset>3976750</wp:posOffset>
            </wp:positionH>
            <wp:positionV relativeFrom="paragraph">
              <wp:posOffset>6565</wp:posOffset>
            </wp:positionV>
            <wp:extent cx="1348740" cy="1671955"/>
            <wp:effectExtent l="0" t="0" r="0" b="0"/>
            <wp:wrapSquare wrapText="bothSides"/>
            <wp:docPr id="8" name="Рисунок 8" descr="int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g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48740" cy="1671955"/>
                    </a:xfrm>
                    <a:prstGeom prst="rect">
                      <a:avLst/>
                    </a:prstGeom>
                    <a:noFill/>
                  </pic:spPr>
                </pic:pic>
              </a:graphicData>
            </a:graphic>
            <wp14:sizeRelH relativeFrom="page">
              <wp14:pctWidth>0</wp14:pctWidth>
            </wp14:sizeRelH>
            <wp14:sizeRelV relativeFrom="page">
              <wp14:pctHeight>0</wp14:pctHeight>
            </wp14:sizeRelV>
          </wp:anchor>
        </w:drawing>
      </w:r>
      <w:r>
        <w:rPr>
          <w:sz w:val="28"/>
        </w:rPr>
        <w:t>А8. Найдите площадь фигуры, изображенной на рисунке 1.</w:t>
      </w:r>
    </w:p>
    <w:p w:rsidR="00B40D3E" w:rsidRDefault="00B40D3E" w:rsidP="00B40D3E">
      <w:pPr>
        <w:ind w:left="851" w:hanging="851"/>
        <w:rPr>
          <w:i/>
          <w:sz w:val="28"/>
          <w:szCs w:val="24"/>
        </w:rPr>
      </w:pPr>
      <w:r>
        <w:rPr>
          <w:sz w:val="28"/>
          <w:szCs w:val="28"/>
        </w:rPr>
        <w:t xml:space="preserve"> </w:t>
      </w:r>
      <w:r>
        <w:rPr>
          <w:sz w:val="28"/>
        </w:rPr>
        <w:t xml:space="preserve"> 1)</w:t>
      </w:r>
      <w:r>
        <w:rPr>
          <w:i/>
          <w:sz w:val="28"/>
        </w:rPr>
        <w:t xml:space="preserve"> </w:t>
      </w:r>
      <w:r>
        <w:rPr>
          <w:rFonts w:ascii="Times New Roman" w:eastAsia="Times New Roman" w:hAnsi="Times New Roman" w:cs="Times New Roman"/>
          <w:position w:val="-24"/>
          <w:sz w:val="24"/>
          <w:szCs w:val="24"/>
        </w:rPr>
        <w:object w:dxaOrig="285" w:dyaOrig="720">
          <v:shape id="_x0000_i1061" type="#_x0000_t75" style="width:14.05pt;height:36pt" o:ole="">
            <v:imagedata r:id="rId77" o:title=""/>
          </v:shape>
          <o:OLEObject Type="Embed" ProgID="Equation.3" ShapeID="_x0000_i1061" DrawAspect="Content" ObjectID="_1672559339" r:id="rId78"/>
        </w:object>
      </w:r>
      <w:r>
        <w:rPr>
          <w:i/>
          <w:sz w:val="28"/>
        </w:rPr>
        <w:t xml:space="preserve">             </w:t>
      </w:r>
      <w:r>
        <w:rPr>
          <w:sz w:val="28"/>
        </w:rPr>
        <w:t>2)</w:t>
      </w:r>
      <w:r>
        <w:rPr>
          <w:i/>
          <w:sz w:val="28"/>
        </w:rPr>
        <w:t xml:space="preserve"> </w:t>
      </w:r>
      <w:r>
        <w:rPr>
          <w:rFonts w:ascii="Times New Roman" w:eastAsia="Times New Roman" w:hAnsi="Times New Roman" w:cs="Times New Roman"/>
          <w:position w:val="-24"/>
          <w:sz w:val="24"/>
          <w:szCs w:val="24"/>
        </w:rPr>
        <w:object w:dxaOrig="285" w:dyaOrig="720">
          <v:shape id="_x0000_i1062" type="#_x0000_t75" style="width:14.05pt;height:36pt" o:ole="">
            <v:imagedata r:id="rId79" o:title=""/>
          </v:shape>
          <o:OLEObject Type="Embed" ProgID="Equation.3" ShapeID="_x0000_i1062" DrawAspect="Content" ObjectID="_1672559340" r:id="rId80"/>
        </w:object>
      </w:r>
      <w:r>
        <w:rPr>
          <w:i/>
          <w:sz w:val="28"/>
        </w:rPr>
        <w:t xml:space="preserve">                 </w:t>
      </w:r>
      <w:r>
        <w:rPr>
          <w:sz w:val="28"/>
        </w:rPr>
        <w:t>3)</w:t>
      </w:r>
      <w:r>
        <w:rPr>
          <w:i/>
          <w:sz w:val="28"/>
        </w:rPr>
        <w:t xml:space="preserve"> </w:t>
      </w:r>
      <w:r>
        <w:rPr>
          <w:rFonts w:ascii="Times New Roman" w:eastAsia="Times New Roman" w:hAnsi="Times New Roman" w:cs="Times New Roman"/>
          <w:position w:val="-4"/>
          <w:sz w:val="24"/>
          <w:szCs w:val="24"/>
        </w:rPr>
        <w:object w:dxaOrig="165" w:dyaOrig="300">
          <v:shape id="_x0000_i1063" type="#_x0000_t75" style="width:8.4pt;height:14.95pt" o:ole="">
            <v:imagedata r:id="rId81" o:title=""/>
          </v:shape>
          <o:OLEObject Type="Embed" ProgID="Equation.3" ShapeID="_x0000_i1063" DrawAspect="Content" ObjectID="_1672559341" r:id="rId82"/>
        </w:object>
      </w:r>
      <w:r>
        <w:rPr>
          <w:i/>
          <w:sz w:val="28"/>
        </w:rPr>
        <w:t xml:space="preserve">                   </w:t>
      </w:r>
      <w:r>
        <w:rPr>
          <w:sz w:val="28"/>
        </w:rPr>
        <w:t>4)</w:t>
      </w:r>
      <w:r>
        <w:rPr>
          <w:i/>
          <w:sz w:val="28"/>
        </w:rPr>
        <w:t xml:space="preserve"> </w:t>
      </w:r>
      <w:r>
        <w:rPr>
          <w:rFonts w:ascii="Times New Roman" w:eastAsia="Times New Roman" w:hAnsi="Times New Roman" w:cs="Times New Roman"/>
          <w:position w:val="-24"/>
          <w:sz w:val="24"/>
          <w:szCs w:val="24"/>
        </w:rPr>
        <w:object w:dxaOrig="255" w:dyaOrig="720">
          <v:shape id="_x0000_i1064" type="#_x0000_t75" style="width:12.6pt;height:36pt" o:ole="">
            <v:imagedata r:id="rId83" o:title=""/>
          </v:shape>
          <o:OLEObject Type="Embed" ProgID="Equation.3" ShapeID="_x0000_i1064" DrawAspect="Content" ObjectID="_1672559342" r:id="rId84"/>
        </w:object>
      </w:r>
      <w:r>
        <w:t xml:space="preserve">                  </w:t>
      </w:r>
      <w:r>
        <w:rPr>
          <w:sz w:val="28"/>
          <w:szCs w:val="28"/>
        </w:rPr>
        <w:t>Рис. 1</w:t>
      </w:r>
      <w:r>
        <w:t xml:space="preserve">             </w:t>
      </w:r>
    </w:p>
    <w:p w:rsidR="00B40D3E" w:rsidRDefault="00B40D3E" w:rsidP="00B40D3E">
      <w:pPr>
        <w:rPr>
          <w:sz w:val="28"/>
        </w:rPr>
      </w:pPr>
    </w:p>
    <w:p w:rsidR="00B40D3E" w:rsidRDefault="00B40D3E" w:rsidP="00B40D3E">
      <w:pPr>
        <w:rPr>
          <w:sz w:val="28"/>
        </w:rPr>
      </w:pPr>
    </w:p>
    <w:p w:rsidR="00B40D3E" w:rsidRDefault="00B40D3E" w:rsidP="00B40D3E">
      <w:pPr>
        <w:rPr>
          <w:i/>
          <w:sz w:val="28"/>
          <w:szCs w:val="28"/>
        </w:rPr>
      </w:pPr>
      <w:r>
        <w:rPr>
          <w:sz w:val="28"/>
        </w:rPr>
        <w:t>А9. Найдите площадь фигуры, изображенной на рисунке 2.</w:t>
      </w:r>
    </w:p>
    <w:p w:rsidR="00B40D3E" w:rsidRDefault="00B40D3E" w:rsidP="00B40D3E">
      <w:pPr>
        <w:ind w:left="851" w:hanging="851"/>
        <w:rPr>
          <w:sz w:val="28"/>
          <w:szCs w:val="28"/>
        </w:rPr>
      </w:pPr>
      <w:r>
        <w:rPr>
          <w:noProof/>
          <w:sz w:val="24"/>
          <w:lang w:eastAsia="ru-RU"/>
        </w:rPr>
        <w:drawing>
          <wp:anchor distT="0" distB="0" distL="114300" distR="114300" simplePos="0" relativeHeight="251660288" behindDoc="0" locked="0" layoutInCell="1" allowOverlap="1" wp14:anchorId="1A0D51E0" wp14:editId="0C0ACEA0">
            <wp:simplePos x="0" y="0"/>
            <wp:positionH relativeFrom="column">
              <wp:posOffset>3941124</wp:posOffset>
            </wp:positionH>
            <wp:positionV relativeFrom="paragraph">
              <wp:posOffset>235610</wp:posOffset>
            </wp:positionV>
            <wp:extent cx="1372235" cy="1485900"/>
            <wp:effectExtent l="0" t="0" r="0" b="0"/>
            <wp:wrapSquare wrapText="bothSides"/>
            <wp:docPr id="5" name="Рисунок 5" descr="int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g0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72235" cy="14859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B40D3E" w:rsidRDefault="00B40D3E" w:rsidP="00B40D3E">
      <w:pPr>
        <w:ind w:left="851" w:hanging="851"/>
        <w:rPr>
          <w:sz w:val="24"/>
          <w:szCs w:val="24"/>
        </w:rPr>
      </w:pPr>
      <w:r>
        <w:rPr>
          <w:sz w:val="28"/>
        </w:rPr>
        <w:t xml:space="preserve"> 1)</w:t>
      </w:r>
      <w:r>
        <w:rPr>
          <w:i/>
          <w:sz w:val="28"/>
        </w:rPr>
        <w:t xml:space="preserve"> </w:t>
      </w:r>
      <w:r>
        <w:rPr>
          <w:rFonts w:ascii="Times New Roman" w:eastAsia="Times New Roman" w:hAnsi="Times New Roman" w:cs="Times New Roman"/>
          <w:position w:val="-24"/>
          <w:sz w:val="24"/>
          <w:szCs w:val="24"/>
        </w:rPr>
        <w:object w:dxaOrig="285" w:dyaOrig="720">
          <v:shape id="_x0000_i1065" type="#_x0000_t75" style="width:14.05pt;height:36pt" o:ole="">
            <v:imagedata r:id="rId86" o:title=""/>
          </v:shape>
          <o:OLEObject Type="Embed" ProgID="Equation.3" ShapeID="_x0000_i1065" DrawAspect="Content" ObjectID="_1672559343" r:id="rId87"/>
        </w:object>
      </w:r>
      <w:r>
        <w:rPr>
          <w:i/>
          <w:sz w:val="28"/>
        </w:rPr>
        <w:t xml:space="preserve">             </w:t>
      </w:r>
      <w:r>
        <w:rPr>
          <w:sz w:val="28"/>
        </w:rPr>
        <w:t>2)</w:t>
      </w:r>
      <w:r>
        <w:rPr>
          <w:i/>
          <w:sz w:val="28"/>
        </w:rPr>
        <w:t xml:space="preserve"> </w:t>
      </w:r>
      <w:r>
        <w:rPr>
          <w:rFonts w:ascii="Times New Roman" w:eastAsia="Times New Roman" w:hAnsi="Times New Roman" w:cs="Times New Roman"/>
          <w:position w:val="-24"/>
          <w:sz w:val="24"/>
          <w:szCs w:val="24"/>
        </w:rPr>
        <w:object w:dxaOrig="375" w:dyaOrig="720">
          <v:shape id="_x0000_i1066" type="#_x0000_t75" style="width:18.7pt;height:36pt" o:ole="">
            <v:imagedata r:id="rId88" o:title=""/>
          </v:shape>
          <o:OLEObject Type="Embed" ProgID="Equation.3" ShapeID="_x0000_i1066" DrawAspect="Content" ObjectID="_1672559344" r:id="rId89"/>
        </w:object>
      </w:r>
      <w:r>
        <w:rPr>
          <w:i/>
          <w:sz w:val="28"/>
        </w:rPr>
        <w:t xml:space="preserve">                 </w:t>
      </w:r>
      <w:r>
        <w:rPr>
          <w:sz w:val="28"/>
        </w:rPr>
        <w:t>3)</w:t>
      </w:r>
      <w:r>
        <w:rPr>
          <w:i/>
          <w:sz w:val="28"/>
        </w:rPr>
        <w:t xml:space="preserve"> </w:t>
      </w:r>
      <w:r>
        <w:rPr>
          <w:rFonts w:ascii="Times New Roman" w:eastAsia="Times New Roman" w:hAnsi="Times New Roman" w:cs="Times New Roman"/>
          <w:position w:val="-24"/>
          <w:sz w:val="24"/>
          <w:szCs w:val="24"/>
        </w:rPr>
        <w:object w:dxaOrig="285" w:dyaOrig="720">
          <v:shape id="_x0000_i1067" type="#_x0000_t75" style="width:14.05pt;height:36pt" o:ole="">
            <v:imagedata r:id="rId90" o:title=""/>
          </v:shape>
          <o:OLEObject Type="Embed" ProgID="Equation.3" ShapeID="_x0000_i1067" DrawAspect="Content" ObjectID="_1672559345" r:id="rId91"/>
        </w:object>
      </w:r>
      <w:r>
        <w:rPr>
          <w:i/>
          <w:sz w:val="28"/>
        </w:rPr>
        <w:t xml:space="preserve">                   </w:t>
      </w:r>
      <w:r>
        <w:rPr>
          <w:sz w:val="28"/>
        </w:rPr>
        <w:t>4)</w:t>
      </w:r>
      <w:r>
        <w:rPr>
          <w:i/>
          <w:sz w:val="28"/>
        </w:rPr>
        <w:t xml:space="preserve"> </w:t>
      </w:r>
      <w:r>
        <w:rPr>
          <w:rFonts w:ascii="Times New Roman" w:eastAsia="Times New Roman" w:hAnsi="Times New Roman" w:cs="Times New Roman"/>
          <w:position w:val="-24"/>
          <w:sz w:val="24"/>
          <w:szCs w:val="24"/>
        </w:rPr>
        <w:object w:dxaOrig="285" w:dyaOrig="720">
          <v:shape id="_x0000_i1068" type="#_x0000_t75" style="width:14.05pt;height:36pt" o:ole="">
            <v:imagedata r:id="rId92" o:title=""/>
          </v:shape>
          <o:OLEObject Type="Embed" ProgID="Equation.3" ShapeID="_x0000_i1068" DrawAspect="Content" ObjectID="_1672559346" r:id="rId93"/>
        </w:object>
      </w:r>
      <w:r>
        <w:t xml:space="preserve">                 </w:t>
      </w:r>
    </w:p>
    <w:p w:rsidR="00B40D3E" w:rsidRDefault="00B40D3E" w:rsidP="00B40D3E">
      <w:pPr>
        <w:ind w:left="851" w:hanging="851"/>
        <w:rPr>
          <w:i/>
          <w:sz w:val="28"/>
        </w:rPr>
      </w:pPr>
      <w:r>
        <w:t xml:space="preserve">                                                                                                                  </w:t>
      </w:r>
      <w:r>
        <w:rPr>
          <w:sz w:val="28"/>
          <w:szCs w:val="28"/>
        </w:rPr>
        <w:t>Рис. 2</w:t>
      </w:r>
      <w:r>
        <w:t xml:space="preserve">             </w:t>
      </w:r>
    </w:p>
    <w:p w:rsidR="00B40D3E" w:rsidRDefault="00B40D3E" w:rsidP="00B40D3E">
      <w:pPr>
        <w:rPr>
          <w:sz w:val="28"/>
          <w:szCs w:val="28"/>
        </w:rPr>
      </w:pPr>
    </w:p>
    <w:p w:rsidR="00B40D3E" w:rsidRDefault="00B40D3E" w:rsidP="00B40D3E">
      <w:pPr>
        <w:rPr>
          <w:sz w:val="28"/>
          <w:szCs w:val="28"/>
        </w:rPr>
      </w:pPr>
    </w:p>
    <w:p w:rsidR="00B40D3E" w:rsidRDefault="00B40D3E" w:rsidP="00B40D3E">
      <w:pPr>
        <w:rPr>
          <w:i/>
          <w:sz w:val="28"/>
          <w:szCs w:val="28"/>
        </w:rPr>
      </w:pPr>
      <w:r>
        <w:rPr>
          <w:sz w:val="28"/>
        </w:rPr>
        <w:t>А10. Найдите площадь фигуры, изображенной на рисунке 3.</w:t>
      </w:r>
    </w:p>
    <w:p w:rsidR="00B40D3E" w:rsidRDefault="00B40D3E" w:rsidP="00B40D3E">
      <w:pPr>
        <w:ind w:left="851" w:hanging="851"/>
        <w:rPr>
          <w:sz w:val="28"/>
          <w:szCs w:val="28"/>
        </w:rPr>
      </w:pPr>
      <w:r>
        <w:rPr>
          <w:noProof/>
          <w:sz w:val="24"/>
          <w:szCs w:val="24"/>
          <w:lang w:eastAsia="ru-RU"/>
        </w:rPr>
        <w:drawing>
          <wp:anchor distT="0" distB="0" distL="114300" distR="114300" simplePos="0" relativeHeight="251661312" behindDoc="0" locked="0" layoutInCell="1" allowOverlap="1" wp14:anchorId="3162FAD2" wp14:editId="3D3D09D4">
            <wp:simplePos x="0" y="0"/>
            <wp:positionH relativeFrom="column">
              <wp:posOffset>3970556</wp:posOffset>
            </wp:positionH>
            <wp:positionV relativeFrom="paragraph">
              <wp:posOffset>22481</wp:posOffset>
            </wp:positionV>
            <wp:extent cx="1367790" cy="1536065"/>
            <wp:effectExtent l="0" t="0" r="0" b="0"/>
            <wp:wrapSquare wrapText="bothSides"/>
            <wp:docPr id="1" name="Рисунок 1" descr="int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g0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67790" cy="153606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B40D3E" w:rsidRDefault="00B40D3E" w:rsidP="00B40D3E">
      <w:pPr>
        <w:ind w:left="851" w:hanging="851"/>
        <w:rPr>
          <w:sz w:val="24"/>
          <w:szCs w:val="24"/>
        </w:rPr>
      </w:pPr>
      <w:r>
        <w:rPr>
          <w:sz w:val="28"/>
        </w:rPr>
        <w:t xml:space="preserve"> 1)</w:t>
      </w:r>
      <w:r>
        <w:rPr>
          <w:i/>
          <w:sz w:val="28"/>
        </w:rPr>
        <w:t xml:space="preserve"> </w:t>
      </w:r>
      <w:r>
        <w:rPr>
          <w:rFonts w:ascii="Times New Roman" w:eastAsia="Times New Roman" w:hAnsi="Times New Roman" w:cs="Times New Roman"/>
          <w:position w:val="-24"/>
          <w:sz w:val="24"/>
          <w:szCs w:val="24"/>
        </w:rPr>
        <w:object w:dxaOrig="420" w:dyaOrig="720">
          <v:shape id="_x0000_i1069" type="#_x0000_t75" style="width:21.05pt;height:36pt" o:ole="">
            <v:imagedata r:id="rId95" o:title=""/>
          </v:shape>
          <o:OLEObject Type="Embed" ProgID="Equation.3" ShapeID="_x0000_i1069" DrawAspect="Content" ObjectID="_1672559347" r:id="rId96"/>
        </w:object>
      </w:r>
      <w:r>
        <w:rPr>
          <w:i/>
          <w:sz w:val="28"/>
        </w:rPr>
        <w:t xml:space="preserve">             </w:t>
      </w:r>
      <w:r>
        <w:rPr>
          <w:sz w:val="28"/>
        </w:rPr>
        <w:t>2)</w:t>
      </w:r>
      <w:r>
        <w:rPr>
          <w:i/>
          <w:sz w:val="28"/>
        </w:rPr>
        <w:t xml:space="preserve"> </w:t>
      </w:r>
      <w:r>
        <w:rPr>
          <w:rFonts w:ascii="Times New Roman" w:eastAsia="Times New Roman" w:hAnsi="Times New Roman" w:cs="Times New Roman"/>
          <w:position w:val="-24"/>
          <w:sz w:val="24"/>
          <w:szCs w:val="24"/>
        </w:rPr>
        <w:object w:dxaOrig="390" w:dyaOrig="720">
          <v:shape id="_x0000_i1070" type="#_x0000_t75" style="width:19.65pt;height:36pt" o:ole="">
            <v:imagedata r:id="rId97" o:title=""/>
          </v:shape>
          <o:OLEObject Type="Embed" ProgID="Equation.3" ShapeID="_x0000_i1070" DrawAspect="Content" ObjectID="_1672559348" r:id="rId98"/>
        </w:object>
      </w:r>
      <w:r>
        <w:rPr>
          <w:i/>
          <w:sz w:val="28"/>
        </w:rPr>
        <w:t xml:space="preserve">                 </w:t>
      </w:r>
      <w:r>
        <w:rPr>
          <w:sz w:val="28"/>
        </w:rPr>
        <w:t>3)</w:t>
      </w:r>
      <w:r>
        <w:rPr>
          <w:i/>
          <w:sz w:val="28"/>
        </w:rPr>
        <w:t xml:space="preserve"> </w:t>
      </w:r>
      <w:r>
        <w:rPr>
          <w:rFonts w:ascii="Times New Roman" w:eastAsia="Times New Roman" w:hAnsi="Times New Roman" w:cs="Times New Roman"/>
          <w:position w:val="-6"/>
          <w:sz w:val="24"/>
          <w:szCs w:val="24"/>
        </w:rPr>
        <w:object w:dxaOrig="210" w:dyaOrig="330">
          <v:shape id="_x0000_i1071" type="#_x0000_t75" style="width:10.3pt;height:16.35pt" o:ole="">
            <v:imagedata r:id="rId99" o:title=""/>
          </v:shape>
          <o:OLEObject Type="Embed" ProgID="Equation.3" ShapeID="_x0000_i1071" DrawAspect="Content" ObjectID="_1672559349" r:id="rId100"/>
        </w:object>
      </w:r>
      <w:r>
        <w:rPr>
          <w:i/>
          <w:sz w:val="28"/>
        </w:rPr>
        <w:t xml:space="preserve">                   </w:t>
      </w:r>
      <w:r>
        <w:rPr>
          <w:sz w:val="28"/>
        </w:rPr>
        <w:t>4)</w:t>
      </w:r>
      <w:r>
        <w:rPr>
          <w:i/>
          <w:sz w:val="28"/>
        </w:rPr>
        <w:t xml:space="preserve"> </w:t>
      </w:r>
      <w:r>
        <w:rPr>
          <w:rFonts w:ascii="Times New Roman" w:eastAsia="Times New Roman" w:hAnsi="Times New Roman" w:cs="Times New Roman"/>
          <w:position w:val="-24"/>
          <w:sz w:val="24"/>
          <w:szCs w:val="24"/>
        </w:rPr>
        <w:object w:dxaOrig="420" w:dyaOrig="720">
          <v:shape id="_x0000_i1072" type="#_x0000_t75" style="width:21.05pt;height:36pt" o:ole="">
            <v:imagedata r:id="rId101" o:title=""/>
          </v:shape>
          <o:OLEObject Type="Embed" ProgID="Equation.3" ShapeID="_x0000_i1072" DrawAspect="Content" ObjectID="_1672559350" r:id="rId102"/>
        </w:object>
      </w:r>
      <w:r>
        <w:t xml:space="preserve">                 </w:t>
      </w:r>
    </w:p>
    <w:p w:rsidR="00B40D3E" w:rsidRDefault="00B40D3E" w:rsidP="00B40D3E">
      <w:pPr>
        <w:ind w:left="851" w:hanging="851"/>
        <w:rPr>
          <w:i/>
          <w:sz w:val="28"/>
        </w:rPr>
      </w:pPr>
      <w:r>
        <w:t xml:space="preserve">                                                                                                                  </w:t>
      </w:r>
      <w:r>
        <w:rPr>
          <w:sz w:val="28"/>
          <w:szCs w:val="28"/>
        </w:rPr>
        <w:t>Рис. 3</w:t>
      </w:r>
      <w:r>
        <w:t xml:space="preserve">             </w:t>
      </w:r>
    </w:p>
    <w:p w:rsidR="00B40D3E" w:rsidRDefault="00B40D3E" w:rsidP="00B40D3E">
      <w:pPr>
        <w:rPr>
          <w:sz w:val="28"/>
          <w:szCs w:val="28"/>
        </w:rPr>
      </w:pPr>
    </w:p>
    <w:p w:rsidR="00B40D3E" w:rsidRDefault="00B40D3E" w:rsidP="00B40D3E">
      <w:pPr>
        <w:rPr>
          <w:sz w:val="28"/>
          <w:szCs w:val="24"/>
        </w:rPr>
      </w:pPr>
    </w:p>
    <w:p w:rsidR="00B40D3E" w:rsidRDefault="00B40D3E" w:rsidP="00B40D3E">
      <w:pPr>
        <w:jc w:val="center"/>
        <w:rPr>
          <w:b/>
          <w:bCs/>
          <w:sz w:val="28"/>
        </w:rPr>
      </w:pPr>
    </w:p>
    <w:p w:rsidR="00EC53B9" w:rsidRPr="00EC53B9" w:rsidRDefault="00EC53B9" w:rsidP="00EC53B9">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p>
    <w:p w:rsidR="002A25D6" w:rsidRPr="00674E9C" w:rsidRDefault="002A25D6" w:rsidP="002A25D6">
      <w:pPr>
        <w:pStyle w:val="c2"/>
        <w:shd w:val="clear" w:color="auto" w:fill="FFFFFF"/>
        <w:spacing w:before="0" w:beforeAutospacing="0" w:after="0" w:afterAutospacing="0" w:line="360" w:lineRule="auto"/>
        <w:rPr>
          <w:color w:val="000000"/>
          <w:sz w:val="28"/>
          <w:szCs w:val="28"/>
        </w:rPr>
      </w:pPr>
      <w:r w:rsidRPr="00674E9C">
        <w:rPr>
          <w:color w:val="000000"/>
          <w:sz w:val="28"/>
          <w:szCs w:val="28"/>
        </w:rPr>
        <w:t xml:space="preserve">Решить задания по учебнику Ш.А. </w:t>
      </w:r>
      <w:r w:rsidR="00EC53B9" w:rsidRPr="00674E9C">
        <w:rPr>
          <w:color w:val="000000"/>
          <w:sz w:val="28"/>
          <w:szCs w:val="28"/>
        </w:rPr>
        <w:t>Алимова №</w:t>
      </w:r>
      <w:r w:rsidRPr="00674E9C">
        <w:rPr>
          <w:color w:val="000000"/>
          <w:sz w:val="28"/>
          <w:szCs w:val="28"/>
        </w:rPr>
        <w:t xml:space="preserve"> </w:t>
      </w:r>
      <w:r w:rsidR="009C1AD1">
        <w:rPr>
          <w:color w:val="000000"/>
          <w:sz w:val="28"/>
          <w:szCs w:val="28"/>
        </w:rPr>
        <w:t>1008</w:t>
      </w:r>
      <w:r w:rsidR="004327F5">
        <w:rPr>
          <w:color w:val="000000"/>
          <w:sz w:val="28"/>
          <w:szCs w:val="28"/>
        </w:rPr>
        <w:t>-</w:t>
      </w:r>
      <w:r w:rsidR="009C1AD1">
        <w:rPr>
          <w:color w:val="000000"/>
          <w:sz w:val="28"/>
          <w:szCs w:val="28"/>
        </w:rPr>
        <w:t>1011</w:t>
      </w:r>
      <w:r w:rsidR="002373E8">
        <w:rPr>
          <w:color w:val="000000"/>
          <w:sz w:val="28"/>
          <w:szCs w:val="28"/>
        </w:rPr>
        <w:t xml:space="preserve"> </w:t>
      </w:r>
      <w:r w:rsidR="002373E8" w:rsidRPr="00674E9C">
        <w:rPr>
          <w:b/>
          <w:sz w:val="28"/>
          <w:szCs w:val="28"/>
        </w:rPr>
        <w:t>(</w:t>
      </w:r>
      <w:r>
        <w:rPr>
          <w:b/>
          <w:sz w:val="28"/>
          <w:szCs w:val="28"/>
        </w:rPr>
        <w:t>четные)</w:t>
      </w:r>
    </w:p>
    <w:p w:rsidR="002A25D6" w:rsidRDefault="002A25D6" w:rsidP="002A25D6">
      <w:pPr>
        <w:autoSpaceDE w:val="0"/>
        <w:autoSpaceDN w:val="0"/>
        <w:adjustRightInd w:val="0"/>
        <w:spacing w:after="0" w:line="360" w:lineRule="auto"/>
        <w:rPr>
          <w:rFonts w:ascii="Times New Roman" w:hAnsi="Times New Roman" w:cs="Times New Roman"/>
          <w:sz w:val="28"/>
          <w:szCs w:val="28"/>
        </w:rPr>
      </w:pPr>
    </w:p>
    <w:p w:rsidR="002A25D6" w:rsidRDefault="002A25D6" w:rsidP="002A25D6">
      <w:pPr>
        <w:autoSpaceDE w:val="0"/>
        <w:autoSpaceDN w:val="0"/>
        <w:adjustRightInd w:val="0"/>
        <w:spacing w:after="0" w:line="360" w:lineRule="auto"/>
        <w:rPr>
          <w:rFonts w:ascii="Times New Roman" w:hAnsi="Times New Roman" w:cs="Times New Roman"/>
          <w:sz w:val="28"/>
          <w:szCs w:val="28"/>
        </w:rPr>
      </w:pPr>
    </w:p>
    <w:p w:rsidR="002A25D6" w:rsidRPr="00674E9C" w:rsidRDefault="002A25D6" w:rsidP="002A25D6">
      <w:pPr>
        <w:autoSpaceDE w:val="0"/>
        <w:autoSpaceDN w:val="0"/>
        <w:adjustRightInd w:val="0"/>
        <w:spacing w:after="0" w:line="360" w:lineRule="auto"/>
        <w:rPr>
          <w:rFonts w:ascii="Times New Roman" w:eastAsia="Times New Roman" w:hAnsi="Times New Roman" w:cs="Times New Roman"/>
          <w:sz w:val="28"/>
          <w:szCs w:val="28"/>
          <w:lang w:eastAsia="ru-RU"/>
        </w:rPr>
      </w:pPr>
      <w:r w:rsidRPr="00674E9C">
        <w:rPr>
          <w:rFonts w:ascii="Times New Roman" w:hAnsi="Times New Roman" w:cs="Times New Roman"/>
          <w:sz w:val="28"/>
          <w:szCs w:val="28"/>
        </w:rPr>
        <w:t xml:space="preserve">Преподаватель                                               Х.Ш. </w:t>
      </w:r>
      <w:proofErr w:type="spellStart"/>
      <w:r w:rsidRPr="00674E9C">
        <w:rPr>
          <w:rFonts w:ascii="Times New Roman" w:hAnsi="Times New Roman" w:cs="Times New Roman"/>
          <w:sz w:val="28"/>
          <w:szCs w:val="28"/>
        </w:rPr>
        <w:t>Сулиманова</w:t>
      </w:r>
      <w:proofErr w:type="spellEnd"/>
    </w:p>
    <w:p w:rsidR="004B7270" w:rsidRPr="002A25D6" w:rsidRDefault="004B7270" w:rsidP="002A25D6">
      <w:pPr>
        <w:ind w:firstLine="708"/>
        <w:rPr>
          <w:rFonts w:ascii="Times New Roman" w:eastAsia="Times New Roman" w:hAnsi="Times New Roman" w:cs="Times New Roman"/>
          <w:sz w:val="28"/>
          <w:szCs w:val="28"/>
          <w:lang w:eastAsia="ru-RU"/>
        </w:rPr>
      </w:pPr>
    </w:p>
    <w:sectPr w:rsidR="004B7270" w:rsidRPr="002A25D6" w:rsidSect="00692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9F2"/>
    <w:multiLevelType w:val="hybridMultilevel"/>
    <w:tmpl w:val="FEA21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00F30"/>
    <w:multiLevelType w:val="multilevel"/>
    <w:tmpl w:val="D0B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42A87"/>
    <w:multiLevelType w:val="multilevel"/>
    <w:tmpl w:val="6B9A8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E68AF"/>
    <w:multiLevelType w:val="hybridMultilevel"/>
    <w:tmpl w:val="48F8D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A4230F5"/>
    <w:multiLevelType w:val="hybridMultilevel"/>
    <w:tmpl w:val="740677B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2A74CA7"/>
    <w:multiLevelType w:val="hybridMultilevel"/>
    <w:tmpl w:val="2A405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BE5670"/>
    <w:multiLevelType w:val="multilevel"/>
    <w:tmpl w:val="6F78B6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9C4380A"/>
    <w:multiLevelType w:val="hybridMultilevel"/>
    <w:tmpl w:val="60B8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55168A"/>
    <w:multiLevelType w:val="multilevel"/>
    <w:tmpl w:val="DE8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74E98"/>
    <w:multiLevelType w:val="multilevel"/>
    <w:tmpl w:val="D17E64BA"/>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592" w:hanging="450"/>
      </w:pPr>
      <w:rPr>
        <w:rFonts w:hint="default"/>
        <w:b/>
        <w:i w:val="0"/>
      </w:rPr>
    </w:lvl>
    <w:lvl w:ilvl="2">
      <w:start w:val="2"/>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57BB7742"/>
    <w:multiLevelType w:val="hybridMultilevel"/>
    <w:tmpl w:val="3D56A028"/>
    <w:lvl w:ilvl="0" w:tplc="0419000F">
      <w:start w:val="1"/>
      <w:numFmt w:val="decimal"/>
      <w:lvlText w:val="%1."/>
      <w:lvlJc w:val="left"/>
      <w:pPr>
        <w:tabs>
          <w:tab w:val="num" w:pos="1538"/>
        </w:tabs>
        <w:ind w:left="15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8487A67"/>
    <w:multiLevelType w:val="hybridMultilevel"/>
    <w:tmpl w:val="1FFA38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9025E72"/>
    <w:multiLevelType w:val="hybridMultilevel"/>
    <w:tmpl w:val="143453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01107"/>
    <w:multiLevelType w:val="multilevel"/>
    <w:tmpl w:val="B628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723CE"/>
    <w:multiLevelType w:val="hybridMultilevel"/>
    <w:tmpl w:val="968E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C9682A"/>
    <w:multiLevelType w:val="hybridMultilevel"/>
    <w:tmpl w:val="713A2AE0"/>
    <w:lvl w:ilvl="0" w:tplc="268E751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B3D5F8F"/>
    <w:multiLevelType w:val="hybridMultilevel"/>
    <w:tmpl w:val="61F452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550A0"/>
    <w:multiLevelType w:val="hybridMultilevel"/>
    <w:tmpl w:val="0DA836F8"/>
    <w:lvl w:ilvl="0" w:tplc="50E8408A">
      <w:start w:val="1"/>
      <w:numFmt w:val="decimal"/>
      <w:lvlText w:val="%1."/>
      <w:lvlJc w:val="left"/>
      <w:pPr>
        <w:ind w:left="502" w:hanging="360"/>
      </w:pPr>
      <w:rPr>
        <w:rFonts w:hint="default"/>
        <w:b/>
      </w:rPr>
    </w:lvl>
    <w:lvl w:ilvl="1" w:tplc="20BE6582">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79B31B00"/>
    <w:multiLevelType w:val="multilevel"/>
    <w:tmpl w:val="1AF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127E8"/>
    <w:multiLevelType w:val="multilevel"/>
    <w:tmpl w:val="4E8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7B0C3D"/>
    <w:multiLevelType w:val="hybridMultilevel"/>
    <w:tmpl w:val="6F1E43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ED7654E"/>
    <w:multiLevelType w:val="hybridMultilevel"/>
    <w:tmpl w:val="C3F2B994"/>
    <w:lvl w:ilvl="0" w:tplc="7EE820F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6"/>
  </w:num>
  <w:num w:numId="8">
    <w:abstractNumId w:val="3"/>
  </w:num>
  <w:num w:numId="9">
    <w:abstractNumId w:val="5"/>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6"/>
  </w:num>
  <w:num w:numId="15">
    <w:abstractNumId w:val="19"/>
  </w:num>
  <w:num w:numId="16">
    <w:abstractNumId w:val="1"/>
  </w:num>
  <w:num w:numId="17">
    <w:abstractNumId w:val="13"/>
  </w:num>
  <w:num w:numId="18">
    <w:abstractNumId w:val="8"/>
  </w:num>
  <w:num w:numId="19">
    <w:abstractNumId w:val="2"/>
  </w:num>
  <w:num w:numId="20">
    <w:abstractNumId w:val="1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982467"/>
    <w:rsid w:val="00037D0A"/>
    <w:rsid w:val="00043A8F"/>
    <w:rsid w:val="000459F0"/>
    <w:rsid w:val="00072377"/>
    <w:rsid w:val="000A10A2"/>
    <w:rsid w:val="000B7C2F"/>
    <w:rsid w:val="000B7DF6"/>
    <w:rsid w:val="000D4628"/>
    <w:rsid w:val="000D7E36"/>
    <w:rsid w:val="000E35F1"/>
    <w:rsid w:val="000F4B1C"/>
    <w:rsid w:val="00102F5F"/>
    <w:rsid w:val="00105B66"/>
    <w:rsid w:val="001063EB"/>
    <w:rsid w:val="00112DF4"/>
    <w:rsid w:val="0013456A"/>
    <w:rsid w:val="00141420"/>
    <w:rsid w:val="00143A6B"/>
    <w:rsid w:val="00145566"/>
    <w:rsid w:val="001A3AE3"/>
    <w:rsid w:val="001A7651"/>
    <w:rsid w:val="001E0CED"/>
    <w:rsid w:val="00203B51"/>
    <w:rsid w:val="002104DA"/>
    <w:rsid w:val="00212A43"/>
    <w:rsid w:val="002373E8"/>
    <w:rsid w:val="00264554"/>
    <w:rsid w:val="002712B5"/>
    <w:rsid w:val="00291088"/>
    <w:rsid w:val="002A25D6"/>
    <w:rsid w:val="002E3362"/>
    <w:rsid w:val="00325C5A"/>
    <w:rsid w:val="00346145"/>
    <w:rsid w:val="00355AB4"/>
    <w:rsid w:val="003914F1"/>
    <w:rsid w:val="003A611B"/>
    <w:rsid w:val="003B7321"/>
    <w:rsid w:val="003F060A"/>
    <w:rsid w:val="004135CB"/>
    <w:rsid w:val="00431F19"/>
    <w:rsid w:val="004327F5"/>
    <w:rsid w:val="00450017"/>
    <w:rsid w:val="004517A4"/>
    <w:rsid w:val="004B7270"/>
    <w:rsid w:val="004D774A"/>
    <w:rsid w:val="00501110"/>
    <w:rsid w:val="005070DA"/>
    <w:rsid w:val="00507661"/>
    <w:rsid w:val="00525E6D"/>
    <w:rsid w:val="005413A0"/>
    <w:rsid w:val="00554B31"/>
    <w:rsid w:val="005C1337"/>
    <w:rsid w:val="005D7071"/>
    <w:rsid w:val="006013B0"/>
    <w:rsid w:val="00617DB6"/>
    <w:rsid w:val="0066642D"/>
    <w:rsid w:val="00674E9C"/>
    <w:rsid w:val="00692B67"/>
    <w:rsid w:val="006A13DD"/>
    <w:rsid w:val="006B4F55"/>
    <w:rsid w:val="006D2F89"/>
    <w:rsid w:val="006F3E49"/>
    <w:rsid w:val="0071441A"/>
    <w:rsid w:val="00774A5A"/>
    <w:rsid w:val="00776F36"/>
    <w:rsid w:val="0079523D"/>
    <w:rsid w:val="007B43A7"/>
    <w:rsid w:val="007E35E5"/>
    <w:rsid w:val="00824C30"/>
    <w:rsid w:val="00831C8C"/>
    <w:rsid w:val="0085299A"/>
    <w:rsid w:val="00882D86"/>
    <w:rsid w:val="008B64D0"/>
    <w:rsid w:val="008B74C2"/>
    <w:rsid w:val="008F5D58"/>
    <w:rsid w:val="00905E53"/>
    <w:rsid w:val="00932BD3"/>
    <w:rsid w:val="00937DFF"/>
    <w:rsid w:val="00982467"/>
    <w:rsid w:val="009932C3"/>
    <w:rsid w:val="0099356F"/>
    <w:rsid w:val="00995434"/>
    <w:rsid w:val="009C1AD1"/>
    <w:rsid w:val="009D12CD"/>
    <w:rsid w:val="00A24796"/>
    <w:rsid w:val="00A60866"/>
    <w:rsid w:val="00A93864"/>
    <w:rsid w:val="00A944B8"/>
    <w:rsid w:val="00AC6053"/>
    <w:rsid w:val="00AE344D"/>
    <w:rsid w:val="00B1674E"/>
    <w:rsid w:val="00B16D09"/>
    <w:rsid w:val="00B21811"/>
    <w:rsid w:val="00B40D3E"/>
    <w:rsid w:val="00B45A77"/>
    <w:rsid w:val="00B52C77"/>
    <w:rsid w:val="00B614FB"/>
    <w:rsid w:val="00B64CB3"/>
    <w:rsid w:val="00B65CB1"/>
    <w:rsid w:val="00BA7BD2"/>
    <w:rsid w:val="00BD5BAB"/>
    <w:rsid w:val="00BF54CC"/>
    <w:rsid w:val="00C00481"/>
    <w:rsid w:val="00C21B4D"/>
    <w:rsid w:val="00C21E81"/>
    <w:rsid w:val="00C60DB5"/>
    <w:rsid w:val="00CE6DF0"/>
    <w:rsid w:val="00D32F52"/>
    <w:rsid w:val="00D559F2"/>
    <w:rsid w:val="00D65E4E"/>
    <w:rsid w:val="00D94D0F"/>
    <w:rsid w:val="00D97AE1"/>
    <w:rsid w:val="00DB3038"/>
    <w:rsid w:val="00DD1478"/>
    <w:rsid w:val="00DD2ED3"/>
    <w:rsid w:val="00E11BCC"/>
    <w:rsid w:val="00E124F6"/>
    <w:rsid w:val="00E36214"/>
    <w:rsid w:val="00E362AC"/>
    <w:rsid w:val="00E61674"/>
    <w:rsid w:val="00E72817"/>
    <w:rsid w:val="00EA464D"/>
    <w:rsid w:val="00EC1EF2"/>
    <w:rsid w:val="00EC53B9"/>
    <w:rsid w:val="00EC70A8"/>
    <w:rsid w:val="00EE71DE"/>
    <w:rsid w:val="00F34730"/>
    <w:rsid w:val="00F426B0"/>
    <w:rsid w:val="00F46878"/>
    <w:rsid w:val="00F55E71"/>
    <w:rsid w:val="00F6512E"/>
    <w:rsid w:val="00FC150B"/>
    <w:rsid w:val="00FE6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AEE97A"/>
  <w15:docId w15:val="{E5A96D80-2E4D-4727-9B94-2721C2E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C6053"/>
    <w:pPr>
      <w:ind w:left="720"/>
      <w:contextualSpacing/>
    </w:pPr>
  </w:style>
  <w:style w:type="character" w:customStyle="1" w:styleId="a4">
    <w:name w:val="Абзац списка Знак"/>
    <w:basedOn w:val="a0"/>
    <w:link w:val="a3"/>
    <w:uiPriority w:val="99"/>
    <w:rsid w:val="00AC6053"/>
  </w:style>
  <w:style w:type="paragraph" w:styleId="a5">
    <w:name w:val="Balloon Text"/>
    <w:basedOn w:val="a"/>
    <w:link w:val="a6"/>
    <w:uiPriority w:val="99"/>
    <w:semiHidden/>
    <w:unhideWhenUsed/>
    <w:rsid w:val="00525E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E6D"/>
    <w:rPr>
      <w:rFonts w:ascii="Tahoma" w:hAnsi="Tahoma" w:cs="Tahoma"/>
      <w:sz w:val="16"/>
      <w:szCs w:val="16"/>
    </w:rPr>
  </w:style>
  <w:style w:type="paragraph" w:styleId="a7">
    <w:name w:val="Normal (Web)"/>
    <w:basedOn w:val="a"/>
    <w:uiPriority w:val="99"/>
    <w:unhideWhenUsed/>
    <w:rsid w:val="00501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070DA"/>
    <w:rPr>
      <w:i/>
      <w:iCs/>
    </w:rPr>
  </w:style>
  <w:style w:type="paragraph" w:styleId="a9">
    <w:name w:val="No Spacing"/>
    <w:uiPriority w:val="1"/>
    <w:qFormat/>
    <w:rsid w:val="00203B51"/>
    <w:pPr>
      <w:spacing w:after="0" w:line="240" w:lineRule="auto"/>
    </w:pPr>
  </w:style>
  <w:style w:type="character" w:styleId="aa">
    <w:name w:val="Placeholder Text"/>
    <w:basedOn w:val="a0"/>
    <w:uiPriority w:val="99"/>
    <w:semiHidden/>
    <w:rsid w:val="005C1337"/>
    <w:rPr>
      <w:color w:val="808080"/>
    </w:rPr>
  </w:style>
  <w:style w:type="paragraph" w:customStyle="1" w:styleId="c9">
    <w:name w:val="c9"/>
    <w:basedOn w:val="a"/>
    <w:rsid w:val="0034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6145"/>
  </w:style>
  <w:style w:type="character" w:customStyle="1" w:styleId="c4">
    <w:name w:val="c4"/>
    <w:basedOn w:val="a0"/>
    <w:rsid w:val="00346145"/>
  </w:style>
  <w:style w:type="paragraph" w:customStyle="1" w:styleId="c2">
    <w:name w:val="c2"/>
    <w:basedOn w:val="a"/>
    <w:rsid w:val="0034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46145"/>
  </w:style>
  <w:style w:type="character" w:customStyle="1" w:styleId="c11">
    <w:name w:val="c11"/>
    <w:basedOn w:val="a0"/>
    <w:rsid w:val="00346145"/>
  </w:style>
  <w:style w:type="character" w:customStyle="1" w:styleId="c0">
    <w:name w:val="c0"/>
    <w:basedOn w:val="a0"/>
    <w:rsid w:val="00346145"/>
  </w:style>
  <w:style w:type="character" w:customStyle="1" w:styleId="c7">
    <w:name w:val="c7"/>
    <w:basedOn w:val="a0"/>
    <w:rsid w:val="00105B66"/>
  </w:style>
  <w:style w:type="paragraph" w:customStyle="1" w:styleId="c6">
    <w:name w:val="c6"/>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5B66"/>
  </w:style>
  <w:style w:type="character" w:customStyle="1" w:styleId="c41">
    <w:name w:val="c41"/>
    <w:basedOn w:val="a0"/>
    <w:rsid w:val="00105B66"/>
  </w:style>
  <w:style w:type="paragraph" w:customStyle="1" w:styleId="c24">
    <w:name w:val="c24"/>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5B66"/>
  </w:style>
  <w:style w:type="paragraph" w:customStyle="1" w:styleId="c10">
    <w:name w:val="c10"/>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175">
      <w:bodyDiv w:val="1"/>
      <w:marLeft w:val="0"/>
      <w:marRight w:val="0"/>
      <w:marTop w:val="0"/>
      <w:marBottom w:val="0"/>
      <w:divBdr>
        <w:top w:val="none" w:sz="0" w:space="0" w:color="auto"/>
        <w:left w:val="none" w:sz="0" w:space="0" w:color="auto"/>
        <w:bottom w:val="none" w:sz="0" w:space="0" w:color="auto"/>
        <w:right w:val="none" w:sz="0" w:space="0" w:color="auto"/>
      </w:divBdr>
    </w:div>
    <w:div w:id="21907880">
      <w:bodyDiv w:val="1"/>
      <w:marLeft w:val="0"/>
      <w:marRight w:val="0"/>
      <w:marTop w:val="0"/>
      <w:marBottom w:val="0"/>
      <w:divBdr>
        <w:top w:val="none" w:sz="0" w:space="0" w:color="auto"/>
        <w:left w:val="none" w:sz="0" w:space="0" w:color="auto"/>
        <w:bottom w:val="none" w:sz="0" w:space="0" w:color="auto"/>
        <w:right w:val="none" w:sz="0" w:space="0" w:color="auto"/>
      </w:divBdr>
    </w:div>
    <w:div w:id="52851303">
      <w:bodyDiv w:val="1"/>
      <w:marLeft w:val="0"/>
      <w:marRight w:val="0"/>
      <w:marTop w:val="0"/>
      <w:marBottom w:val="0"/>
      <w:divBdr>
        <w:top w:val="none" w:sz="0" w:space="0" w:color="auto"/>
        <w:left w:val="none" w:sz="0" w:space="0" w:color="auto"/>
        <w:bottom w:val="none" w:sz="0" w:space="0" w:color="auto"/>
        <w:right w:val="none" w:sz="0" w:space="0" w:color="auto"/>
      </w:divBdr>
    </w:div>
    <w:div w:id="104615033">
      <w:bodyDiv w:val="1"/>
      <w:marLeft w:val="0"/>
      <w:marRight w:val="0"/>
      <w:marTop w:val="0"/>
      <w:marBottom w:val="0"/>
      <w:divBdr>
        <w:top w:val="none" w:sz="0" w:space="0" w:color="auto"/>
        <w:left w:val="none" w:sz="0" w:space="0" w:color="auto"/>
        <w:bottom w:val="none" w:sz="0" w:space="0" w:color="auto"/>
        <w:right w:val="none" w:sz="0" w:space="0" w:color="auto"/>
      </w:divBdr>
    </w:div>
    <w:div w:id="120462279">
      <w:bodyDiv w:val="1"/>
      <w:marLeft w:val="0"/>
      <w:marRight w:val="0"/>
      <w:marTop w:val="0"/>
      <w:marBottom w:val="0"/>
      <w:divBdr>
        <w:top w:val="none" w:sz="0" w:space="0" w:color="auto"/>
        <w:left w:val="none" w:sz="0" w:space="0" w:color="auto"/>
        <w:bottom w:val="none" w:sz="0" w:space="0" w:color="auto"/>
        <w:right w:val="none" w:sz="0" w:space="0" w:color="auto"/>
      </w:divBdr>
    </w:div>
    <w:div w:id="204097560">
      <w:bodyDiv w:val="1"/>
      <w:marLeft w:val="0"/>
      <w:marRight w:val="0"/>
      <w:marTop w:val="0"/>
      <w:marBottom w:val="0"/>
      <w:divBdr>
        <w:top w:val="none" w:sz="0" w:space="0" w:color="auto"/>
        <w:left w:val="none" w:sz="0" w:space="0" w:color="auto"/>
        <w:bottom w:val="none" w:sz="0" w:space="0" w:color="auto"/>
        <w:right w:val="none" w:sz="0" w:space="0" w:color="auto"/>
      </w:divBdr>
    </w:div>
    <w:div w:id="247429231">
      <w:bodyDiv w:val="1"/>
      <w:marLeft w:val="0"/>
      <w:marRight w:val="0"/>
      <w:marTop w:val="0"/>
      <w:marBottom w:val="0"/>
      <w:divBdr>
        <w:top w:val="none" w:sz="0" w:space="0" w:color="auto"/>
        <w:left w:val="none" w:sz="0" w:space="0" w:color="auto"/>
        <w:bottom w:val="none" w:sz="0" w:space="0" w:color="auto"/>
        <w:right w:val="none" w:sz="0" w:space="0" w:color="auto"/>
      </w:divBdr>
    </w:div>
    <w:div w:id="257256374">
      <w:bodyDiv w:val="1"/>
      <w:marLeft w:val="0"/>
      <w:marRight w:val="0"/>
      <w:marTop w:val="0"/>
      <w:marBottom w:val="0"/>
      <w:divBdr>
        <w:top w:val="none" w:sz="0" w:space="0" w:color="auto"/>
        <w:left w:val="none" w:sz="0" w:space="0" w:color="auto"/>
        <w:bottom w:val="none" w:sz="0" w:space="0" w:color="auto"/>
        <w:right w:val="none" w:sz="0" w:space="0" w:color="auto"/>
      </w:divBdr>
      <w:divsChild>
        <w:div w:id="692607525">
          <w:marLeft w:val="0"/>
          <w:marRight w:val="0"/>
          <w:marTop w:val="0"/>
          <w:marBottom w:val="225"/>
          <w:divBdr>
            <w:top w:val="none" w:sz="0" w:space="0" w:color="auto"/>
            <w:left w:val="none" w:sz="0" w:space="0" w:color="auto"/>
            <w:bottom w:val="none" w:sz="0" w:space="0" w:color="auto"/>
            <w:right w:val="none" w:sz="0" w:space="0" w:color="auto"/>
          </w:divBdr>
          <w:divsChild>
            <w:div w:id="1526216302">
              <w:marLeft w:val="0"/>
              <w:marRight w:val="0"/>
              <w:marTop w:val="0"/>
              <w:marBottom w:val="0"/>
              <w:divBdr>
                <w:top w:val="none" w:sz="0" w:space="0" w:color="auto"/>
                <w:left w:val="none" w:sz="0" w:space="0" w:color="auto"/>
                <w:bottom w:val="none" w:sz="0" w:space="0" w:color="auto"/>
                <w:right w:val="none" w:sz="0" w:space="0" w:color="auto"/>
              </w:divBdr>
            </w:div>
          </w:divsChild>
        </w:div>
        <w:div w:id="1683967436">
          <w:marLeft w:val="0"/>
          <w:marRight w:val="0"/>
          <w:marTop w:val="0"/>
          <w:marBottom w:val="0"/>
          <w:divBdr>
            <w:top w:val="none" w:sz="0" w:space="0" w:color="auto"/>
            <w:left w:val="none" w:sz="0" w:space="0" w:color="auto"/>
            <w:bottom w:val="none" w:sz="0" w:space="0" w:color="auto"/>
            <w:right w:val="none" w:sz="0" w:space="0" w:color="auto"/>
          </w:divBdr>
        </w:div>
        <w:div w:id="846676734">
          <w:marLeft w:val="0"/>
          <w:marRight w:val="0"/>
          <w:marTop w:val="0"/>
          <w:marBottom w:val="0"/>
          <w:divBdr>
            <w:top w:val="none" w:sz="0" w:space="0" w:color="auto"/>
            <w:left w:val="none" w:sz="0" w:space="0" w:color="auto"/>
            <w:bottom w:val="none" w:sz="0" w:space="0" w:color="auto"/>
            <w:right w:val="none" w:sz="0" w:space="0" w:color="auto"/>
          </w:divBdr>
        </w:div>
        <w:div w:id="398401538">
          <w:marLeft w:val="0"/>
          <w:marRight w:val="0"/>
          <w:marTop w:val="0"/>
          <w:marBottom w:val="0"/>
          <w:divBdr>
            <w:top w:val="none" w:sz="0" w:space="0" w:color="auto"/>
            <w:left w:val="none" w:sz="0" w:space="0" w:color="auto"/>
            <w:bottom w:val="none" w:sz="0" w:space="0" w:color="auto"/>
            <w:right w:val="none" w:sz="0" w:space="0" w:color="auto"/>
          </w:divBdr>
        </w:div>
      </w:divsChild>
    </w:div>
    <w:div w:id="308823007">
      <w:bodyDiv w:val="1"/>
      <w:marLeft w:val="0"/>
      <w:marRight w:val="0"/>
      <w:marTop w:val="0"/>
      <w:marBottom w:val="0"/>
      <w:divBdr>
        <w:top w:val="none" w:sz="0" w:space="0" w:color="auto"/>
        <w:left w:val="none" w:sz="0" w:space="0" w:color="auto"/>
        <w:bottom w:val="none" w:sz="0" w:space="0" w:color="auto"/>
        <w:right w:val="none" w:sz="0" w:space="0" w:color="auto"/>
      </w:divBdr>
    </w:div>
    <w:div w:id="374042675">
      <w:bodyDiv w:val="1"/>
      <w:marLeft w:val="0"/>
      <w:marRight w:val="0"/>
      <w:marTop w:val="0"/>
      <w:marBottom w:val="0"/>
      <w:divBdr>
        <w:top w:val="none" w:sz="0" w:space="0" w:color="auto"/>
        <w:left w:val="none" w:sz="0" w:space="0" w:color="auto"/>
        <w:bottom w:val="none" w:sz="0" w:space="0" w:color="auto"/>
        <w:right w:val="none" w:sz="0" w:space="0" w:color="auto"/>
      </w:divBdr>
    </w:div>
    <w:div w:id="468402355">
      <w:bodyDiv w:val="1"/>
      <w:marLeft w:val="0"/>
      <w:marRight w:val="0"/>
      <w:marTop w:val="0"/>
      <w:marBottom w:val="0"/>
      <w:divBdr>
        <w:top w:val="none" w:sz="0" w:space="0" w:color="auto"/>
        <w:left w:val="none" w:sz="0" w:space="0" w:color="auto"/>
        <w:bottom w:val="none" w:sz="0" w:space="0" w:color="auto"/>
        <w:right w:val="none" w:sz="0" w:space="0" w:color="auto"/>
      </w:divBdr>
    </w:div>
    <w:div w:id="513808500">
      <w:bodyDiv w:val="1"/>
      <w:marLeft w:val="0"/>
      <w:marRight w:val="0"/>
      <w:marTop w:val="0"/>
      <w:marBottom w:val="0"/>
      <w:divBdr>
        <w:top w:val="none" w:sz="0" w:space="0" w:color="auto"/>
        <w:left w:val="none" w:sz="0" w:space="0" w:color="auto"/>
        <w:bottom w:val="none" w:sz="0" w:space="0" w:color="auto"/>
        <w:right w:val="none" w:sz="0" w:space="0" w:color="auto"/>
      </w:divBdr>
    </w:div>
    <w:div w:id="555045009">
      <w:bodyDiv w:val="1"/>
      <w:marLeft w:val="0"/>
      <w:marRight w:val="0"/>
      <w:marTop w:val="0"/>
      <w:marBottom w:val="0"/>
      <w:divBdr>
        <w:top w:val="none" w:sz="0" w:space="0" w:color="auto"/>
        <w:left w:val="none" w:sz="0" w:space="0" w:color="auto"/>
        <w:bottom w:val="none" w:sz="0" w:space="0" w:color="auto"/>
        <w:right w:val="none" w:sz="0" w:space="0" w:color="auto"/>
      </w:divBdr>
    </w:div>
    <w:div w:id="590240088">
      <w:bodyDiv w:val="1"/>
      <w:marLeft w:val="0"/>
      <w:marRight w:val="0"/>
      <w:marTop w:val="0"/>
      <w:marBottom w:val="0"/>
      <w:divBdr>
        <w:top w:val="none" w:sz="0" w:space="0" w:color="auto"/>
        <w:left w:val="none" w:sz="0" w:space="0" w:color="auto"/>
        <w:bottom w:val="none" w:sz="0" w:space="0" w:color="auto"/>
        <w:right w:val="none" w:sz="0" w:space="0" w:color="auto"/>
      </w:divBdr>
    </w:div>
    <w:div w:id="602499569">
      <w:bodyDiv w:val="1"/>
      <w:marLeft w:val="0"/>
      <w:marRight w:val="0"/>
      <w:marTop w:val="0"/>
      <w:marBottom w:val="0"/>
      <w:divBdr>
        <w:top w:val="none" w:sz="0" w:space="0" w:color="auto"/>
        <w:left w:val="none" w:sz="0" w:space="0" w:color="auto"/>
        <w:bottom w:val="none" w:sz="0" w:space="0" w:color="auto"/>
        <w:right w:val="none" w:sz="0" w:space="0" w:color="auto"/>
      </w:divBdr>
    </w:div>
    <w:div w:id="725565934">
      <w:bodyDiv w:val="1"/>
      <w:marLeft w:val="0"/>
      <w:marRight w:val="0"/>
      <w:marTop w:val="0"/>
      <w:marBottom w:val="0"/>
      <w:divBdr>
        <w:top w:val="none" w:sz="0" w:space="0" w:color="auto"/>
        <w:left w:val="none" w:sz="0" w:space="0" w:color="auto"/>
        <w:bottom w:val="none" w:sz="0" w:space="0" w:color="auto"/>
        <w:right w:val="none" w:sz="0" w:space="0" w:color="auto"/>
      </w:divBdr>
    </w:div>
    <w:div w:id="734396948">
      <w:bodyDiv w:val="1"/>
      <w:marLeft w:val="0"/>
      <w:marRight w:val="0"/>
      <w:marTop w:val="0"/>
      <w:marBottom w:val="0"/>
      <w:divBdr>
        <w:top w:val="none" w:sz="0" w:space="0" w:color="auto"/>
        <w:left w:val="none" w:sz="0" w:space="0" w:color="auto"/>
        <w:bottom w:val="none" w:sz="0" w:space="0" w:color="auto"/>
        <w:right w:val="none" w:sz="0" w:space="0" w:color="auto"/>
      </w:divBdr>
      <w:divsChild>
        <w:div w:id="562108808">
          <w:marLeft w:val="0"/>
          <w:marRight w:val="0"/>
          <w:marTop w:val="0"/>
          <w:marBottom w:val="225"/>
          <w:divBdr>
            <w:top w:val="none" w:sz="0" w:space="0" w:color="auto"/>
            <w:left w:val="none" w:sz="0" w:space="0" w:color="auto"/>
            <w:bottom w:val="none" w:sz="0" w:space="0" w:color="auto"/>
            <w:right w:val="none" w:sz="0" w:space="0" w:color="auto"/>
          </w:divBdr>
          <w:divsChild>
            <w:div w:id="2062092496">
              <w:marLeft w:val="0"/>
              <w:marRight w:val="0"/>
              <w:marTop w:val="0"/>
              <w:marBottom w:val="0"/>
              <w:divBdr>
                <w:top w:val="none" w:sz="0" w:space="0" w:color="auto"/>
                <w:left w:val="none" w:sz="0" w:space="0" w:color="auto"/>
                <w:bottom w:val="none" w:sz="0" w:space="0" w:color="auto"/>
                <w:right w:val="none" w:sz="0" w:space="0" w:color="auto"/>
              </w:divBdr>
            </w:div>
          </w:divsChild>
        </w:div>
        <w:div w:id="621597">
          <w:marLeft w:val="0"/>
          <w:marRight w:val="0"/>
          <w:marTop w:val="0"/>
          <w:marBottom w:val="0"/>
          <w:divBdr>
            <w:top w:val="none" w:sz="0" w:space="0" w:color="auto"/>
            <w:left w:val="none" w:sz="0" w:space="0" w:color="auto"/>
            <w:bottom w:val="none" w:sz="0" w:space="0" w:color="auto"/>
            <w:right w:val="none" w:sz="0" w:space="0" w:color="auto"/>
          </w:divBdr>
        </w:div>
        <w:div w:id="447358320">
          <w:marLeft w:val="0"/>
          <w:marRight w:val="0"/>
          <w:marTop w:val="0"/>
          <w:marBottom w:val="0"/>
          <w:divBdr>
            <w:top w:val="none" w:sz="0" w:space="0" w:color="auto"/>
            <w:left w:val="none" w:sz="0" w:space="0" w:color="auto"/>
            <w:bottom w:val="none" w:sz="0" w:space="0" w:color="auto"/>
            <w:right w:val="none" w:sz="0" w:space="0" w:color="auto"/>
          </w:divBdr>
          <w:divsChild>
            <w:div w:id="1956672771">
              <w:marLeft w:val="0"/>
              <w:marRight w:val="0"/>
              <w:marTop w:val="0"/>
              <w:marBottom w:val="0"/>
              <w:divBdr>
                <w:top w:val="none" w:sz="0" w:space="0" w:color="auto"/>
                <w:left w:val="none" w:sz="0" w:space="0" w:color="auto"/>
                <w:bottom w:val="none" w:sz="0" w:space="0" w:color="auto"/>
                <w:right w:val="none" w:sz="0" w:space="0" w:color="auto"/>
              </w:divBdr>
              <w:divsChild>
                <w:div w:id="123693974">
                  <w:marLeft w:val="0"/>
                  <w:marRight w:val="0"/>
                  <w:marTop w:val="0"/>
                  <w:marBottom w:val="0"/>
                  <w:divBdr>
                    <w:top w:val="none" w:sz="0" w:space="0" w:color="auto"/>
                    <w:left w:val="none" w:sz="0" w:space="0" w:color="auto"/>
                    <w:bottom w:val="none" w:sz="0" w:space="0" w:color="auto"/>
                    <w:right w:val="none" w:sz="0" w:space="0" w:color="auto"/>
                  </w:divBdr>
                  <w:divsChild>
                    <w:div w:id="228661226">
                      <w:marLeft w:val="0"/>
                      <w:marRight w:val="0"/>
                      <w:marTop w:val="0"/>
                      <w:marBottom w:val="0"/>
                      <w:divBdr>
                        <w:top w:val="none" w:sz="0" w:space="0" w:color="auto"/>
                        <w:left w:val="none" w:sz="0" w:space="0" w:color="auto"/>
                        <w:bottom w:val="none" w:sz="0" w:space="0" w:color="auto"/>
                        <w:right w:val="none" w:sz="0" w:space="0" w:color="auto"/>
                      </w:divBdr>
                      <w:divsChild>
                        <w:div w:id="610935153">
                          <w:marLeft w:val="0"/>
                          <w:marRight w:val="0"/>
                          <w:marTop w:val="0"/>
                          <w:marBottom w:val="0"/>
                          <w:divBdr>
                            <w:top w:val="none" w:sz="0" w:space="0" w:color="auto"/>
                            <w:left w:val="none" w:sz="0" w:space="0" w:color="auto"/>
                            <w:bottom w:val="none" w:sz="0" w:space="0" w:color="auto"/>
                            <w:right w:val="none" w:sz="0" w:space="0" w:color="auto"/>
                          </w:divBdr>
                          <w:divsChild>
                            <w:div w:id="197475937">
                              <w:marLeft w:val="0"/>
                              <w:marRight w:val="0"/>
                              <w:marTop w:val="0"/>
                              <w:marBottom w:val="0"/>
                              <w:divBdr>
                                <w:top w:val="none" w:sz="0" w:space="0" w:color="auto"/>
                                <w:left w:val="none" w:sz="0" w:space="0" w:color="auto"/>
                                <w:bottom w:val="none" w:sz="0" w:space="0" w:color="auto"/>
                                <w:right w:val="none" w:sz="0" w:space="0" w:color="auto"/>
                              </w:divBdr>
                              <w:divsChild>
                                <w:div w:id="53702778">
                                  <w:marLeft w:val="0"/>
                                  <w:marRight w:val="0"/>
                                  <w:marTop w:val="0"/>
                                  <w:marBottom w:val="0"/>
                                  <w:divBdr>
                                    <w:top w:val="none" w:sz="0" w:space="0" w:color="auto"/>
                                    <w:left w:val="none" w:sz="0" w:space="0" w:color="auto"/>
                                    <w:bottom w:val="none" w:sz="0" w:space="0" w:color="auto"/>
                                    <w:right w:val="none" w:sz="0" w:space="0" w:color="auto"/>
                                  </w:divBdr>
                                </w:div>
                                <w:div w:id="1532763712">
                                  <w:marLeft w:val="0"/>
                                  <w:marRight w:val="0"/>
                                  <w:marTop w:val="0"/>
                                  <w:marBottom w:val="0"/>
                                  <w:divBdr>
                                    <w:top w:val="none" w:sz="0" w:space="0" w:color="auto"/>
                                    <w:left w:val="none" w:sz="0" w:space="0" w:color="auto"/>
                                    <w:bottom w:val="none" w:sz="0" w:space="0" w:color="auto"/>
                                    <w:right w:val="none" w:sz="0" w:space="0" w:color="auto"/>
                                  </w:divBdr>
                                  <w:divsChild>
                                    <w:div w:id="242495130">
                                      <w:marLeft w:val="0"/>
                                      <w:marRight w:val="0"/>
                                      <w:marTop w:val="0"/>
                                      <w:marBottom w:val="150"/>
                                      <w:divBdr>
                                        <w:top w:val="none" w:sz="0" w:space="0" w:color="auto"/>
                                        <w:left w:val="none" w:sz="0" w:space="0" w:color="auto"/>
                                        <w:bottom w:val="none" w:sz="0" w:space="0" w:color="auto"/>
                                        <w:right w:val="none" w:sz="0" w:space="0" w:color="auto"/>
                                      </w:divBdr>
                                      <w:divsChild>
                                        <w:div w:id="225260948">
                                          <w:marLeft w:val="0"/>
                                          <w:marRight w:val="0"/>
                                          <w:marTop w:val="0"/>
                                          <w:marBottom w:val="0"/>
                                          <w:divBdr>
                                            <w:top w:val="none" w:sz="0" w:space="0" w:color="auto"/>
                                            <w:left w:val="none" w:sz="0" w:space="0" w:color="auto"/>
                                            <w:bottom w:val="none" w:sz="0" w:space="0" w:color="auto"/>
                                            <w:right w:val="none" w:sz="0" w:space="0" w:color="auto"/>
                                          </w:divBdr>
                                        </w:div>
                                      </w:divsChild>
                                    </w:div>
                                    <w:div w:id="852305480">
                                      <w:marLeft w:val="0"/>
                                      <w:marRight w:val="0"/>
                                      <w:marTop w:val="0"/>
                                      <w:marBottom w:val="0"/>
                                      <w:divBdr>
                                        <w:top w:val="none" w:sz="0" w:space="0" w:color="auto"/>
                                        <w:left w:val="none" w:sz="0" w:space="0" w:color="auto"/>
                                        <w:bottom w:val="none" w:sz="0" w:space="0" w:color="auto"/>
                                        <w:right w:val="none" w:sz="0" w:space="0" w:color="auto"/>
                                      </w:divBdr>
                                      <w:divsChild>
                                        <w:div w:id="859009897">
                                          <w:marLeft w:val="0"/>
                                          <w:marRight w:val="0"/>
                                          <w:marTop w:val="0"/>
                                          <w:marBottom w:val="0"/>
                                          <w:divBdr>
                                            <w:top w:val="none" w:sz="0" w:space="0" w:color="auto"/>
                                            <w:left w:val="none" w:sz="0" w:space="0" w:color="auto"/>
                                            <w:bottom w:val="none" w:sz="0" w:space="0" w:color="auto"/>
                                            <w:right w:val="none" w:sz="0" w:space="0" w:color="auto"/>
                                          </w:divBdr>
                                        </w:div>
                                      </w:divsChild>
                                    </w:div>
                                    <w:div w:id="1117066827">
                                      <w:marLeft w:val="0"/>
                                      <w:marRight w:val="0"/>
                                      <w:marTop w:val="0"/>
                                      <w:marBottom w:val="0"/>
                                      <w:divBdr>
                                        <w:top w:val="none" w:sz="0" w:space="0" w:color="auto"/>
                                        <w:left w:val="none" w:sz="0" w:space="0" w:color="auto"/>
                                        <w:bottom w:val="none" w:sz="0" w:space="0" w:color="auto"/>
                                        <w:right w:val="none" w:sz="0" w:space="0" w:color="auto"/>
                                      </w:divBdr>
                                      <w:divsChild>
                                        <w:div w:id="2549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6559">
          <w:marLeft w:val="0"/>
          <w:marRight w:val="0"/>
          <w:marTop w:val="0"/>
          <w:marBottom w:val="0"/>
          <w:divBdr>
            <w:top w:val="none" w:sz="0" w:space="0" w:color="auto"/>
            <w:left w:val="none" w:sz="0" w:space="0" w:color="auto"/>
            <w:bottom w:val="none" w:sz="0" w:space="0" w:color="auto"/>
            <w:right w:val="none" w:sz="0" w:space="0" w:color="auto"/>
          </w:divBdr>
        </w:div>
      </w:divsChild>
    </w:div>
    <w:div w:id="739795000">
      <w:bodyDiv w:val="1"/>
      <w:marLeft w:val="0"/>
      <w:marRight w:val="0"/>
      <w:marTop w:val="0"/>
      <w:marBottom w:val="0"/>
      <w:divBdr>
        <w:top w:val="none" w:sz="0" w:space="0" w:color="auto"/>
        <w:left w:val="none" w:sz="0" w:space="0" w:color="auto"/>
        <w:bottom w:val="none" w:sz="0" w:space="0" w:color="auto"/>
        <w:right w:val="none" w:sz="0" w:space="0" w:color="auto"/>
      </w:divBdr>
    </w:div>
    <w:div w:id="821197676">
      <w:bodyDiv w:val="1"/>
      <w:marLeft w:val="0"/>
      <w:marRight w:val="0"/>
      <w:marTop w:val="0"/>
      <w:marBottom w:val="0"/>
      <w:divBdr>
        <w:top w:val="none" w:sz="0" w:space="0" w:color="auto"/>
        <w:left w:val="none" w:sz="0" w:space="0" w:color="auto"/>
        <w:bottom w:val="none" w:sz="0" w:space="0" w:color="auto"/>
        <w:right w:val="none" w:sz="0" w:space="0" w:color="auto"/>
      </w:divBdr>
      <w:divsChild>
        <w:div w:id="374619458">
          <w:marLeft w:val="0"/>
          <w:marRight w:val="0"/>
          <w:marTop w:val="0"/>
          <w:marBottom w:val="225"/>
          <w:divBdr>
            <w:top w:val="none" w:sz="0" w:space="0" w:color="auto"/>
            <w:left w:val="none" w:sz="0" w:space="0" w:color="auto"/>
            <w:bottom w:val="none" w:sz="0" w:space="0" w:color="auto"/>
            <w:right w:val="none" w:sz="0" w:space="0" w:color="auto"/>
          </w:divBdr>
          <w:divsChild>
            <w:div w:id="701131600">
              <w:marLeft w:val="0"/>
              <w:marRight w:val="0"/>
              <w:marTop w:val="0"/>
              <w:marBottom w:val="0"/>
              <w:divBdr>
                <w:top w:val="none" w:sz="0" w:space="0" w:color="auto"/>
                <w:left w:val="none" w:sz="0" w:space="0" w:color="auto"/>
                <w:bottom w:val="none" w:sz="0" w:space="0" w:color="auto"/>
                <w:right w:val="none" w:sz="0" w:space="0" w:color="auto"/>
              </w:divBdr>
            </w:div>
          </w:divsChild>
        </w:div>
        <w:div w:id="554781947">
          <w:marLeft w:val="0"/>
          <w:marRight w:val="0"/>
          <w:marTop w:val="0"/>
          <w:marBottom w:val="0"/>
          <w:divBdr>
            <w:top w:val="none" w:sz="0" w:space="0" w:color="auto"/>
            <w:left w:val="none" w:sz="0" w:space="0" w:color="auto"/>
            <w:bottom w:val="none" w:sz="0" w:space="0" w:color="auto"/>
            <w:right w:val="none" w:sz="0" w:space="0" w:color="auto"/>
          </w:divBdr>
        </w:div>
        <w:div w:id="595674318">
          <w:marLeft w:val="0"/>
          <w:marRight w:val="0"/>
          <w:marTop w:val="0"/>
          <w:marBottom w:val="0"/>
          <w:divBdr>
            <w:top w:val="none" w:sz="0" w:space="0" w:color="auto"/>
            <w:left w:val="none" w:sz="0" w:space="0" w:color="auto"/>
            <w:bottom w:val="none" w:sz="0" w:space="0" w:color="auto"/>
            <w:right w:val="none" w:sz="0" w:space="0" w:color="auto"/>
          </w:divBdr>
          <w:divsChild>
            <w:div w:id="174200114">
              <w:marLeft w:val="0"/>
              <w:marRight w:val="0"/>
              <w:marTop w:val="0"/>
              <w:marBottom w:val="0"/>
              <w:divBdr>
                <w:top w:val="none" w:sz="0" w:space="0" w:color="auto"/>
                <w:left w:val="none" w:sz="0" w:space="0" w:color="auto"/>
                <w:bottom w:val="none" w:sz="0" w:space="0" w:color="auto"/>
                <w:right w:val="none" w:sz="0" w:space="0" w:color="auto"/>
              </w:divBdr>
              <w:divsChild>
                <w:div w:id="1187330356">
                  <w:marLeft w:val="0"/>
                  <w:marRight w:val="0"/>
                  <w:marTop w:val="0"/>
                  <w:marBottom w:val="0"/>
                  <w:divBdr>
                    <w:top w:val="none" w:sz="0" w:space="0" w:color="auto"/>
                    <w:left w:val="none" w:sz="0" w:space="0" w:color="auto"/>
                    <w:bottom w:val="none" w:sz="0" w:space="0" w:color="auto"/>
                    <w:right w:val="none" w:sz="0" w:space="0" w:color="auto"/>
                  </w:divBdr>
                  <w:divsChild>
                    <w:div w:id="1075474712">
                      <w:marLeft w:val="0"/>
                      <w:marRight w:val="0"/>
                      <w:marTop w:val="0"/>
                      <w:marBottom w:val="0"/>
                      <w:divBdr>
                        <w:top w:val="none" w:sz="0" w:space="0" w:color="auto"/>
                        <w:left w:val="none" w:sz="0" w:space="0" w:color="auto"/>
                        <w:bottom w:val="none" w:sz="0" w:space="0" w:color="auto"/>
                        <w:right w:val="none" w:sz="0" w:space="0" w:color="auto"/>
                      </w:divBdr>
                      <w:divsChild>
                        <w:div w:id="960496595">
                          <w:marLeft w:val="0"/>
                          <w:marRight w:val="0"/>
                          <w:marTop w:val="0"/>
                          <w:marBottom w:val="0"/>
                          <w:divBdr>
                            <w:top w:val="none" w:sz="0" w:space="0" w:color="auto"/>
                            <w:left w:val="none" w:sz="0" w:space="0" w:color="auto"/>
                            <w:bottom w:val="none" w:sz="0" w:space="0" w:color="auto"/>
                            <w:right w:val="none" w:sz="0" w:space="0" w:color="auto"/>
                          </w:divBdr>
                          <w:divsChild>
                            <w:div w:id="1701008755">
                              <w:marLeft w:val="0"/>
                              <w:marRight w:val="0"/>
                              <w:marTop w:val="0"/>
                              <w:marBottom w:val="0"/>
                              <w:divBdr>
                                <w:top w:val="none" w:sz="0" w:space="0" w:color="auto"/>
                                <w:left w:val="none" w:sz="0" w:space="0" w:color="auto"/>
                                <w:bottom w:val="none" w:sz="0" w:space="0" w:color="auto"/>
                                <w:right w:val="none" w:sz="0" w:space="0" w:color="auto"/>
                              </w:divBdr>
                              <w:divsChild>
                                <w:div w:id="899285189">
                                  <w:marLeft w:val="0"/>
                                  <w:marRight w:val="0"/>
                                  <w:marTop w:val="0"/>
                                  <w:marBottom w:val="0"/>
                                  <w:divBdr>
                                    <w:top w:val="none" w:sz="0" w:space="0" w:color="auto"/>
                                    <w:left w:val="none" w:sz="0" w:space="0" w:color="auto"/>
                                    <w:bottom w:val="none" w:sz="0" w:space="0" w:color="auto"/>
                                    <w:right w:val="none" w:sz="0" w:space="0" w:color="auto"/>
                                  </w:divBdr>
                                </w:div>
                                <w:div w:id="1918788544">
                                  <w:marLeft w:val="0"/>
                                  <w:marRight w:val="0"/>
                                  <w:marTop w:val="0"/>
                                  <w:marBottom w:val="0"/>
                                  <w:divBdr>
                                    <w:top w:val="none" w:sz="0" w:space="0" w:color="auto"/>
                                    <w:left w:val="none" w:sz="0" w:space="0" w:color="auto"/>
                                    <w:bottom w:val="none" w:sz="0" w:space="0" w:color="auto"/>
                                    <w:right w:val="none" w:sz="0" w:space="0" w:color="auto"/>
                                  </w:divBdr>
                                  <w:divsChild>
                                    <w:div w:id="77872580">
                                      <w:marLeft w:val="0"/>
                                      <w:marRight w:val="0"/>
                                      <w:marTop w:val="0"/>
                                      <w:marBottom w:val="150"/>
                                      <w:divBdr>
                                        <w:top w:val="none" w:sz="0" w:space="0" w:color="auto"/>
                                        <w:left w:val="none" w:sz="0" w:space="0" w:color="auto"/>
                                        <w:bottom w:val="none" w:sz="0" w:space="0" w:color="auto"/>
                                        <w:right w:val="none" w:sz="0" w:space="0" w:color="auto"/>
                                      </w:divBdr>
                                      <w:divsChild>
                                        <w:div w:id="1812863268">
                                          <w:marLeft w:val="0"/>
                                          <w:marRight w:val="0"/>
                                          <w:marTop w:val="0"/>
                                          <w:marBottom w:val="0"/>
                                          <w:divBdr>
                                            <w:top w:val="none" w:sz="0" w:space="0" w:color="auto"/>
                                            <w:left w:val="none" w:sz="0" w:space="0" w:color="auto"/>
                                            <w:bottom w:val="none" w:sz="0" w:space="0" w:color="auto"/>
                                            <w:right w:val="none" w:sz="0" w:space="0" w:color="auto"/>
                                          </w:divBdr>
                                        </w:div>
                                      </w:divsChild>
                                    </w:div>
                                    <w:div w:id="993216811">
                                      <w:marLeft w:val="0"/>
                                      <w:marRight w:val="0"/>
                                      <w:marTop w:val="0"/>
                                      <w:marBottom w:val="0"/>
                                      <w:divBdr>
                                        <w:top w:val="none" w:sz="0" w:space="0" w:color="auto"/>
                                        <w:left w:val="none" w:sz="0" w:space="0" w:color="auto"/>
                                        <w:bottom w:val="none" w:sz="0" w:space="0" w:color="auto"/>
                                        <w:right w:val="none" w:sz="0" w:space="0" w:color="auto"/>
                                      </w:divBdr>
                                      <w:divsChild>
                                        <w:div w:id="328673521">
                                          <w:marLeft w:val="0"/>
                                          <w:marRight w:val="0"/>
                                          <w:marTop w:val="0"/>
                                          <w:marBottom w:val="0"/>
                                          <w:divBdr>
                                            <w:top w:val="none" w:sz="0" w:space="0" w:color="auto"/>
                                            <w:left w:val="none" w:sz="0" w:space="0" w:color="auto"/>
                                            <w:bottom w:val="none" w:sz="0" w:space="0" w:color="auto"/>
                                            <w:right w:val="none" w:sz="0" w:space="0" w:color="auto"/>
                                          </w:divBdr>
                                        </w:div>
                                      </w:divsChild>
                                    </w:div>
                                    <w:div w:id="872961753">
                                      <w:marLeft w:val="0"/>
                                      <w:marRight w:val="0"/>
                                      <w:marTop w:val="0"/>
                                      <w:marBottom w:val="0"/>
                                      <w:divBdr>
                                        <w:top w:val="none" w:sz="0" w:space="0" w:color="auto"/>
                                        <w:left w:val="none" w:sz="0" w:space="0" w:color="auto"/>
                                        <w:bottom w:val="none" w:sz="0" w:space="0" w:color="auto"/>
                                        <w:right w:val="none" w:sz="0" w:space="0" w:color="auto"/>
                                      </w:divBdr>
                                      <w:divsChild>
                                        <w:div w:id="14476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64465">
      <w:bodyDiv w:val="1"/>
      <w:marLeft w:val="0"/>
      <w:marRight w:val="0"/>
      <w:marTop w:val="0"/>
      <w:marBottom w:val="0"/>
      <w:divBdr>
        <w:top w:val="none" w:sz="0" w:space="0" w:color="auto"/>
        <w:left w:val="none" w:sz="0" w:space="0" w:color="auto"/>
        <w:bottom w:val="none" w:sz="0" w:space="0" w:color="auto"/>
        <w:right w:val="none" w:sz="0" w:space="0" w:color="auto"/>
      </w:divBdr>
    </w:div>
    <w:div w:id="1085150064">
      <w:bodyDiv w:val="1"/>
      <w:marLeft w:val="0"/>
      <w:marRight w:val="0"/>
      <w:marTop w:val="0"/>
      <w:marBottom w:val="0"/>
      <w:divBdr>
        <w:top w:val="none" w:sz="0" w:space="0" w:color="auto"/>
        <w:left w:val="none" w:sz="0" w:space="0" w:color="auto"/>
        <w:bottom w:val="none" w:sz="0" w:space="0" w:color="auto"/>
        <w:right w:val="none" w:sz="0" w:space="0" w:color="auto"/>
      </w:divBdr>
    </w:div>
    <w:div w:id="1179656254">
      <w:bodyDiv w:val="1"/>
      <w:marLeft w:val="0"/>
      <w:marRight w:val="0"/>
      <w:marTop w:val="0"/>
      <w:marBottom w:val="0"/>
      <w:divBdr>
        <w:top w:val="none" w:sz="0" w:space="0" w:color="auto"/>
        <w:left w:val="none" w:sz="0" w:space="0" w:color="auto"/>
        <w:bottom w:val="none" w:sz="0" w:space="0" w:color="auto"/>
        <w:right w:val="none" w:sz="0" w:space="0" w:color="auto"/>
      </w:divBdr>
      <w:divsChild>
        <w:div w:id="169954148">
          <w:marLeft w:val="0"/>
          <w:marRight w:val="0"/>
          <w:marTop w:val="0"/>
          <w:marBottom w:val="225"/>
          <w:divBdr>
            <w:top w:val="none" w:sz="0" w:space="0" w:color="auto"/>
            <w:left w:val="none" w:sz="0" w:space="0" w:color="auto"/>
            <w:bottom w:val="none" w:sz="0" w:space="0" w:color="auto"/>
            <w:right w:val="none" w:sz="0" w:space="0" w:color="auto"/>
          </w:divBdr>
          <w:divsChild>
            <w:div w:id="984702199">
              <w:marLeft w:val="0"/>
              <w:marRight w:val="0"/>
              <w:marTop w:val="0"/>
              <w:marBottom w:val="0"/>
              <w:divBdr>
                <w:top w:val="none" w:sz="0" w:space="0" w:color="auto"/>
                <w:left w:val="none" w:sz="0" w:space="0" w:color="auto"/>
                <w:bottom w:val="none" w:sz="0" w:space="0" w:color="auto"/>
                <w:right w:val="none" w:sz="0" w:space="0" w:color="auto"/>
              </w:divBdr>
            </w:div>
          </w:divsChild>
        </w:div>
        <w:div w:id="1338776085">
          <w:marLeft w:val="0"/>
          <w:marRight w:val="0"/>
          <w:marTop w:val="0"/>
          <w:marBottom w:val="0"/>
          <w:divBdr>
            <w:top w:val="none" w:sz="0" w:space="0" w:color="auto"/>
            <w:left w:val="none" w:sz="0" w:space="0" w:color="auto"/>
            <w:bottom w:val="none" w:sz="0" w:space="0" w:color="auto"/>
            <w:right w:val="none" w:sz="0" w:space="0" w:color="auto"/>
          </w:divBdr>
        </w:div>
        <w:div w:id="584723884">
          <w:marLeft w:val="0"/>
          <w:marRight w:val="0"/>
          <w:marTop w:val="0"/>
          <w:marBottom w:val="0"/>
          <w:divBdr>
            <w:top w:val="none" w:sz="0" w:space="0" w:color="auto"/>
            <w:left w:val="none" w:sz="0" w:space="0" w:color="auto"/>
            <w:bottom w:val="none" w:sz="0" w:space="0" w:color="auto"/>
            <w:right w:val="none" w:sz="0" w:space="0" w:color="auto"/>
          </w:divBdr>
          <w:divsChild>
            <w:div w:id="2127657159">
              <w:marLeft w:val="0"/>
              <w:marRight w:val="0"/>
              <w:marTop w:val="0"/>
              <w:marBottom w:val="0"/>
              <w:divBdr>
                <w:top w:val="none" w:sz="0" w:space="0" w:color="auto"/>
                <w:left w:val="none" w:sz="0" w:space="0" w:color="auto"/>
                <w:bottom w:val="none" w:sz="0" w:space="0" w:color="auto"/>
                <w:right w:val="none" w:sz="0" w:space="0" w:color="auto"/>
              </w:divBdr>
              <w:divsChild>
                <w:div w:id="1213540555">
                  <w:marLeft w:val="0"/>
                  <w:marRight w:val="0"/>
                  <w:marTop w:val="0"/>
                  <w:marBottom w:val="0"/>
                  <w:divBdr>
                    <w:top w:val="none" w:sz="0" w:space="0" w:color="auto"/>
                    <w:left w:val="none" w:sz="0" w:space="0" w:color="auto"/>
                    <w:bottom w:val="none" w:sz="0" w:space="0" w:color="auto"/>
                    <w:right w:val="none" w:sz="0" w:space="0" w:color="auto"/>
                  </w:divBdr>
                  <w:divsChild>
                    <w:div w:id="1748189841">
                      <w:marLeft w:val="0"/>
                      <w:marRight w:val="0"/>
                      <w:marTop w:val="0"/>
                      <w:marBottom w:val="0"/>
                      <w:divBdr>
                        <w:top w:val="none" w:sz="0" w:space="0" w:color="auto"/>
                        <w:left w:val="none" w:sz="0" w:space="0" w:color="auto"/>
                        <w:bottom w:val="none" w:sz="0" w:space="0" w:color="auto"/>
                        <w:right w:val="none" w:sz="0" w:space="0" w:color="auto"/>
                      </w:divBdr>
                      <w:divsChild>
                        <w:div w:id="720910776">
                          <w:marLeft w:val="0"/>
                          <w:marRight w:val="0"/>
                          <w:marTop w:val="0"/>
                          <w:marBottom w:val="0"/>
                          <w:divBdr>
                            <w:top w:val="none" w:sz="0" w:space="0" w:color="auto"/>
                            <w:left w:val="none" w:sz="0" w:space="0" w:color="auto"/>
                            <w:bottom w:val="none" w:sz="0" w:space="0" w:color="auto"/>
                            <w:right w:val="none" w:sz="0" w:space="0" w:color="auto"/>
                          </w:divBdr>
                          <w:divsChild>
                            <w:div w:id="2079665646">
                              <w:marLeft w:val="0"/>
                              <w:marRight w:val="0"/>
                              <w:marTop w:val="0"/>
                              <w:marBottom w:val="0"/>
                              <w:divBdr>
                                <w:top w:val="none" w:sz="0" w:space="0" w:color="auto"/>
                                <w:left w:val="none" w:sz="0" w:space="0" w:color="auto"/>
                                <w:bottom w:val="none" w:sz="0" w:space="0" w:color="auto"/>
                                <w:right w:val="none" w:sz="0" w:space="0" w:color="auto"/>
                              </w:divBdr>
                              <w:divsChild>
                                <w:div w:id="571743584">
                                  <w:marLeft w:val="0"/>
                                  <w:marRight w:val="0"/>
                                  <w:marTop w:val="0"/>
                                  <w:marBottom w:val="0"/>
                                  <w:divBdr>
                                    <w:top w:val="none" w:sz="0" w:space="0" w:color="auto"/>
                                    <w:left w:val="none" w:sz="0" w:space="0" w:color="auto"/>
                                    <w:bottom w:val="none" w:sz="0" w:space="0" w:color="auto"/>
                                    <w:right w:val="none" w:sz="0" w:space="0" w:color="auto"/>
                                  </w:divBdr>
                                </w:div>
                                <w:div w:id="1059330146">
                                  <w:marLeft w:val="0"/>
                                  <w:marRight w:val="0"/>
                                  <w:marTop w:val="0"/>
                                  <w:marBottom w:val="0"/>
                                  <w:divBdr>
                                    <w:top w:val="none" w:sz="0" w:space="0" w:color="auto"/>
                                    <w:left w:val="none" w:sz="0" w:space="0" w:color="auto"/>
                                    <w:bottom w:val="none" w:sz="0" w:space="0" w:color="auto"/>
                                    <w:right w:val="none" w:sz="0" w:space="0" w:color="auto"/>
                                  </w:divBdr>
                                  <w:divsChild>
                                    <w:div w:id="1597246950">
                                      <w:marLeft w:val="0"/>
                                      <w:marRight w:val="0"/>
                                      <w:marTop w:val="0"/>
                                      <w:marBottom w:val="150"/>
                                      <w:divBdr>
                                        <w:top w:val="none" w:sz="0" w:space="0" w:color="auto"/>
                                        <w:left w:val="none" w:sz="0" w:space="0" w:color="auto"/>
                                        <w:bottom w:val="none" w:sz="0" w:space="0" w:color="auto"/>
                                        <w:right w:val="none" w:sz="0" w:space="0" w:color="auto"/>
                                      </w:divBdr>
                                      <w:divsChild>
                                        <w:div w:id="2081049614">
                                          <w:marLeft w:val="0"/>
                                          <w:marRight w:val="0"/>
                                          <w:marTop w:val="0"/>
                                          <w:marBottom w:val="0"/>
                                          <w:divBdr>
                                            <w:top w:val="none" w:sz="0" w:space="0" w:color="auto"/>
                                            <w:left w:val="none" w:sz="0" w:space="0" w:color="auto"/>
                                            <w:bottom w:val="none" w:sz="0" w:space="0" w:color="auto"/>
                                            <w:right w:val="none" w:sz="0" w:space="0" w:color="auto"/>
                                          </w:divBdr>
                                        </w:div>
                                      </w:divsChild>
                                    </w:div>
                                    <w:div w:id="350835898">
                                      <w:marLeft w:val="0"/>
                                      <w:marRight w:val="0"/>
                                      <w:marTop w:val="0"/>
                                      <w:marBottom w:val="0"/>
                                      <w:divBdr>
                                        <w:top w:val="none" w:sz="0" w:space="0" w:color="auto"/>
                                        <w:left w:val="none" w:sz="0" w:space="0" w:color="auto"/>
                                        <w:bottom w:val="none" w:sz="0" w:space="0" w:color="auto"/>
                                        <w:right w:val="none" w:sz="0" w:space="0" w:color="auto"/>
                                      </w:divBdr>
                                      <w:divsChild>
                                        <w:div w:id="1219703985">
                                          <w:marLeft w:val="0"/>
                                          <w:marRight w:val="0"/>
                                          <w:marTop w:val="0"/>
                                          <w:marBottom w:val="0"/>
                                          <w:divBdr>
                                            <w:top w:val="none" w:sz="0" w:space="0" w:color="auto"/>
                                            <w:left w:val="none" w:sz="0" w:space="0" w:color="auto"/>
                                            <w:bottom w:val="none" w:sz="0" w:space="0" w:color="auto"/>
                                            <w:right w:val="none" w:sz="0" w:space="0" w:color="auto"/>
                                          </w:divBdr>
                                        </w:div>
                                      </w:divsChild>
                                    </w:div>
                                    <w:div w:id="1444960971">
                                      <w:marLeft w:val="0"/>
                                      <w:marRight w:val="0"/>
                                      <w:marTop w:val="0"/>
                                      <w:marBottom w:val="0"/>
                                      <w:divBdr>
                                        <w:top w:val="none" w:sz="0" w:space="0" w:color="auto"/>
                                        <w:left w:val="none" w:sz="0" w:space="0" w:color="auto"/>
                                        <w:bottom w:val="none" w:sz="0" w:space="0" w:color="auto"/>
                                        <w:right w:val="none" w:sz="0" w:space="0" w:color="auto"/>
                                      </w:divBdr>
                                      <w:divsChild>
                                        <w:div w:id="681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65473">
          <w:marLeft w:val="0"/>
          <w:marRight w:val="0"/>
          <w:marTop w:val="0"/>
          <w:marBottom w:val="0"/>
          <w:divBdr>
            <w:top w:val="none" w:sz="0" w:space="0" w:color="auto"/>
            <w:left w:val="none" w:sz="0" w:space="0" w:color="auto"/>
            <w:bottom w:val="none" w:sz="0" w:space="0" w:color="auto"/>
            <w:right w:val="none" w:sz="0" w:space="0" w:color="auto"/>
          </w:divBdr>
        </w:div>
      </w:divsChild>
    </w:div>
    <w:div w:id="1319118256">
      <w:bodyDiv w:val="1"/>
      <w:marLeft w:val="0"/>
      <w:marRight w:val="0"/>
      <w:marTop w:val="0"/>
      <w:marBottom w:val="0"/>
      <w:divBdr>
        <w:top w:val="none" w:sz="0" w:space="0" w:color="auto"/>
        <w:left w:val="none" w:sz="0" w:space="0" w:color="auto"/>
        <w:bottom w:val="none" w:sz="0" w:space="0" w:color="auto"/>
        <w:right w:val="none" w:sz="0" w:space="0" w:color="auto"/>
      </w:divBdr>
    </w:div>
    <w:div w:id="1355307111">
      <w:bodyDiv w:val="1"/>
      <w:marLeft w:val="0"/>
      <w:marRight w:val="0"/>
      <w:marTop w:val="0"/>
      <w:marBottom w:val="0"/>
      <w:divBdr>
        <w:top w:val="none" w:sz="0" w:space="0" w:color="auto"/>
        <w:left w:val="none" w:sz="0" w:space="0" w:color="auto"/>
        <w:bottom w:val="none" w:sz="0" w:space="0" w:color="auto"/>
        <w:right w:val="none" w:sz="0" w:space="0" w:color="auto"/>
      </w:divBdr>
    </w:div>
    <w:div w:id="1462773422">
      <w:bodyDiv w:val="1"/>
      <w:marLeft w:val="0"/>
      <w:marRight w:val="0"/>
      <w:marTop w:val="0"/>
      <w:marBottom w:val="0"/>
      <w:divBdr>
        <w:top w:val="none" w:sz="0" w:space="0" w:color="auto"/>
        <w:left w:val="none" w:sz="0" w:space="0" w:color="auto"/>
        <w:bottom w:val="none" w:sz="0" w:space="0" w:color="auto"/>
        <w:right w:val="none" w:sz="0" w:space="0" w:color="auto"/>
      </w:divBdr>
    </w:div>
    <w:div w:id="1480002686">
      <w:bodyDiv w:val="1"/>
      <w:marLeft w:val="0"/>
      <w:marRight w:val="0"/>
      <w:marTop w:val="0"/>
      <w:marBottom w:val="0"/>
      <w:divBdr>
        <w:top w:val="none" w:sz="0" w:space="0" w:color="auto"/>
        <w:left w:val="none" w:sz="0" w:space="0" w:color="auto"/>
        <w:bottom w:val="none" w:sz="0" w:space="0" w:color="auto"/>
        <w:right w:val="none" w:sz="0" w:space="0" w:color="auto"/>
      </w:divBdr>
    </w:div>
    <w:div w:id="1501853961">
      <w:bodyDiv w:val="1"/>
      <w:marLeft w:val="0"/>
      <w:marRight w:val="0"/>
      <w:marTop w:val="0"/>
      <w:marBottom w:val="0"/>
      <w:divBdr>
        <w:top w:val="none" w:sz="0" w:space="0" w:color="auto"/>
        <w:left w:val="none" w:sz="0" w:space="0" w:color="auto"/>
        <w:bottom w:val="none" w:sz="0" w:space="0" w:color="auto"/>
        <w:right w:val="none" w:sz="0" w:space="0" w:color="auto"/>
      </w:divBdr>
    </w:div>
    <w:div w:id="1527255538">
      <w:bodyDiv w:val="1"/>
      <w:marLeft w:val="0"/>
      <w:marRight w:val="0"/>
      <w:marTop w:val="0"/>
      <w:marBottom w:val="0"/>
      <w:divBdr>
        <w:top w:val="none" w:sz="0" w:space="0" w:color="auto"/>
        <w:left w:val="none" w:sz="0" w:space="0" w:color="auto"/>
        <w:bottom w:val="none" w:sz="0" w:space="0" w:color="auto"/>
        <w:right w:val="none" w:sz="0" w:space="0" w:color="auto"/>
      </w:divBdr>
    </w:div>
    <w:div w:id="1578244904">
      <w:bodyDiv w:val="1"/>
      <w:marLeft w:val="0"/>
      <w:marRight w:val="0"/>
      <w:marTop w:val="0"/>
      <w:marBottom w:val="0"/>
      <w:divBdr>
        <w:top w:val="none" w:sz="0" w:space="0" w:color="auto"/>
        <w:left w:val="none" w:sz="0" w:space="0" w:color="auto"/>
        <w:bottom w:val="none" w:sz="0" w:space="0" w:color="auto"/>
        <w:right w:val="none" w:sz="0" w:space="0" w:color="auto"/>
      </w:divBdr>
      <w:divsChild>
        <w:div w:id="1735619223">
          <w:marLeft w:val="0"/>
          <w:marRight w:val="0"/>
          <w:marTop w:val="0"/>
          <w:marBottom w:val="225"/>
          <w:divBdr>
            <w:top w:val="none" w:sz="0" w:space="0" w:color="auto"/>
            <w:left w:val="none" w:sz="0" w:space="0" w:color="auto"/>
            <w:bottom w:val="none" w:sz="0" w:space="0" w:color="auto"/>
            <w:right w:val="none" w:sz="0" w:space="0" w:color="auto"/>
          </w:divBdr>
          <w:divsChild>
            <w:div w:id="1399473940">
              <w:marLeft w:val="0"/>
              <w:marRight w:val="0"/>
              <w:marTop w:val="0"/>
              <w:marBottom w:val="0"/>
              <w:divBdr>
                <w:top w:val="none" w:sz="0" w:space="0" w:color="auto"/>
                <w:left w:val="none" w:sz="0" w:space="0" w:color="auto"/>
                <w:bottom w:val="none" w:sz="0" w:space="0" w:color="auto"/>
                <w:right w:val="none" w:sz="0" w:space="0" w:color="auto"/>
              </w:divBdr>
            </w:div>
          </w:divsChild>
        </w:div>
        <w:div w:id="974144026">
          <w:marLeft w:val="0"/>
          <w:marRight w:val="0"/>
          <w:marTop w:val="0"/>
          <w:marBottom w:val="0"/>
          <w:divBdr>
            <w:top w:val="none" w:sz="0" w:space="0" w:color="auto"/>
            <w:left w:val="none" w:sz="0" w:space="0" w:color="auto"/>
            <w:bottom w:val="none" w:sz="0" w:space="0" w:color="auto"/>
            <w:right w:val="none" w:sz="0" w:space="0" w:color="auto"/>
          </w:divBdr>
        </w:div>
        <w:div w:id="1798989837">
          <w:marLeft w:val="0"/>
          <w:marRight w:val="0"/>
          <w:marTop w:val="0"/>
          <w:marBottom w:val="0"/>
          <w:divBdr>
            <w:top w:val="none" w:sz="0" w:space="0" w:color="auto"/>
            <w:left w:val="none" w:sz="0" w:space="0" w:color="auto"/>
            <w:bottom w:val="none" w:sz="0" w:space="0" w:color="auto"/>
            <w:right w:val="none" w:sz="0" w:space="0" w:color="auto"/>
          </w:divBdr>
        </w:div>
        <w:div w:id="1543470533">
          <w:marLeft w:val="0"/>
          <w:marRight w:val="0"/>
          <w:marTop w:val="0"/>
          <w:marBottom w:val="0"/>
          <w:divBdr>
            <w:top w:val="none" w:sz="0" w:space="0" w:color="auto"/>
            <w:left w:val="none" w:sz="0" w:space="0" w:color="auto"/>
            <w:bottom w:val="none" w:sz="0" w:space="0" w:color="auto"/>
            <w:right w:val="none" w:sz="0" w:space="0" w:color="auto"/>
          </w:divBdr>
        </w:div>
        <w:div w:id="672223020">
          <w:marLeft w:val="0"/>
          <w:marRight w:val="0"/>
          <w:marTop w:val="0"/>
          <w:marBottom w:val="0"/>
          <w:divBdr>
            <w:top w:val="none" w:sz="0" w:space="0" w:color="auto"/>
            <w:left w:val="none" w:sz="0" w:space="0" w:color="auto"/>
            <w:bottom w:val="none" w:sz="0" w:space="0" w:color="auto"/>
            <w:right w:val="none" w:sz="0" w:space="0" w:color="auto"/>
          </w:divBdr>
        </w:div>
      </w:divsChild>
    </w:div>
    <w:div w:id="1736705323">
      <w:bodyDiv w:val="1"/>
      <w:marLeft w:val="0"/>
      <w:marRight w:val="0"/>
      <w:marTop w:val="0"/>
      <w:marBottom w:val="0"/>
      <w:divBdr>
        <w:top w:val="none" w:sz="0" w:space="0" w:color="auto"/>
        <w:left w:val="none" w:sz="0" w:space="0" w:color="auto"/>
        <w:bottom w:val="none" w:sz="0" w:space="0" w:color="auto"/>
        <w:right w:val="none" w:sz="0" w:space="0" w:color="auto"/>
      </w:divBdr>
    </w:div>
    <w:div w:id="1777021610">
      <w:bodyDiv w:val="1"/>
      <w:marLeft w:val="0"/>
      <w:marRight w:val="0"/>
      <w:marTop w:val="0"/>
      <w:marBottom w:val="0"/>
      <w:divBdr>
        <w:top w:val="none" w:sz="0" w:space="0" w:color="auto"/>
        <w:left w:val="none" w:sz="0" w:space="0" w:color="auto"/>
        <w:bottom w:val="none" w:sz="0" w:space="0" w:color="auto"/>
        <w:right w:val="none" w:sz="0" w:space="0" w:color="auto"/>
      </w:divBdr>
    </w:div>
    <w:div w:id="1785029796">
      <w:bodyDiv w:val="1"/>
      <w:marLeft w:val="0"/>
      <w:marRight w:val="0"/>
      <w:marTop w:val="0"/>
      <w:marBottom w:val="0"/>
      <w:divBdr>
        <w:top w:val="none" w:sz="0" w:space="0" w:color="auto"/>
        <w:left w:val="none" w:sz="0" w:space="0" w:color="auto"/>
        <w:bottom w:val="none" w:sz="0" w:space="0" w:color="auto"/>
        <w:right w:val="none" w:sz="0" w:space="0" w:color="auto"/>
      </w:divBdr>
    </w:div>
    <w:div w:id="1833833141">
      <w:bodyDiv w:val="1"/>
      <w:marLeft w:val="0"/>
      <w:marRight w:val="0"/>
      <w:marTop w:val="0"/>
      <w:marBottom w:val="0"/>
      <w:divBdr>
        <w:top w:val="none" w:sz="0" w:space="0" w:color="auto"/>
        <w:left w:val="none" w:sz="0" w:space="0" w:color="auto"/>
        <w:bottom w:val="none" w:sz="0" w:space="0" w:color="auto"/>
        <w:right w:val="none" w:sz="0" w:space="0" w:color="auto"/>
      </w:divBdr>
    </w:div>
    <w:div w:id="2001227959">
      <w:bodyDiv w:val="1"/>
      <w:marLeft w:val="0"/>
      <w:marRight w:val="0"/>
      <w:marTop w:val="0"/>
      <w:marBottom w:val="0"/>
      <w:divBdr>
        <w:top w:val="none" w:sz="0" w:space="0" w:color="auto"/>
        <w:left w:val="none" w:sz="0" w:space="0" w:color="auto"/>
        <w:bottom w:val="none" w:sz="0" w:space="0" w:color="auto"/>
        <w:right w:val="none" w:sz="0" w:space="0" w:color="auto"/>
      </w:divBdr>
    </w:div>
    <w:div w:id="2014139311">
      <w:bodyDiv w:val="1"/>
      <w:marLeft w:val="0"/>
      <w:marRight w:val="0"/>
      <w:marTop w:val="0"/>
      <w:marBottom w:val="0"/>
      <w:divBdr>
        <w:top w:val="none" w:sz="0" w:space="0" w:color="auto"/>
        <w:left w:val="none" w:sz="0" w:space="0" w:color="auto"/>
        <w:bottom w:val="none" w:sz="0" w:space="0" w:color="auto"/>
        <w:right w:val="none" w:sz="0" w:space="0" w:color="auto"/>
      </w:divBdr>
    </w:div>
    <w:div w:id="20845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1.wmf"/><Relationship Id="rId42" Type="http://schemas.openxmlformats.org/officeDocument/2006/relationships/oleObject" Target="embeddings/oleObject17.bin"/><Relationship Id="rId47" Type="http://schemas.openxmlformats.org/officeDocument/2006/relationships/image" Target="media/image24.wmf"/><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oleObject" Target="embeddings/oleObject40.bin"/><Relationship Id="rId89" Type="http://schemas.openxmlformats.org/officeDocument/2006/relationships/oleObject" Target="embeddings/oleObject42.bin"/><Relationship Id="rId7" Type="http://schemas.openxmlformats.org/officeDocument/2006/relationships/image" Target="media/image2.png"/><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5.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oleObject" Target="embeddings/oleObject41.bin"/><Relationship Id="rId102" Type="http://schemas.openxmlformats.org/officeDocument/2006/relationships/oleObject" Target="embeddings/oleObject48.bin"/><Relationship Id="rId5" Type="http://schemas.openxmlformats.org/officeDocument/2006/relationships/image" Target="media/image1.wmf"/><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image" Target="media/image44.wmf"/><Relationship Id="rId95" Type="http://schemas.openxmlformats.org/officeDocument/2006/relationships/image" Target="media/image47.wmf"/><Relationship Id="rId19" Type="http://schemas.openxmlformats.org/officeDocument/2006/relationships/image" Target="media/image10.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1.bin"/><Relationship Id="rId77" Type="http://schemas.openxmlformats.org/officeDocument/2006/relationships/image" Target="media/image37.wmf"/><Relationship Id="rId100" Type="http://schemas.openxmlformats.org/officeDocument/2006/relationships/oleObject" Target="embeddings/oleObject47.bin"/><Relationship Id="rId8" Type="http://schemas.openxmlformats.org/officeDocument/2006/relationships/image" Target="media/image3.png"/><Relationship Id="rId51" Type="http://schemas.openxmlformats.org/officeDocument/2006/relationships/image" Target="media/image26.wmf"/><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image" Target="media/image41.jpeg"/><Relationship Id="rId93" Type="http://schemas.openxmlformats.org/officeDocument/2006/relationships/oleObject" Target="embeddings/oleObject44.bin"/><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21.wmf"/><Relationship Id="rId54" Type="http://schemas.openxmlformats.org/officeDocument/2006/relationships/oleObject" Target="embeddings/oleObject23.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6.bin"/><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5.bin"/><Relationship Id="rId10" Type="http://schemas.openxmlformats.org/officeDocument/2006/relationships/image" Target="media/image5.png"/><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image" Target="media/image42.wmf"/><Relationship Id="rId94" Type="http://schemas.openxmlformats.org/officeDocument/2006/relationships/image" Target="media/image46.jpeg"/><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image" Target="media/image2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6.jpeg"/><Relationship Id="rId97" Type="http://schemas.openxmlformats.org/officeDocument/2006/relationships/image" Target="media/image48.w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6</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94</cp:revision>
  <dcterms:created xsi:type="dcterms:W3CDTF">2020-12-07T11:16:00Z</dcterms:created>
  <dcterms:modified xsi:type="dcterms:W3CDTF">2021-01-19T07:57:00Z</dcterms:modified>
</cp:coreProperties>
</file>