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right="105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Дата:18.01.21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20-ИС ИпП-1дК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Астрономия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proofErr w:type="gramStart"/>
      <w:r>
        <w:rPr>
          <w:b/>
          <w:color w:val="000000"/>
          <w:sz w:val="28"/>
          <w:szCs w:val="28"/>
        </w:rPr>
        <w:t>:П</w:t>
      </w:r>
      <w:proofErr w:type="gramEnd"/>
      <w:r>
        <w:rPr>
          <w:b/>
          <w:color w:val="000000"/>
          <w:sz w:val="28"/>
          <w:szCs w:val="28"/>
        </w:rPr>
        <w:t>редмет и задачи астрономии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и задачи астрономии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right="105"/>
        <w:jc w:val="both"/>
        <w:textAlignment w:val="top"/>
        <w:rPr>
          <w:color w:val="000000"/>
          <w:sz w:val="28"/>
          <w:szCs w:val="28"/>
        </w:rPr>
      </w:pP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(от греч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строн</w:t>
      </w:r>
      <w:proofErr w:type="spellEnd"/>
      <w:r>
        <w:rPr>
          <w:color w:val="000000"/>
          <w:sz w:val="28"/>
          <w:szCs w:val="28"/>
        </w:rPr>
        <w:t>» — звезда, светило и «</w:t>
      </w:r>
      <w:proofErr w:type="spellStart"/>
      <w:r>
        <w:rPr>
          <w:color w:val="000000"/>
          <w:sz w:val="28"/>
          <w:szCs w:val="28"/>
        </w:rPr>
        <w:t>номос</w:t>
      </w:r>
      <w:proofErr w:type="spellEnd"/>
      <w:r>
        <w:rPr>
          <w:color w:val="000000"/>
          <w:sz w:val="28"/>
          <w:szCs w:val="28"/>
        </w:rPr>
        <w:t>» — закон) — это наука о Вселенной, изучающая движение, строение, происхождение и развитие небесных тел и их систем.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 предметом астрономии является изучение Солнца и звёзд, планет и их спутников, комет, метеоритов и метеоров, туманностей, звёздных систем и материи, заполняющей пространство между звёздами и планетами, в каком бы состоянии эта материя ни находилась.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Изучая строение и развитие небесных тел, их положение и движение в пространстве, астрономия в конечном итоге даёт нам представление о строении и развитии Вселенной в целом.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астрономия делится на </w:t>
      </w:r>
      <w:proofErr w:type="gramStart"/>
      <w:r>
        <w:rPr>
          <w:color w:val="000000"/>
          <w:sz w:val="28"/>
          <w:szCs w:val="28"/>
        </w:rPr>
        <w:t>теоретическую</w:t>
      </w:r>
      <w:proofErr w:type="gramEnd"/>
      <w:r>
        <w:rPr>
          <w:color w:val="000000"/>
          <w:sz w:val="28"/>
          <w:szCs w:val="28"/>
        </w:rPr>
        <w:t xml:space="preserve"> и наблюдательную. Первая — служит для построения </w:t>
      </w:r>
      <w:proofErr w:type="gramStart"/>
      <w:r>
        <w:rPr>
          <w:color w:val="000000"/>
          <w:sz w:val="28"/>
          <w:szCs w:val="28"/>
        </w:rPr>
        <w:t>компьютерных</w:t>
      </w:r>
      <w:proofErr w:type="gramEnd"/>
      <w:r>
        <w:rPr>
          <w:color w:val="000000"/>
          <w:sz w:val="28"/>
          <w:szCs w:val="28"/>
        </w:rPr>
        <w:t>, математических и аналитических моделей описания небесных тел и явлений. Вторая — основана на получении данных из наблюдений небесных тел, с дальнейшим анализом полученных наблюдений с помощью основных законов физики. Обе ветви дополняют друг друга.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небесных тел перед астрономией ставится три основные задачи, требующие последовательного решения: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и объяснение видимых, а затем и действительных положений и движений небесных тел в пространстве, определение их размеров и формы.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строения небесных тел, исследование химического состава и физических условий (плотности, температуры и т.п.) на поверхности и в недрах небесных тел.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проблем происхождения и развития, т.е. возможной дальнейшей судьбы отдельных небесных тел и их систем.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трёх, в последнее время выделяется и ещё одна задача: изучение наиболее общих свой</w:t>
      </w:r>
      <w:proofErr w:type="gramStart"/>
      <w:r>
        <w:rPr>
          <w:color w:val="000000"/>
          <w:sz w:val="28"/>
          <w:szCs w:val="28"/>
        </w:rPr>
        <w:t>ств Вс</w:t>
      </w:r>
      <w:proofErr w:type="gramEnd"/>
      <w:r>
        <w:rPr>
          <w:color w:val="000000"/>
          <w:sz w:val="28"/>
          <w:szCs w:val="28"/>
        </w:rPr>
        <w:t>еленной, с дальнейшим построением теории Метагалактики (наблюдаемой части Вселенной).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первой задачи решаются с помощью таких разделов астрономии, как астрометрия, теоретическая астрономия и небесная механика, т.е. путём длительных наблюдений, начатых ещё в глубокой древности, и на основе законов механики, известных уже около 300 лет.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из разделов — астрометрия — изучает видимые положения и движения светил, а также способы определения по ним географических </w:t>
      </w:r>
      <w:r>
        <w:rPr>
          <w:color w:val="000000"/>
          <w:sz w:val="28"/>
          <w:szCs w:val="28"/>
        </w:rPr>
        <w:lastRenderedPageBreak/>
        <w:t xml:space="preserve">координат и точного времени. </w:t>
      </w:r>
      <w:proofErr w:type="gramStart"/>
      <w:r>
        <w:rPr>
          <w:color w:val="000000"/>
          <w:sz w:val="28"/>
          <w:szCs w:val="28"/>
        </w:rPr>
        <w:t>Делается это не так просто, как кажется на первый взгляд, поэтому астрометрия состоит из нескольких связанных между собой течений: сферической астрономии, разрабатывающей математические методы определения видимых положений и движений небесных тел с помощью различных систем координат, а также теорию закономерных изменений координат светил со временем;</w:t>
      </w:r>
      <w:proofErr w:type="gramEnd"/>
      <w:r>
        <w:rPr>
          <w:color w:val="000000"/>
          <w:sz w:val="28"/>
          <w:szCs w:val="28"/>
        </w:rPr>
        <w:t xml:space="preserve"> фундаментальной астрометрии, задачами которой являются определение координат небесных тел из наблюдений, составление каталогов звёздных положений и определение числовых значений важнейших астрономических постоянных; практической астрономии, в которой излагаются методы определения географических координат, азимутов направлений, точного времени и описываются применяемые при этом инструменты.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методов второго раздела — теоретической астрономии, определяются орбиты небесных тел по их видимым положениям и вычисляются видимые положения (эфемериды) небесных тел по известным элементам их орбит.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наконец</w:t>
      </w:r>
      <w:proofErr w:type="gramEnd"/>
      <w:r>
        <w:rPr>
          <w:color w:val="000000"/>
          <w:sz w:val="28"/>
          <w:szCs w:val="28"/>
        </w:rPr>
        <w:t xml:space="preserve"> последний из разделов — небесная механика, изучает законы движений небесных тел под действием сил всемирного тяготения, их массы и форму, а также устойчивость их систем.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перечисленные три раздела являются наиболее древними из всех разделов астрономии, составляя т.н. классическую астрономию, а потому и знания, с помощью них полученные составляют «львиную долю» всех астрономических знаний вообще, особенно для небесных тел, сравнительно близко расположенных к Земле.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физическом строении небесных тел мы знаем гораздо меньше. Это и понятно, ведь разделы астрономии, их изучающие: астрофизика и звёздная астрономия, появились намного </w:t>
      </w:r>
      <w:proofErr w:type="gramStart"/>
      <w:r>
        <w:rPr>
          <w:color w:val="000000"/>
          <w:sz w:val="28"/>
          <w:szCs w:val="28"/>
        </w:rPr>
        <w:t>позже</w:t>
      </w:r>
      <w:proofErr w:type="gramEnd"/>
      <w:r>
        <w:rPr>
          <w:color w:val="000000"/>
          <w:sz w:val="28"/>
          <w:szCs w:val="28"/>
        </w:rPr>
        <w:t xml:space="preserve"> чем разделы классической астрономии.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Астрофизика, например, появилась в 1865 г., да и то не как наука, а как «название». </w:t>
      </w:r>
      <w:proofErr w:type="gramStart"/>
      <w:r>
        <w:rPr>
          <w:color w:val="000000"/>
          <w:sz w:val="28"/>
          <w:szCs w:val="28"/>
        </w:rPr>
        <w:t>Лишь много позже, в связи с освоением космического пространства, астрофизика стала заниматься изучением строения, физических свойств и химического состава небесных объектов, впоследствии разделившись на практическую, в которой разрабатываются и применяются практические методы астрофизических исследований и соответствующие инструменты и приборы, теоретическую, в которой на основании законов физики даются объяснения наблюдаемым физическим явлениям и ряд других.</w:t>
      </w:r>
      <w:proofErr w:type="gramEnd"/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Спустя несколько десятилетий после астрофизики Гершель положил начало звёздной астрономии, которая с тех занимается изучением закономерностей пространственного распределения и движения звёзд, звёздных систем и межзвёздной материи с учётом их физических особенностей.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задача сложнее двух предыдущих. Для решения её проблем накопленного наблюдательного материала пока ещё далеко не достаточно, </w:t>
      </w:r>
      <w:r>
        <w:rPr>
          <w:color w:val="000000"/>
          <w:sz w:val="28"/>
          <w:szCs w:val="28"/>
        </w:rPr>
        <w:lastRenderedPageBreak/>
        <w:t>и наши знания в этой области астрономии ограничиваются только общими соображениями и рядом более или менее правдоподобных гипотез. Все эти знания собраны в двух разделах астрономии: космогонии, которая рассматривает вопросы происхождения и эволюции небесных тел и космологии, изучающей общие закономерности строения и развития Вселенной.</w:t>
      </w:r>
    </w:p>
    <w:p w:rsidR="006B270E" w:rsidRDefault="006B270E" w:rsidP="006B270E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Последняя, четвёртая задача является самой масштабной и для её решения уже недостаточно существующих физических теорий, нужна более новая, способная охватить описание состояния вещества и физических процессов при предельных значениях плотности, температуры, давления... А для этого просто необходимо вести наблюдения за наиболее удалёнными областями Вселенной, которые находятся в </w:t>
      </w:r>
      <w:proofErr w:type="gramStart"/>
      <w:r>
        <w:rPr>
          <w:color w:val="000000"/>
          <w:sz w:val="28"/>
          <w:szCs w:val="28"/>
        </w:rPr>
        <w:t>миллиардах световых лет</w:t>
      </w:r>
      <w:proofErr w:type="gramEnd"/>
      <w:r>
        <w:rPr>
          <w:color w:val="000000"/>
          <w:sz w:val="28"/>
          <w:szCs w:val="28"/>
        </w:rPr>
        <w:t xml:space="preserve"> от Земли. Сделать же это на современном этапе развития техники невозможно. Но, в тоже время задача эта является на сегодняшний момент наиболее актуальной и решается учёными многих стран, в том числе и России, с помощью лабораторных экспериментов и более тщательного изучения накопленного астрономического материала.</w:t>
      </w:r>
    </w:p>
    <w:p w:rsidR="006B270E" w:rsidRDefault="006B270E" w:rsidP="006B270E">
      <w:pPr>
        <w:rPr>
          <w:rFonts w:ascii="Times New Roman" w:hAnsi="Times New Roman" w:cs="Times New Roman"/>
          <w:sz w:val="28"/>
          <w:szCs w:val="28"/>
        </w:rPr>
      </w:pPr>
    </w:p>
    <w:p w:rsidR="006B270E" w:rsidRDefault="006B270E" w:rsidP="006B27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p w:rsidR="00000000" w:rsidRDefault="006B27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0E"/>
    <w:rsid w:val="006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2021-01-18T06:55:00Z</dcterms:created>
  <dcterms:modified xsi:type="dcterms:W3CDTF">2021-01-18T06:57:00Z</dcterms:modified>
</cp:coreProperties>
</file>