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AE" w:rsidRPr="001E36AE" w:rsidRDefault="001E36AE" w:rsidP="00987CC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 </w:t>
      </w:r>
      <w:r w:rsidR="009A788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21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.01.2021</w:t>
      </w:r>
      <w:proofErr w:type="gramEnd"/>
    </w:p>
    <w:p w:rsidR="001E36AE" w:rsidRPr="00987CC2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Группа  </w:t>
      </w:r>
      <w:r w:rsidR="009A788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20-ПСО-1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</w:t>
      </w:r>
      <w:r w:rsidR="009A788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</w:t>
      </w:r>
      <w:bookmarkStart w:id="0" w:name="_GoBack"/>
      <w:bookmarkEnd w:id="0"/>
    </w:p>
    <w:p w:rsidR="001E36AE" w:rsidRPr="00987CC2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Дисциплина  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Естествознание</w:t>
      </w:r>
      <w:proofErr w:type="gramEnd"/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(химия)</w:t>
      </w:r>
    </w:p>
    <w:p w:rsidR="001E36AE" w:rsidRPr="001E36AE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A9F" w:rsidRPr="001E36AE" w:rsidRDefault="001E36AE" w:rsidP="001E3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987C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Строение вещества. Химическая связь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Вещества состоят из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связанных атомов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Силы, которые обусловливают связь между атомами, получили название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«химическая связь»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своей природе эти силы являются электростатическими. Они представляют собой различные виды взаимодействия электрических зарядов (электронов и ядер взаимодействующих атомов).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связывания атомов является образование более сложных структур –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молекул, молекулярных ионов, свободных радикалов,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 также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ионных, атомных и металлических кристаллических решеток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Существование этих структур обусловлено различными типами химической связи. Важнейшие из них: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ковалентная, ионная, металлическая, водородная связи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Ковалентная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является причиной образования большинства молекул, молекулярных ионов, свободных радикалов и атомных кристаллических решеток.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Ионная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обусловливает существование молекул ионных соединений и ионных кристаллических решеток.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Металлическая связь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существует в простых веществах-металлах.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Водородная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существует внутри молекул определенных веществ, а также возникает между молекулами некоторых веществ.</w:t>
      </w:r>
    </w:p>
    <w:p w:rsidR="00B2133D" w:rsidRPr="00B2133D" w:rsidRDefault="00B2133D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Verdana" w:eastAsia="Times New Roman" w:hAnsi="Verdana" w:cs="Arial"/>
          <w:color w:val="0000FF"/>
          <w:sz w:val="24"/>
          <w:szCs w:val="24"/>
          <w:lang w:eastAsia="ru-RU"/>
        </w:rPr>
        <w:t>Типы химической связи и их основные отличительные признаки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150"/>
        <w:gridCol w:w="1222"/>
        <w:gridCol w:w="1205"/>
        <w:gridCol w:w="1164"/>
        <w:gridCol w:w="1428"/>
        <w:gridCol w:w="1044"/>
        <w:gridCol w:w="1032"/>
      </w:tblGrid>
      <w:tr w:rsidR="00997A9F" w:rsidRPr="00C10175" w:rsidTr="00C10175">
        <w:trPr>
          <w:trHeight w:val="972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Химическая связь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Связываемые атомы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элементов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 в электронной оболочке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Образующиеся частицы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Кристаллическая решетка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вещества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Примеры</w:t>
            </w:r>
          </w:p>
        </w:tc>
      </w:tr>
      <w:tr w:rsidR="00997A9F" w:rsidRPr="00C10175" w:rsidTr="00C10175">
        <w:trPr>
          <w:trHeight w:val="1286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 металла и атом неметалла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  <w:proofErr w:type="gram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отрицательный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валентных электронов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 отрицательные ионы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Солеобраз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NaCl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NaOH</w:t>
            </w:r>
            <w:proofErr w:type="spellEnd"/>
          </w:p>
        </w:tc>
      </w:tr>
      <w:tr w:rsidR="00997A9F" w:rsidRPr="00C10175" w:rsidTr="00C10175">
        <w:trPr>
          <w:trHeight w:val="1286"/>
          <w:tblCellSpacing w:w="15" w:type="dxa"/>
          <w:jc w:val="center"/>
        </w:trPr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Ковалентная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Атомы неметаллов (реже-атомы металлов)</w:t>
            </w:r>
          </w:p>
        </w:tc>
        <w:tc>
          <w:tcPr>
            <w:tcW w:w="6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тельный</w:t>
            </w:r>
            <w:proofErr w:type="gram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реже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общих электронных пар, заполнение молекулярных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орбиталей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Молекулы</w:t>
            </w:r>
          </w:p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</w:t>
            </w:r>
          </w:p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Летучий или нелетучий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CO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C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</w:tr>
      <w:tr w:rsidR="00997A9F" w:rsidRPr="00C10175" w:rsidTr="00C10175">
        <w:trPr>
          <w:trHeight w:val="275"/>
          <w:tblCellSpacing w:w="15" w:type="dxa"/>
          <w:jc w:val="center"/>
        </w:trPr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Алмазоподоб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Алмаз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SiC</w:t>
            </w:r>
            <w:proofErr w:type="spellEnd"/>
          </w:p>
        </w:tc>
      </w:tr>
      <w:tr w:rsidR="00997A9F" w:rsidRPr="00C10175" w:rsidTr="00C10175">
        <w:trPr>
          <w:trHeight w:val="521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Металличес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Атомы металлов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  <w:proofErr w:type="gramEnd"/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Отдача валентных электронов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ионы и электронный газ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кая</w:t>
            </w:r>
            <w:proofErr w:type="gram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и сплавы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Ковалентная связь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CCFFCC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Ковалентная связь образуется за счёт общих электронных пар, возникающих в оболочках связываемых атомов.</w:t>
      </w:r>
    </w:p>
    <w:tbl>
      <w:tblPr>
        <w:tblW w:w="0" w:type="auto"/>
        <w:jc w:val="center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7A9F" w:rsidRPr="00B2133D" w:rsidTr="00997A9F">
        <w:trPr>
          <w:tblCellSpacing w:w="15" w:type="dxa"/>
          <w:jc w:val="center"/>
        </w:trPr>
        <w:tc>
          <w:tcPr>
            <w:tcW w:w="49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B2133D" w:rsidRDefault="00997A9F" w:rsidP="00997A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Она может быть образована атомами одного итого же элемента и тогда она неполярная; например, такая ковалентная связь существует в молекулах одноэлементных газов H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O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Cl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др.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B2133D" w:rsidRDefault="00997A9F" w:rsidP="00997A9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Ковалентная связь может быть образована атомами разных элементов, сходных по химическому характеру, и тогда она полярная; например, такая ковалентная связь существует в молекулах H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O, NF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3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 CO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 Ковалентная связь образуется между атомами элементов,</w:t>
            </w:r>
          </w:p>
        </w:tc>
      </w:tr>
    </w:tbl>
    <w:p w:rsidR="00997A9F" w:rsidRPr="00B2133D" w:rsidRDefault="00997A9F" w:rsidP="00997A9F">
      <w:pPr>
        <w:shd w:val="clear" w:color="auto" w:fill="CCFFCC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Необходимо ввести понятие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proofErr w:type="spellStart"/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это способность атомов химического элемента оттягивать к себе общие электронные пары, участвующие в образовании химической связи.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49BE992C" wp14:editId="418C4DF5">
            <wp:extent cx="2809875" cy="561975"/>
            <wp:effectExtent l="0" t="0" r="9525" b="9525"/>
            <wp:docPr id="2" name="Рисунок 1" descr="https://3.bp.blogspot.com/-YFIE_HSYtgI/WF1sCvU7I_I/AAAAAAAAAWc/xJV4HQhLZAsbw-J2UPOd_tMQLuOCEr7GwCLcB/s1600/%25D0%2591%25D0%25B5%25D0%25B7%25D1%258B%25D0%25BC%25D1%258F%25D0%25BD%25D0%25BD%25D1%258B%25D0%25B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FIE_HSYtgI/WF1sCvU7I_I/AAAAAAAAAWc/xJV4HQhLZAsbw-J2UPOd_tMQLuOCEr7GwCLcB/s1600/%25D0%2591%25D0%25B5%25D0%25B7%25D1%258B%25D0%25BC%25D1%258F%25D0%25BD%25D0%25BD%25D1%258B%25D0%25B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ряд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электроотрицательностей</w:t>
      </w:r>
      <w:proofErr w:type="spellEnd"/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Относительные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электроотрицательности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элементов (по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Полингу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)</w:t>
      </w:r>
    </w:p>
    <w:tbl>
      <w:tblPr>
        <w:tblW w:w="0" w:type="auto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86"/>
        <w:gridCol w:w="702"/>
        <w:gridCol w:w="786"/>
        <w:gridCol w:w="786"/>
        <w:gridCol w:w="702"/>
        <w:gridCol w:w="702"/>
        <w:gridCol w:w="786"/>
        <w:gridCol w:w="786"/>
        <w:gridCol w:w="702"/>
        <w:gridCol w:w="702"/>
        <w:gridCol w:w="549"/>
      </w:tblGrid>
      <w:tr w:rsidR="00997A9F" w:rsidRPr="00B2133D" w:rsidTr="00997A9F">
        <w:trPr>
          <w:tblCellSpacing w:w="15" w:type="dxa"/>
        </w:trPr>
        <w:tc>
          <w:tcPr>
            <w:tcW w:w="450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gridSpan w:val="4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VIII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Li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3,07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3,5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4,10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2,83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1,60</w:t>
            </w:r>
          </w:p>
        </w:tc>
        <w:tc>
          <w:tcPr>
            <w:tcW w:w="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1,64</w:t>
            </w:r>
          </w:p>
        </w:tc>
        <w:tc>
          <w:tcPr>
            <w:tcW w:w="4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1,70</w:t>
            </w:r>
          </w:p>
        </w:tc>
        <w:tc>
          <w:tcPr>
            <w:tcW w:w="4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2,74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Y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Rh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Pd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Cd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2,21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La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Hf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Pt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At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1,90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rHeight w:val="735"/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**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1,00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*Лантаноиды - 1,08 - 1,14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**Актиноиды - 1,11 - 1,20</w:t>
            </w:r>
          </w:p>
        </w:tc>
      </w:tr>
    </w:tbl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Элементы с большей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будут оттягивать общие электроны от элементов с меньшей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Для наглядного изображения ковалентной связи в химических формулах используются точки 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каждая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точка отвечает валентному электрону, а также черта отвечает общей электронной паре ).</w:t>
      </w:r>
    </w:p>
    <w:p w:rsidR="00997A9F" w:rsidRPr="00B2133D" w:rsidRDefault="00997A9F" w:rsidP="00997A9F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Существует несколько способов образования ковалентных связей за счёт перекрывания электронных облаков. 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30071583" wp14:editId="0105A3BF">
            <wp:extent cx="1723923" cy="435454"/>
            <wp:effectExtent l="0" t="0" r="0" b="3175"/>
            <wp:docPr id="3" name="Рисунок 3" descr="https://2.bp.blogspot.com/-KF7O29Uhkjg/WF1sPpOF9fI/AAAAAAAAAWg/6hT3VSccAzgYYXZZ20LAH-zTIrtrDoQEwCEw/s1600/%25D0%2591%25D0%25B5%25D0%25B7%25D1%258B%25D0%25BC%25D1%258F%25D0%25BD%25D0%25BD%25D1%258B%25D0%25B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KF7O29Uhkjg/WF1sPpOF9fI/AAAAAAAAAWg/6hT3VSccAzgYYXZZ20LAH-zTIrtrDoQEwCEw/s1600/%25D0%2591%25D0%25B5%25D0%25B7%25D1%258B%25D0%25BC%25D1%258F%25D0%25BD%25D0%25BD%25D1%258B%25D0%25B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7" cy="4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1AD104FB" wp14:editId="21009A2D">
            <wp:extent cx="2437382" cy="380841"/>
            <wp:effectExtent l="0" t="0" r="1270" b="635"/>
            <wp:docPr id="4" name="Рисунок 4" descr="https://1.bp.blogspot.com/-WvMnIqC7TDk/WF1sjPurTtI/AAAAAAAAAWk/vZHRtqzmcE8zxpjCh6HcRTFLc5G13VOMACLcB/s320/%25D0%2591%25D0%25B5%25D0%25B7%25D1%258B%25D0%25BC%25D1%258F%25D0%25BD%25D0%25BD%25D1%258B%25D0%25B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WvMnIqC7TDk/WF1sjPurTtI/AAAAAAAAAWk/vZHRtqzmcE8zxpjCh6HcRTFLc5G13VOMACLcB/s320/%25D0%2591%25D0%25B5%25D0%25B7%25D1%258B%25D0%25BC%25D1%258F%25D0%25BD%25D0%25BD%25D1%258B%25D0%25B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11" cy="38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5FB8C21C" wp14:editId="19D92344">
            <wp:extent cx="3129915" cy="352116"/>
            <wp:effectExtent l="0" t="0" r="0" b="0"/>
            <wp:docPr id="5" name="Рисунок 5" descr="https://1.bp.blogspot.com/-kiVLNCo80SM/WF1sqghbkmI/AAAAAAAAAWs/o3HeLho10lcHAYH4WVTDT2Of-XcsEaHlACLcB/s320/%25D0%2591%25D0%25B5%25D0%25B7%25D1%258B%25D0%25BC%25D1%258F%25D0%25BD%25D0%25BD%25D1%258B%25D0%25B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iVLNCo80SM/WF1sqghbkmI/AAAAAAAAAWs/o3HeLho10lcHAYH4WVTDT2Of-XcsEaHlACLcB/s320/%25D0%2591%25D0%25B5%25D0%25B7%25D1%258B%25D0%25BC%25D1%258F%25D0%25BD%25D0%25BD%25D1%258B%25D0%25B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90" cy="3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4DFB9D77" wp14:editId="7C52BA1C">
            <wp:extent cx="1544955" cy="727333"/>
            <wp:effectExtent l="0" t="0" r="0" b="0"/>
            <wp:docPr id="6" name="Рисунок 6" descr="https://4.bp.blogspot.com/--Z3MmCRv8Bo/WF1swrsiNtI/AAAAAAAAAWw/QudyvbbC4xYbmWlAgY7c49rGEnjwTcWyACLcB/s1600/%25D0%2591%25D0%25B5%25D0%25B7%25D1%258B%25D0%25BC%25D1%258F%25D0%25BD%25D0%25BD%25D1%258B%25D0%25B9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-Z3MmCRv8Bo/WF1swrsiNtI/AAAAAAAAAWw/QudyvbbC4xYbmWlAgY7c49rGEnjwTcWyACLcB/s1600/%25D0%2591%25D0%25B5%25D0%25B7%25D1%258B%25D0%25BC%25D1%258F%25D0%25BD%25D0%25BD%25D1%258B%25D0%25B9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22" cy="7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σ - связь значительно 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прочнее  π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-связи, причём π-связь может быть только с σ-связью, За счёт этой связи образуются двойные и тройные кратные связи.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Полярные ковалентные связи образуются между атомами с разной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48D4AA48" wp14:editId="108EF333">
            <wp:extent cx="1609725" cy="409575"/>
            <wp:effectExtent l="0" t="0" r="9525" b="9525"/>
            <wp:docPr id="7" name="Рисунок 7" descr="https://2.bp.blogspot.com/-y07G12DvHAg/WF1s4ieGGdI/AAAAAAAAAW0/lIgYKznUDhgyv6DdZ8h2HcO0fr5jVSA_QCLcB/s1600/%25D0%2591%25D0%25B5%25D0%25B7%25D1%258B%25D0%25BC%25D1%258F%25D0%25BD%25D0%25BD%25D1%258B%25D0%25B9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y07G12DvHAg/WF1s4ieGGdI/AAAAAAAAAW0/lIgYKznUDhgyv6DdZ8h2HcO0fr5jVSA_QCLcB/s1600/%25D0%2591%25D0%25B5%25D0%25B7%25D1%258B%25D0%25BC%25D1%258F%25D0%25BD%25D0%25BD%25D1%258B%25D0%25B9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счёт смещения электронов от водорода к хлору атом хлора заряжается частично отрицательно, водорода-частично положительно.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слове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"ковалентная"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приставка "ко-" означает "совместное участие". А "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валента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в переводе на русский – сила, способность. В данном случае имеется в виду способность атомов связываться с другими атомами.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образовании ковалентной связи атомы объединяют свои электроны как бы в общую "копилку" –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молекулярную 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формируется из атомных оболочек отдельных атомов. Эта новая оболочка содержит по возможности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завершенное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число электронов и заменяет атомам их собственные незавершенные атомные оболочки.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возникновение ковалентной связи на примере образования молекулы водорода из двух атомов водорода (рис. 3-1). Этот процесс уже является типичной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химической реакцией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потому что из одного вещества (атомарного водорода) образуется другое – молекулярный водород. Внешним признаком энергетической выгодности этого процесса является выделение большого количества теплоты.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Возникновение ковалентной связи при образовании молекулы водорода из двух атомов водорода. Электронные оболочки атомов водорода (с одним s-электроном у каждого атома) сливаются в общее электронное облако (молекулярную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где оба электрона "обслуживают" ядра независимо от того, "свое" это ядро или "чужое".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электронные оболочки двух атомов водорода сближаются и образуют новую, теперь уже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электронную оболочку (рис. 3-1), эта новая оболочка подобна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завершенной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электронной оболочке атома благородного газа гелия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Завершенные оболочки, как мы помним, устойчивее незавершенных. Таким образом, суммарная энергия новой системы – молекулы водорода – оказывается гораздо ниже суммарной энергии двух несвязанных атомов водорода. Избыток энергии при этом выделяется в виде теплоты.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Минимум энергии молекулы отвечает определенному расстоянию между ядрами атомов водорода (рис. 3-2). Если атомы в молекуле с помощью внешней силы сдвинуть еще ближе, то в действие вступает мощное отталкивание между одноименно заряженными ядрами атомов и общая энергия системы начинает возрастать. Это невыгодно системе, поэтому длина связи представляет собой строго определенное, равновесное значение. Для молекулы водорода равновесная длина химической связи составляет 0,74 ангстрема (1 А = 10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–8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см), как это видно на рис. 3-2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1957402" wp14:editId="5C4EFB10">
            <wp:extent cx="3980741" cy="2775727"/>
            <wp:effectExtent l="0" t="0" r="1270" b="5715"/>
            <wp:docPr id="8" name="Рисунок 8" descr="https://4.bp.blogspot.com/-5C2jllWO1Ss/WF1tKNL_4iI/AAAAAAAAAW8/qwh02sqjf4QJln2Vamj2fEUxTRiW4-GOQCLcB/s1600/%25D0%2591%25D0%25B5%25D0%25B7%25D1%258B%25D0%25BC%25D1%258F%25D0%25BD%25D0%25BD%25D1%258B%25D0%25B9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5C2jllWO1Ss/WF1tKNL_4iI/AAAAAAAAAW8/qwh02sqjf4QJln2Vamj2fEUxTRiW4-GOQCLcB/s1600/%25D0%2591%25D0%25B5%25D0%25B7%25D1%258B%25D0%25BC%25D1%258F%25D0%25BD%25D0%25BD%25D1%258B%25D0%25B9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26" cy="27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Кривая изменения потенциальной энергии при взаимодействии двух атомов водорода с образованием молекулы водорода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образовавшейся системе из двух водородных атомов каждое ядро обслуживается двумя электронами. В новой (молекулярной) оболочке уже невозможно различить, какой из электронов ранее принадлежал тому или другому атому. Принято говорить, что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обобществлены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Поскольку оба ядра претендуют на пару электронов в равной степени, электронная плотность сосредоточена как вокруг ядер, так и в пространстве между атомами.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7D90411F" wp14:editId="2DDE0793">
            <wp:extent cx="2676673" cy="720429"/>
            <wp:effectExtent l="0" t="0" r="0" b="3810"/>
            <wp:docPr id="9" name="Рисунок 9" descr="https://3.bp.blogspot.com/-QpFL-xTi1Fo/WF1tUrlu6RI/AAAAAAAAAXA/XOnHr75Kt10j9FxTo_yuK19hsEgxiWfNACLcB/s1600/%25D0%2591%25D0%25B5%25D0%25B7%25D1%258B%25D0%25BC%25D1%258F%25D0%25BD%25D0%25BD%25D1%258B%25D0%25B9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QpFL-xTi1Fo/WF1tUrlu6RI/AAAAAAAAAXA/XOnHr75Kt10j9FxTo_yuK19hsEgxiWfNACLcB/s1600/%25D0%2591%25D0%25B5%25D0%25B7%25D1%258B%25D0%25BC%25D1%258F%25D0%25BD%25D0%25BD%25D1%258B%25D0%25B9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38" cy="73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Другой способ изображения атомных и молекулярной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орбиталей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густота точек отражает "электронную плотность", то есть вероятность нахождения электрона в какой-либо точке пространства около ядер атомов водорода. Видно, что значительная электронная плотность сосредоточена в пространстве между двумя ядрами в молекуле водорода.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Американский химик Дж. Льюис в 1916 году предложил обозначать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точками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рядом с символами элементов. Одна точка обозначает один электрон. В этом случае образование молекулы водорода из атомов записывается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21F3EA5" wp14:editId="303E742D">
            <wp:extent cx="4791075" cy="762000"/>
            <wp:effectExtent l="0" t="0" r="9525" b="0"/>
            <wp:docPr id="10" name="Рисунок 10" descr="https://1.bp.blogspot.com/-TjfplRVl0B0/WF1tdOAEUnI/AAAAAAAAAXE/XrCN4fMMOq46xo73Ar1_TYxJ-fK5y63FACLcB/s1600/%25D0%2591%25D0%25B5%25D0%25B7%25D1%258B%25D0%25BC%25D1%258F%25D0%25BD%25D0%25BD%25D1%258B%25D0%25B9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TjfplRVl0B0/WF1tdOAEUnI/AAAAAAAAAXE/XrCN4fMMOq46xo73Ar1_TYxJ-fK5y63FACLcB/s1600/%25D0%2591%25D0%25B5%25D0%25B7%25D1%258B%25D0%25BC%25D1%258F%25D0%25BD%25D0%25BD%25D1%258B%25D0%25B9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Оказалось, что формулы Льюиса имеют глубокий химический смысл. Мы видим, что связь между атомами водорода обозначается парой электронов. Как предположил Льюис, именно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пара 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электронов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позволяет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образовать ковалентную связь. Впоследствии это предположение подтвердилось квантовой теорией.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Ковалентной связью называется связывание атомов с помощью общих (поделенных между ними) электронных пар.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связывание двух атомов хлора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17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 (заряд ядра Z = 17) в двухатомную молекулу с позиций строения электронных оболочек хлора. Для этого запишем формулу Льюиса для атома хлора и конфигурацию его внешней электронной оболочки: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3B30780" wp14:editId="49EC1E8E">
            <wp:extent cx="528691" cy="619125"/>
            <wp:effectExtent l="0" t="0" r="5080" b="0"/>
            <wp:docPr id="11" name="Рисунок 11" descr="https://2.bp.blogspot.com/--BY8qyeqsu8/WF1tjFBB8XI/AAAAAAAAAXM/AkDns9VMRg8OInXicPEl89cJ9zTXBDOSgCLcB/s1600/%25D0%2591%25D0%25B5%25D0%25B7%25D1%258B%25D0%25BC%25D1%258F%25D0%25BD%25D0%25BD%25D1%258B%25D0%25B9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-BY8qyeqsu8/WF1tjFBB8XI/AAAAAAAAAXM/AkDns9VMRg8OInXicPEl89cJ9zTXBDOSgCLcB/s1600/%25D0%2591%25D0%25B5%25D0%25B7%25D1%258B%25D0%25BC%25D1%258F%25D0%25BD%25D0%25BD%25D1%258B%25D0%25B9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2" cy="6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внешнем электронном уровне хлора содержится 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5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= 7 электронов. Поскольку электроны нижних уровней не принимают участия в химическом взаимодействии, точками мы обозначили только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внешнего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третьего уровня. Эти внешние электроны (7 штук) можно расположить в виде трех электронных пар и одного неспаренного электрона.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объединения атомов в молекулу из двух неспаренных электронов атомов получается новая электронная пара: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6337EE3" wp14:editId="7F57B26B">
            <wp:extent cx="4636770" cy="838733"/>
            <wp:effectExtent l="0" t="0" r="0" b="0"/>
            <wp:docPr id="12" name="Рисунок 12" descr="https://1.bp.blogspot.com/-nePNCuAp4fI/WF1tsol9LvI/AAAAAAAAAXQ/kHV8FQjocQcrjO2OvGOKCAZ71Rg8xXkJQCLcB/s1600/%25D0%2591%25D0%25B5%25D0%25B7%25D1%258B%25D0%25BC%25D1%258F%25D0%25BD%25D0%25BD%25D1%258B%25D0%25B9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nePNCuAp4fI/WF1tsol9LvI/AAAAAAAAAXQ/kHV8FQjocQcrjO2OvGOKCAZ71Rg8xXkJQCLcB/s1600/%25D0%2591%25D0%25B5%25D0%25B7%25D1%258B%25D0%25BC%25D1%258F%25D0%25BD%25D0%25BD%25D1%258B%25D0%25B9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29" cy="8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каждый из атомов хлора оказывается в окружении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ОКТЕТА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электронов. В этом легко убедиться, если обвести кружком любой из атомов хлора.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Ковалентную связь образует только пара электронов, находящаяся между атомами. Она называется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поделенной парой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Остальные пары электронов называют 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неподеленными</w:t>
      </w:r>
      <w:proofErr w:type="spellEnd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парами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Они заполняют оболочки и не принимают участие в связывании.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Льюис не только предложил теорию ковалентной связи, но и первым сформулировал правило октета-дублета, которым мы уже пользовались в прошлой главе для объяснения устойчивости атомов. Это правило применительно к химическим связям можно сформулировать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атомы образуют химические связи в результате обобществления такого количества электронов, чтобы приобрести электронную конфигурацию, подобную завершенной электронной конфигурации атомов благородных элементов.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 атома водорода, объединившись в молекулу, приобрели “завершенную”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оболочку, подобную завершенной электронной оболочке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атома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благородного газа гелия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Атомы хлора в молекуле приобрели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оболочку, похожую на завершенную оболочку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атома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аргона (...3s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6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Полярная ковалентная связь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занимает промежуточное положение между чисто ковалентной связью и ионной связью. Так же, как и ионная, она может возникнуть между двумя атомами разных видов. В полярной ковалентной связи электроны смещаются от атома к атому не так сильно, как в ионной. Это происходит тогда, когда атомам энергетически невыгодно далеко “отпускать” свои собственные электроны, отданные в общую “копилку” – молекулярную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Если электроны слишком далеко сдвинутся к одному из атомов, молекулярная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перестанет быть похожей на “октетную”. В то же время у разных атомов разные донорные и акцепторные свойства, поэтому связывающая электронная пара не располагается точно посередине между ядрами, как в ковалентной связи.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качестве примера рассмотрим образование воды в реакции между атомами водорода (Z = 1) и кислорода (Z = 8). Для этого удобно сначала записать электронные формулы для внешних оболочек водорода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 и кислорода (...2s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). Затем на помощь приходят формулы Льюиса, которые наглядно показывают, как образуются “завершенные” электронные оболочки рядом с атомами водорода и кислорода в молекуле воды: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0978596" wp14:editId="527E9A3A">
            <wp:extent cx="4962525" cy="925084"/>
            <wp:effectExtent l="0" t="0" r="0" b="8890"/>
            <wp:docPr id="13" name="Рисунок 13" descr="https://1.bp.blogspot.com/-dOSfruSjc20/WF1t1ucgYeI/AAAAAAAAAXU/3SivMpJwvZ4uy2NpN-3jjxOnHGtlGO3dgCLcB/s1600/%25D0%2591%25D0%25B5%25D0%25B7%25D1%258B%25D0%25BC%25D1%258F%25D0%25BD%25D0%25BD%25D1%258B%25D0%25B9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dOSfruSjc20/WF1t1ucgYeI/AAAAAAAAAXU/3SivMpJwvZ4uy2NpN-3jjxOnHGtlGO3dgCLcB/s1600/%25D0%2591%25D0%25B5%25D0%25B7%25D1%258B%25D0%25BC%25D1%258F%25D0%25BD%25D0%25BD%25D1%258B%25D0%25B9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15" cy="9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Оказывается, для этого необходимо взять именно два атома водорода на один атом кислорода. Однако природа такова, что акцепторные свойства атома кислорода выше, чем у атома водорода (о причинах этого чуть позже). Поэтому связывающие электронные пары в формуле Льюиса для воды слегка смещены к ядру атома кислорода. Связь в молекуле воды – полярная ковалентная, а на атомах появляются частичные положительные и отрицательные заряды.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6FEC8B07" wp14:editId="30D037F5">
            <wp:extent cx="733425" cy="781050"/>
            <wp:effectExtent l="0" t="0" r="9525" b="0"/>
            <wp:docPr id="14" name="Рисунок 14" descr="https://4.bp.blogspot.com/-aJAvDjjX8bc/WF1t8H2XmPI/AAAAAAAAAXY/CRDXkkw7nbE_71ZWoXW_UiFnif2Bl7AnQCLcB/s1600/%25D0%2591%25D0%25B5%25D0%25B7%25D1%258B%25D0%25BC%25D1%258F%25D0%25BD%25D0%25BD%25D1%258B%25D0%25B9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aJAvDjjX8bc/WF1t8H2XmPI/AAAAAAAAAXY/CRDXkkw7nbE_71ZWoXW_UiFnif2Bl7AnQCLcB/s1600/%25D0%2591%25D0%25B5%25D0%25B7%25D1%258B%25D0%25BC%25D1%258F%25D0%25BD%25D0%25BD%25D1%258B%25D0%25B9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 том, как предсказать акцепторные свойства атомов и где проходит “граница” между полярной ковалентной и ионной связями мы поговорим в параграфе 3.4.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 теории Льюиса и правилу октета связь между атомами может осуществляться не обязательно одной, но 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двумя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 даже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тремя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поделенными парами, если этого требует правило октета. Такие связи называются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двойными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тройными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Например, только что рассмотренный нами кислород может образовывать двухатомную молекулу с октетом электронов у каждого атома только тогда, когда между атомами помещаются две поделенные пары: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609E8CF1" wp14:editId="6AD20EDC">
            <wp:extent cx="3823356" cy="1040878"/>
            <wp:effectExtent l="0" t="0" r="5715" b="6985"/>
            <wp:docPr id="15" name="Рисунок 15" descr="https://3.bp.blogspot.com/-XWTjULeoj48/WF1uCxWyLQI/AAAAAAAAAXc/6N_ub2w7zykxsHBzLCEl9leZ3AOfNr-MgCLcB/s1600/%25D0%2591%25D0%25B5%25D0%25B7%25D1%258B%25D0%25BC%25D1%258F%25D0%25BD%25D0%25BD%25D1%258B%25D0%25B9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XWTjULeoj48/WF1uCxWyLQI/AAAAAAAAAXc/6N_ub2w7zykxsHBzLCEl9leZ3AOfNr-MgCLcB/s1600/%25D0%2591%25D0%25B5%25D0%25B7%25D1%258B%25D0%25BC%25D1%258F%25D0%25BD%25D0%25BD%25D1%258B%25D0%25B9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16" cy="10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Атомы азота (...2s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 последней оболочке) также связываются в двухатомную молекулу, но для организации октета электронов им требуется расположить между собой уже три поделенные пары: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3D91EE11" wp14:editId="77BF91BD">
            <wp:extent cx="4133850" cy="1000362"/>
            <wp:effectExtent l="0" t="0" r="0" b="9525"/>
            <wp:docPr id="16" name="Рисунок 16" descr="https://3.bp.blogspot.com/-w-Z79pKw5eQ/WF1uJ0Q8wgI/AAAAAAAAAXg/57VK8WRP3GoJcD7CY6ww_bRkoz_qKES5ACLcB/s1600/%25D0%2591%25D0%25B5%25D0%25B7%25D1%258B%25D0%25BC%25D1%258F%25D0%25BD%25D0%25BD%25D1%258B%25D0%25B9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w-Z79pKw5eQ/WF1uJ0Q8wgI/AAAAAAAAAXg/57VK8WRP3GoJcD7CY6ww_bRkoz_qKES5ACLcB/s1600/%25D0%2591%25D0%25B5%25D0%25B7%25D1%258B%25D0%25BC%25D1%258F%25D0%25BD%25D0%25BD%25D1%258B%25D0%25B9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01" cy="100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настоящее время принято изображать электронные пары (то есть химические связи) между атомами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черточками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Каждая черточка – это поделенная пара электронов. В этом случае уже знакомые нам молекулы выглядят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266C6F6" wp14:editId="5CF61974">
            <wp:extent cx="3810000" cy="783442"/>
            <wp:effectExtent l="0" t="0" r="0" b="0"/>
            <wp:docPr id="17" name="Рисунок 17" descr="https://2.bp.blogspot.com/-AUfg_iTXEE4/WF1uQoZaa7I/AAAAAAAAAXo/7DHkiGG4cocHauz1sCNzEUeJacuqCXEagCLcB/s1600/%25D0%2591%25D0%25B5%25D0%25B7%25D1%258B%25D0%25BC%25D1%258F%25D0%25BD%25D0%25BD%25D1%258B%25D0%25B9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AUfg_iTXEE4/WF1uQoZaa7I/AAAAAAAAAXo/7DHkiGG4cocHauz1sCNzEUeJacuqCXEagCLcB/s1600/%25D0%2591%25D0%25B5%25D0%25B7%25D1%258B%25D0%25BC%25D1%258F%25D0%25BD%25D0%25BD%25D1%258B%25D0%25B9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60" cy="7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Формулы с черточками между атомами называются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структурными формулами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Чаще в структурных формулах не изображают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неподеленные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пары электронов, но в ряде случаев (мы столкнемся с ними при обсуждении донорно-акцепторных связей)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неподеленные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пары играют важную роль.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Структурные формулы очень хороши для изображения молекул: они четко показывают – как атомы связаны между собой, в каком порядке, какими связями.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Связывающая пара электронов в формулах Льюиса – то же самое, что одна черточка в структурных формулах.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Двойные и тройные связи имеют общее название –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кратные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связи. О молекуле азота говорят, что она имеет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порядок связи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равный трем. В молекуле кислорода порядок связи равен двум. Порядок связи в молекулах водорода и хлора – один. У водорода и хлора уже не кратная, а простая связь.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Порядок связи – это число обобществленных поделенных пар между двумя связанными атомами. Порядок связи выше трех не встречается.</w:t>
      </w:r>
    </w:p>
    <w:p w:rsidR="00B2133D" w:rsidRPr="00B2133D" w:rsidRDefault="00B2133D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Таблица   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Длины и прочности связей между атомами азота в различных соединениях</w:t>
      </w:r>
    </w:p>
    <w:tbl>
      <w:tblPr>
        <w:tblW w:w="9192" w:type="dxa"/>
        <w:tblCellSpacing w:w="1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701"/>
        <w:gridCol w:w="4133"/>
      </w:tblGrid>
      <w:tr w:rsidR="00B2133D" w:rsidRPr="00B2133D" w:rsidTr="004976AE">
        <w:trPr>
          <w:trHeight w:val="513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Длина связи в ангстремах 1А = 10</w:t>
            </w: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ru-RU"/>
              </w:rPr>
              <w:t>–8</w:t>
            </w: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Прочность связи в кДж на одинаковое число молекул</w:t>
            </w:r>
          </w:p>
        </w:tc>
      </w:tr>
      <w:tr w:rsidR="00B2133D" w:rsidRPr="00B2133D" w:rsidTr="00B2133D">
        <w:trPr>
          <w:trHeight w:val="391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Проcтая</w:t>
            </w:r>
            <w:proofErr w:type="spellEnd"/>
          </w:p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N–N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58,5</w:t>
            </w:r>
          </w:p>
        </w:tc>
      </w:tr>
      <w:tr w:rsidR="00B2133D" w:rsidRPr="00B2133D" w:rsidTr="00B2133D">
        <w:trPr>
          <w:trHeight w:val="403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Двойная</w:t>
            </w:r>
          </w:p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N=N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456</w:t>
            </w:r>
          </w:p>
        </w:tc>
      </w:tr>
      <w:tr w:rsidR="00B2133D" w:rsidRPr="00B2133D" w:rsidTr="00987CC2">
        <w:trPr>
          <w:trHeight w:val="140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8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Тройная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1.098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945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Рассмотрим данные по длинам и прочностям связей между атомами азота в различных его соединениях. В таблице длины связей приведены в специальных единицах – ангстремах (1А = 10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–8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см). Относительную прочность связей можно оценить по энергии, которая необходима для разрыва связей между атомами азота в разных соединениях. Эта энергия дается для одинакового числа молекул таких соединений. Чем выше кратность связи, тем она короче и прочнее.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Чем выше порядок связи, тем прочнее связаны между собой атомы и тем короче сама связь.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B2133D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Примеры решения заданий</w:t>
      </w:r>
    </w:p>
    <w:p w:rsidR="00B2133D" w:rsidRPr="00B2133D" w:rsidRDefault="00B2133D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1.     Атомы водорода и фосфора имеют одинаковые значения ЭО. Каков тип химической связи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РН3?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Решение: 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РН3 ковалентная неполярная химическая связь.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2.      В какой из молекул –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HF - ковалентная химическая связь более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полярна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>?</w:t>
      </w:r>
    </w:p>
    <w:p w:rsid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Решение: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 На основании ряда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неметаллов фтор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электроотрицательнее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хлора, потому ковалентная связь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HF более полярная, чем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>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3.     Определите тип химической связи и запишите схему ее образования для веществ с формулами: а) S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, K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O, H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S; б) N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, Li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N, Cl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Решение: а)</w:t>
      </w:r>
      <w:r w:rsidR="004976AE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>ковалентная неполярная: S2</w:t>
      </w:r>
      <w:r w:rsidRPr="00B2133D">
        <w:rPr>
          <w:rFonts w:ascii="Times New Roman" w:hAnsi="Times New Roman" w:cs="Times New Roman"/>
          <w:sz w:val="24"/>
          <w:szCs w:val="24"/>
        </w:rPr>
        <w:br/>
        <w:t>ковалентная полярная: H2S</w:t>
      </w:r>
      <w:r w:rsidRPr="00B2133D">
        <w:rPr>
          <w:rFonts w:ascii="Times New Roman" w:hAnsi="Times New Roman" w:cs="Times New Roman"/>
          <w:sz w:val="24"/>
          <w:szCs w:val="24"/>
        </w:rPr>
        <w:br/>
        <w:t>ионная: K2O.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469A9EB3" wp14:editId="0F58EE6C">
            <wp:extent cx="2495550" cy="1444792"/>
            <wp:effectExtent l="0" t="0" r="0" b="3175"/>
            <wp:docPr id="19" name="Рисунок 19" descr="https://1.bp.blogspot.com/-jtqf37L_Rz4/WF1uf0L6DyI/AAAAAAAAAXs/EiqYa8F-aCAnX4t7LhaonQ1tgrFK-wgMwCEw/s1600/%25D0%2591%25D0%25B5%25D0%25B7%25D1%258B%25D0%25BC%25D1%258F%25D0%25BD%25D0%25BD%25D1%258B%25D0%25B9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jtqf37L_Rz4/WF1uf0L6DyI/AAAAAAAAAXs/EiqYa8F-aCAnX4t7LhaonQ1tgrFK-wgMwCEw/s1600/%25D0%2591%25D0%25B5%25D0%25B7%25D1%258B%25D0%25BC%25D1%258F%25D0%25BD%25D0%25BD%25D1%258B%25D0%25B9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79" cy="14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б)</w:t>
      </w:r>
      <w:r w:rsidR="004976AE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>ковалентная неполярная: N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br/>
        <w:t>ковалентная полярная: Cl3N</w:t>
      </w:r>
      <w:r w:rsidRPr="00B2133D">
        <w:rPr>
          <w:rFonts w:ascii="Times New Roman" w:hAnsi="Times New Roman" w:cs="Times New Roman"/>
          <w:sz w:val="24"/>
          <w:szCs w:val="24"/>
        </w:rPr>
        <w:br/>
        <w:t>ионная: Li</w:t>
      </w:r>
      <w:r w:rsidRPr="00BC74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7235A" wp14:editId="28D912F7">
            <wp:extent cx="2863557" cy="1744980"/>
            <wp:effectExtent l="0" t="0" r="0" b="7620"/>
            <wp:docPr id="20" name="Рисунок 20" descr="https://4.bp.blogspot.com/-K9j6e1Ns-L0/WF1unlpy-NI/AAAAAAAAAX0/a3Njgf_QlT0ypwztL9dbmnNixbKRVaJsQCEw/s320/%25D0%2591%25D0%25B5%25D0%25B7%25D1%258B%25D0%25BC%25D1%258F%25D0%25BD%25D0%25BD%25D1%258B%25D0%25B9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K9j6e1Ns-L0/WF1unlpy-NI/AAAAAAAAAX0/a3Njgf_QlT0ypwztL9dbmnNixbKRVaJsQCEw/s320/%25D0%2591%25D0%25B5%25D0%25B7%25D1%258B%25D0%25BC%25D1%258F%25D0%25BD%25D0%25BD%25D1%258B%25D0%25B9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93" cy="1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4.     В следующих предложениях вставьте пропущенные слова и выражения: «Ковалентная химическая связь образуется за счет </w:t>
      </w:r>
      <w:proofErr w:type="gramStart"/>
      <w:r w:rsidRPr="00B2133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По числу общих электронных пар она бывает </w:t>
      </w:r>
      <w:proofErr w:type="gramStart"/>
      <w:r w:rsidRPr="00B2133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По ЭО ковалентную связь делят на … и …».</w:t>
      </w:r>
    </w:p>
    <w:p w:rsidR="00997A9F" w:rsidRPr="00C10175" w:rsidRDefault="00997A9F" w:rsidP="00C10175">
      <w:pPr>
        <w:shd w:val="clear" w:color="auto" w:fill="FFFFFF" w:themeFill="background1"/>
        <w:rPr>
          <w:rFonts w:ascii="Times New Roman" w:hAnsi="Times New Roman" w:cs="Times New Roman"/>
        </w:rPr>
      </w:pPr>
      <w:proofErr w:type="gramStart"/>
      <w:r w:rsidRPr="00B2133D">
        <w:rPr>
          <w:rFonts w:ascii="Times New Roman" w:hAnsi="Times New Roman" w:cs="Times New Roman"/>
          <w:sz w:val="24"/>
          <w:szCs w:val="24"/>
        </w:rPr>
        <w:t>Решение:  Ковалентная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химическая связь образуется за счет образования общих электронных пар. По числу общих электронных пар она бывает</w:t>
      </w:r>
      <w:r w:rsidR="00C10175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 xml:space="preserve">одинарной, двойной, тройной. </w:t>
      </w:r>
      <w:r w:rsidRPr="00C10175">
        <w:rPr>
          <w:rFonts w:ascii="Times New Roman" w:hAnsi="Times New Roman" w:cs="Times New Roman"/>
        </w:rPr>
        <w:t>По ЭО ковалентную связь делят на полярную и неполярную.</w:t>
      </w:r>
    </w:p>
    <w:p w:rsidR="00997A9F" w:rsidRPr="00B2133D" w:rsidRDefault="00997A9F" w:rsidP="00997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C10175" w:rsidRDefault="00997A9F" w:rsidP="00C1017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C10175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ЗАДАНИЯ  ДЛЯ</w:t>
      </w:r>
      <w:proofErr w:type="gramEnd"/>
      <w:r w:rsidRPr="00C10175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  САМОСТОЯТЕЛЬНОГО РЕШЕНИЯ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Какова природа сил, которые обусловливают химическую связь.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  структуры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могут  образоваться в результате связывания атомов.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Какие электроны называются валентными электронами.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 объяснял образование ковалентной связи Г. Льюис.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 изменяется энергия системы взаимодействующих атомов при образовании химической связи.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Что происходит с электронными облаками при образовании ковалентной связи.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Что представляет собой область перекрывания электронных облаков.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Что характеризует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элемента.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Определите, как изменяется прочность соединений в ряду: Н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F,   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HBr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HI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Default="00997A9F" w:rsidP="0049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10.</w:t>
      </w:r>
      <w:r w:rsidR="00C101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 из химических связей H-</w:t>
      </w:r>
      <w:proofErr w:type="spellStart"/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 H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Br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 H-I,   H-S,   H-P  является наиболее полярной. Укажите, в какую сторону смещается электронная плотность связи.</w:t>
      </w:r>
    </w:p>
    <w:p w:rsidR="004976AE" w:rsidRDefault="004976AE" w:rsidP="0049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6AE" w:rsidRPr="00B2133D" w:rsidRDefault="004976AE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976AE" w:rsidRDefault="004976AE" w:rsidP="00997A9F">
      <w:pPr>
        <w:rPr>
          <w:sz w:val="24"/>
          <w:szCs w:val="24"/>
        </w:rPr>
      </w:pPr>
    </w:p>
    <w:p w:rsidR="00786A03" w:rsidRPr="004976AE" w:rsidRDefault="004976AE" w:rsidP="004976AE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976AE">
        <w:rPr>
          <w:rFonts w:ascii="Times New Roman" w:hAnsi="Times New Roman" w:cs="Times New Roman"/>
          <w:sz w:val="24"/>
          <w:szCs w:val="24"/>
        </w:rPr>
        <w:t xml:space="preserve">Преподаватель ____________ </w:t>
      </w:r>
      <w:proofErr w:type="spellStart"/>
      <w:r w:rsidRPr="004976A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4976AE">
        <w:rPr>
          <w:rFonts w:ascii="Times New Roman" w:hAnsi="Times New Roman" w:cs="Times New Roman"/>
          <w:sz w:val="24"/>
          <w:szCs w:val="24"/>
        </w:rPr>
        <w:t xml:space="preserve"> З.И.</w:t>
      </w:r>
    </w:p>
    <w:sectPr w:rsidR="00786A03" w:rsidRPr="0049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B1"/>
    <w:rsid w:val="001E36AE"/>
    <w:rsid w:val="004976AE"/>
    <w:rsid w:val="006027EC"/>
    <w:rsid w:val="00786A03"/>
    <w:rsid w:val="00987CC2"/>
    <w:rsid w:val="00997A9F"/>
    <w:rsid w:val="009A788D"/>
    <w:rsid w:val="00B2133D"/>
    <w:rsid w:val="00B82BCB"/>
    <w:rsid w:val="00BC749E"/>
    <w:rsid w:val="00C10175"/>
    <w:rsid w:val="00D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4285-7C6A-4507-9081-67F718A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59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8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2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43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3.bp.blogspot.com/-QpFL-xTi1Fo/WF1tUrlu6RI/AAAAAAAAAXA/XOnHr75Kt10j9FxTo_yuK19hsEgxiWfNACLcB/s1600/%D0%91%D0%B5%D0%B7%D1%8B%D0%BC%D1%8F%D0%BD%D0%BD%D1%8B%D0%B9.png" TargetMode="External"/><Relationship Id="rId26" Type="http://schemas.openxmlformats.org/officeDocument/2006/relationships/hyperlink" Target="https://1.bp.blogspot.com/-dOSfruSjc20/WF1t1ucgYeI/AAAAAAAAAXU/3SivMpJwvZ4uy2NpN-3jjxOnHGtlGO3dgCLcB/s1600/%D0%91%D0%B5%D0%B7%D1%8B%D0%BC%D1%8F%D0%BD%D0%BD%D1%8B%D0%B9.png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2.bp.blogspot.com/-AUfg_iTXEE4/WF1uQoZaa7I/AAAAAAAAAXo/7DHkiGG4cocHauz1sCNzEUeJacuqCXEagCLcB/s1600/%D0%91%D0%B5%D0%B7%D1%8B%D0%BC%D1%8F%D0%BD%D0%BD%D1%8B%D0%B9.png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4.bp.blogspot.com/-5C2jllWO1Ss/WF1tKNL_4iI/AAAAAAAAAW8/qwh02sqjf4QJln2Vamj2fEUxTRiW4-GOQCLcB/s1600/%D0%91%D0%B5%D0%B7%D1%8B%D0%BC%D1%8F%D0%BD%D0%BD%D1%8B%D0%B9.png" TargetMode="External"/><Relationship Id="rId20" Type="http://schemas.openxmlformats.org/officeDocument/2006/relationships/hyperlink" Target="https://1.bp.blogspot.com/-TjfplRVl0B0/WF1tdOAEUnI/AAAAAAAAAXE/XrCN4fMMOq46xo73Ar1_TYxJ-fK5y63FACLcB/s1600/%D0%91%D0%B5%D0%B7%D1%8B%D0%BC%D1%8F%D0%BD%D0%BD%D1%8B%D0%B9.png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.bp.blogspot.com/-KF7O29Uhkjg/WF1sPpOF9fI/AAAAAAAAAWg/6hT3VSccAzgYYXZZ20LAH-zTIrtrDoQEwCEw/s1600/%D0%91%D0%B5%D0%B7%D1%8B%D0%BC%D1%8F%D0%BD%D0%BD%D1%8B%D0%B9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1.bp.blogspot.com/-nePNCuAp4fI/WF1tsol9LvI/AAAAAAAAAXQ/kHV8FQjocQcrjO2OvGOKCAZ71Rg8xXkJQCLcB/s1600/%D0%91%D0%B5%D0%B7%D1%8B%D0%BC%D1%8F%D0%BD%D0%BD%D1%8B%D0%B9.png" TargetMode="External"/><Relationship Id="rId32" Type="http://schemas.openxmlformats.org/officeDocument/2006/relationships/hyperlink" Target="https://3.bp.blogspot.com/-w-Z79pKw5eQ/WF1uJ0Q8wgI/AAAAAAAAAXg/57VK8WRP3GoJcD7CY6ww_bRkoz_qKES5ACLcB/s1600/%D0%91%D0%B5%D0%B7%D1%8B%D0%BC%D1%8F%D0%BD%D0%BD%D1%8B%D0%B9.png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4.bp.blogspot.com/-aJAvDjjX8bc/WF1t8H2XmPI/AAAAAAAAAXY/CRDXkkw7nbE_71ZWoXW_UiFnif2Bl7AnQCLcB/s1600/%D0%91%D0%B5%D0%B7%D1%8B%D0%BC%D1%8F%D0%BD%D0%BD%D1%8B%D0%B9.png" TargetMode="External"/><Relationship Id="rId36" Type="http://schemas.openxmlformats.org/officeDocument/2006/relationships/hyperlink" Target="https://1.bp.blogspot.com/-jtqf37L_Rz4/WF1uf0L6DyI/AAAAAAAAAXs/EiqYa8F-aCAnX4t7LhaonQ1tgrFK-wgMwCEw/s1600/%D0%91%D0%B5%D0%B7%D1%8B%D0%BC%D1%8F%D0%BD%D0%BD%D1%8B%D0%B9.png" TargetMode="External"/><Relationship Id="rId10" Type="http://schemas.openxmlformats.org/officeDocument/2006/relationships/hyperlink" Target="https://1.bp.blogspot.com/-kiVLNCo80SM/WF1sqghbkmI/AAAAAAAAAWs/o3HeLho10lcHAYH4WVTDT2Of-XcsEaHlACLcB/s1600/%D0%91%D0%B5%D0%B7%D1%8B%D0%BC%D1%8F%D0%BD%D0%BD%D1%8B%D0%B9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s://3.bp.blogspot.com/-YFIE_HSYtgI/WF1sCvU7I_I/AAAAAAAAAWc/xJV4HQhLZAsbw-J2UPOd_tMQLuOCEr7GwCLcB/s1600/%D0%91%D0%B5%D0%B7%D1%8B%D0%BC%D1%8F%D0%BD%D0%BD%D1%8B%D0%B9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2.bp.blogspot.com/-y07G12DvHAg/WF1s4ieGGdI/AAAAAAAAAW0/lIgYKznUDhgyv6DdZ8h2HcO0fr5jVSA_QCLcB/s1600/%D0%91%D0%B5%D0%B7%D1%8B%D0%BC%D1%8F%D0%BD%D0%BD%D1%8B%D0%B9.png" TargetMode="External"/><Relationship Id="rId22" Type="http://schemas.openxmlformats.org/officeDocument/2006/relationships/hyperlink" Target="https://2.bp.blogspot.com/--BY8qyeqsu8/WF1tjFBB8XI/AAAAAAAAAXM/AkDns9VMRg8OInXicPEl89cJ9zTXBDOSgCLcB/s1600/%D0%91%D0%B5%D0%B7%D1%8B%D0%BC%D1%8F%D0%BD%D0%BD%D1%8B%D0%B9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3.bp.blogspot.com/-XWTjULeoj48/WF1uCxWyLQI/AAAAAAAAAXc/6N_ub2w7zykxsHBzLCEl9leZ3AOfNr-MgCLcB/s1600/%D0%91%D0%B5%D0%B7%D1%8B%D0%BC%D1%8F%D0%BD%D0%BD%D1%8B%D0%B9.png" TargetMode="External"/><Relationship Id="rId35" Type="http://schemas.openxmlformats.org/officeDocument/2006/relationships/image" Target="media/image16.png"/><Relationship Id="rId8" Type="http://schemas.openxmlformats.org/officeDocument/2006/relationships/hyperlink" Target="https://1.bp.blogspot.com/-WvMnIqC7TDk/WF1sjPurTtI/AAAAAAAAAWk/vZHRtqzmcE8zxpjCh6HcRTFLc5G13VOMACLcB/s1600/%D0%91%D0%B5%D0%B7%D1%8B%D0%BC%D1%8F%D0%BD%D0%BD%D1%8B%D0%B9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4.bp.blogspot.com/--Z3MmCRv8Bo/WF1swrsiNtI/AAAAAAAAAWw/QudyvbbC4xYbmWlAgY7c49rGEnjwTcWyACLcB/s1600/%D0%91%D0%B5%D0%B7%D1%8B%D0%BC%D1%8F%D0%BD%D0%BD%D1%8B%D0%B9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4.bp.blogspot.com/-K9j6e1Ns-L0/WF1unlpy-NI/AAAAAAAAAX0/a3Njgf_QlT0ypwztL9dbmnNixbKRVaJsQCEw/s1600/%D0%91%D0%B5%D0%B7%D1%8B%D0%BC%D1%8F%D0%BD%D0%BD%D1%8B%D0%B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8</cp:revision>
  <dcterms:created xsi:type="dcterms:W3CDTF">2021-01-15T07:29:00Z</dcterms:created>
  <dcterms:modified xsi:type="dcterms:W3CDTF">2021-01-19T14:17:00Z</dcterms:modified>
</cp:coreProperties>
</file>