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EF439F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11</w:t>
      </w:r>
      <w:r w:rsidR="00391D74" w:rsidRPr="0094286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91D74" w:rsidRPr="0094286C" w:rsidRDefault="00EF439F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19ИСиП 2</w:t>
      </w:r>
      <w:r w:rsidR="00391D74" w:rsidRPr="0094286C">
        <w:rPr>
          <w:rFonts w:ascii="Times New Roman" w:hAnsi="Times New Roman" w:cs="Times New Roman"/>
          <w:b/>
          <w:sz w:val="28"/>
          <w:szCs w:val="28"/>
        </w:rPr>
        <w:t>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EF439F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EF439F">
        <w:rPr>
          <w:rFonts w:ascii="Times New Roman" w:hAnsi="Times New Roman" w:cs="Times New Roman"/>
          <w:b/>
          <w:sz w:val="28"/>
          <w:szCs w:val="28"/>
        </w:rPr>
        <w:t>Сетевые соединительные устройства. Понятие сетевого адаптера</w:t>
      </w:r>
    </w:p>
    <w:p w:rsidR="00EF439F" w:rsidRDefault="00EF439F" w:rsidP="00EF439F">
      <w:pPr>
        <w:rPr>
          <w:b/>
          <w:bCs/>
          <w:i/>
          <w:iCs/>
          <w:color w:val="000000"/>
          <w:sz w:val="27"/>
          <w:szCs w:val="27"/>
        </w:rPr>
      </w:pPr>
    </w:p>
    <w:p w:rsidR="00EF439F" w:rsidRDefault="00EF439F" w:rsidP="00EF439F">
      <w:pPr>
        <w:rPr>
          <w:b/>
          <w:bCs/>
          <w:i/>
          <w:iCs/>
          <w:color w:val="000000"/>
          <w:sz w:val="27"/>
          <w:szCs w:val="27"/>
        </w:rPr>
      </w:pPr>
    </w:p>
    <w:p w:rsidR="00EF439F" w:rsidRPr="00EF439F" w:rsidRDefault="00EF439F" w:rsidP="00EF439F">
      <w:pPr>
        <w:rPr>
          <w:color w:val="000000"/>
          <w:sz w:val="27"/>
          <w:szCs w:val="27"/>
          <w:lang w:val="en-US"/>
        </w:rPr>
      </w:pPr>
      <w:r>
        <w:rPr>
          <w:b/>
          <w:bCs/>
          <w:i/>
          <w:iCs/>
          <w:color w:val="000000"/>
          <w:sz w:val="27"/>
          <w:szCs w:val="27"/>
        </w:rPr>
        <w:t>Сетевой</w:t>
      </w:r>
      <w:r w:rsidRPr="00EF439F">
        <w:rPr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адаптер</w:t>
      </w:r>
      <w:r w:rsidRPr="00EF439F">
        <w:rPr>
          <w:b/>
          <w:bCs/>
          <w:i/>
          <w:iCs/>
          <w:color w:val="000000"/>
          <w:sz w:val="27"/>
          <w:szCs w:val="27"/>
          <w:lang w:val="en-US"/>
        </w:rPr>
        <w:t> </w:t>
      </w:r>
      <w:r>
        <w:rPr>
          <w:b/>
          <w:bCs/>
          <w:i/>
          <w:iCs/>
          <w:color w:val="000000"/>
          <w:sz w:val="27"/>
          <w:szCs w:val="27"/>
          <w:lang w:val="en-US"/>
        </w:rPr>
        <w:t>(NIC</w:t>
      </w:r>
      <w:r w:rsidRPr="00EF439F">
        <w:rPr>
          <w:b/>
          <w:bCs/>
          <w:i/>
          <w:iCs/>
          <w:color w:val="000000"/>
          <w:sz w:val="27"/>
          <w:szCs w:val="27"/>
          <w:lang w:val="en-US"/>
        </w:rPr>
        <w:t> : </w:t>
      </w:r>
      <w:r>
        <w:rPr>
          <w:b/>
          <w:bCs/>
          <w:i/>
          <w:iCs/>
          <w:color w:val="000000"/>
          <w:sz w:val="27"/>
          <w:szCs w:val="27"/>
          <w:lang w:val="en-US"/>
        </w:rPr>
        <w:t>Network Interface Card</w:t>
      </w:r>
      <w:r w:rsidRPr="00EF439F">
        <w:rPr>
          <w:b/>
          <w:bCs/>
          <w:i/>
          <w:iCs/>
          <w:color w:val="000000"/>
          <w:sz w:val="27"/>
          <w:szCs w:val="27"/>
          <w:lang w:val="en-US"/>
        </w:rPr>
        <w:t>) -</w:t>
      </w:r>
    </w:p>
    <w:p w:rsidR="00EF439F" w:rsidRDefault="00EF439F" w:rsidP="00EF439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устройство, выполняющее функции сопряжения ЭВМ с каналами связи; они реализуют ввод-вывод данных с оконечного оборудования в сеть.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Сетевые адаптеры (другие названия - сетевые карты, интерфейсные карты, сетевые платы) имеют передающую и принимающую части, которые в случае поддержки полного дуплекса должны быть независимы друг от друга.</w:t>
      </w:r>
    </w:p>
    <w:p w:rsidR="00EF439F" w:rsidRDefault="00EF439F" w:rsidP="00EF439F">
      <w:pPr>
        <w:pStyle w:val="2"/>
        <w:rPr>
          <w:color w:val="000000"/>
          <w:sz w:val="36"/>
          <w:szCs w:val="36"/>
        </w:rPr>
      </w:pPr>
      <w:bookmarkStart w:id="0" w:name="п1"/>
      <w:bookmarkEnd w:id="0"/>
      <w:r>
        <w:rPr>
          <w:color w:val="000000"/>
        </w:rPr>
        <w:t>Функции сетевых адаптеров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Функции передающей части:</w:t>
      </w:r>
    </w:p>
    <w:p w:rsidR="00EF439F" w:rsidRDefault="00EF439F" w:rsidP="00EF439F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принять от центрального процессора блок данных и адрес назначения;</w:t>
      </w:r>
    </w:p>
    <w:p w:rsidR="00EF439F" w:rsidRDefault="00EF439F" w:rsidP="00EF439F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сформировать кадр (добавить свой адрес в поле адреса источника, </w:t>
      </w:r>
      <w:r>
        <w:rPr>
          <w:color w:val="000000"/>
          <w:sz w:val="27"/>
          <w:szCs w:val="27"/>
          <w:lang w:val="en-US"/>
        </w:rPr>
        <w:t>CRC</w:t>
      </w:r>
      <w:r>
        <w:rPr>
          <w:color w:val="000000"/>
          <w:sz w:val="27"/>
          <w:szCs w:val="27"/>
        </w:rPr>
        <w:t>-код и пр.);</w:t>
      </w:r>
    </w:p>
    <w:p w:rsidR="00EF439F" w:rsidRDefault="00EF439F" w:rsidP="00EF439F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получить доступ к среде передачи;</w:t>
      </w:r>
    </w:p>
    <w:p w:rsidR="00EF439F" w:rsidRDefault="00EF439F" w:rsidP="00EF439F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передать кадр;</w:t>
      </w:r>
    </w:p>
    <w:p w:rsidR="00EF439F" w:rsidRDefault="00EF439F" w:rsidP="00EF439F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обнаружения коллизии повторить передачу;</w:t>
      </w:r>
    </w:p>
    <w:p w:rsidR="00EF439F" w:rsidRDefault="00EF439F" w:rsidP="00EF439F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сообщить процессору об успехе или невозможности передачи.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Функции приемной части:</w:t>
      </w:r>
    </w:p>
    <w:p w:rsidR="00EF439F" w:rsidRDefault="00EF439F" w:rsidP="00EF439F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 заголовков всех кадров, проходящих в линии;</w:t>
      </w:r>
    </w:p>
    <w:p w:rsidR="00EF439F" w:rsidRDefault="00EF439F" w:rsidP="00EF439F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извлечение из линии кадров, адресованных данному узлу;</w:t>
      </w:r>
    </w:p>
    <w:p w:rsidR="00EF439F" w:rsidRDefault="00EF439F" w:rsidP="00EF439F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помещение кадра в собственный буфер памяти;</w:t>
      </w:r>
    </w:p>
    <w:p w:rsidR="00EF439F" w:rsidRDefault="00EF439F" w:rsidP="00EF439F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кадра на отсутствие ошибок (проверка по длине кадра, по </w:t>
      </w:r>
      <w:r>
        <w:rPr>
          <w:color w:val="000000"/>
          <w:sz w:val="27"/>
          <w:szCs w:val="27"/>
          <w:lang w:val="en-US"/>
        </w:rPr>
        <w:t>CRC</w:t>
      </w:r>
      <w:r>
        <w:rPr>
          <w:color w:val="000000"/>
          <w:sz w:val="27"/>
          <w:szCs w:val="27"/>
        </w:rPr>
        <w:t>);</w:t>
      </w:r>
    </w:p>
    <w:p w:rsidR="00EF439F" w:rsidRDefault="00EF439F" w:rsidP="00EF439F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 центрального процессора о приеме кадра;</w:t>
      </w:r>
    </w:p>
    <w:p w:rsidR="00EF439F" w:rsidRDefault="00EF439F" w:rsidP="00EF439F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передача кадра из локального буфера адаптера в системную память.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" name="Прямоугольник 7" descr="http://sharovt.narod.ru/RESURSES/BD10298_.gif">
                  <a:hlinkClick xmlns:a="http://schemas.openxmlformats.org/drawingml/2006/main" r:id="rId5" tooltip="&quot;Возврат к началу лек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8A67D" id="Прямоугольник 7" o:spid="_x0000_s1026" alt="http://sharovt.narod.ru/RESURSES/BD10298_.gif" href="http://sharovt.narod.ru/l09.htm#%D0%9D%D0%B0%D1%87%D0%B0%D0%BB%D0%BE" title="&quot;Возврат к началу лекции&quot;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444944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-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</w:p>
    <w:p w:rsidR="00EF439F" w:rsidRDefault="00EF439F" w:rsidP="00EF439F">
      <w:pPr>
        <w:pStyle w:val="2"/>
        <w:rPr>
          <w:color w:val="000000"/>
          <w:sz w:val="36"/>
          <w:szCs w:val="36"/>
        </w:rPr>
      </w:pPr>
      <w:bookmarkStart w:id="1" w:name="п2"/>
      <w:bookmarkEnd w:id="1"/>
      <w:r>
        <w:rPr>
          <w:color w:val="000000"/>
        </w:rPr>
        <w:t>Архитектура сетевых адаптеров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Обязательные узлы адаптеров:</w:t>
      </w:r>
    </w:p>
    <w:p w:rsidR="00EF439F" w:rsidRDefault="00EF439F" w:rsidP="00EF439F">
      <w:pPr>
        <w:numPr>
          <w:ilvl w:val="0"/>
          <w:numId w:val="1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физический интерфейс подключения к среде передачи и схемы организации доступа к среде передачи;</w:t>
      </w:r>
    </w:p>
    <w:p w:rsidR="00EF439F" w:rsidRDefault="00EF439F" w:rsidP="00EF439F">
      <w:pPr>
        <w:numPr>
          <w:ilvl w:val="0"/>
          <w:numId w:val="1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буферная память для передаваемых и принимаемых кадров;</w:t>
      </w:r>
    </w:p>
    <w:p w:rsidR="00EF439F" w:rsidRDefault="00EF439F" w:rsidP="00EF439F">
      <w:pPr>
        <w:numPr>
          <w:ilvl w:val="0"/>
          <w:numId w:val="1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схема прерываний для уведомления центрального процессора об асинхронных событиях (таких, как завершение передачи, прием кадра);</w:t>
      </w:r>
    </w:p>
    <w:p w:rsidR="00EF439F" w:rsidRDefault="00EF439F" w:rsidP="00EF439F">
      <w:pPr>
        <w:numPr>
          <w:ilvl w:val="0"/>
          <w:numId w:val="1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доставки кадра между буфером кадров и системной памятью;</w:t>
      </w:r>
    </w:p>
    <w:p w:rsidR="00EF439F" w:rsidRDefault="00EF439F" w:rsidP="00EF439F">
      <w:pPr>
        <w:numPr>
          <w:ilvl w:val="0"/>
          <w:numId w:val="1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устройство управления, реализующее логику работы адаптера.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Дополнительные узлы адаптеров:</w:t>
      </w:r>
    </w:p>
    <w:p w:rsidR="00EF439F" w:rsidRDefault="00EF439F" w:rsidP="00EF439F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микросхема ПЗУ удаленной загрузки:</w:t>
      </w:r>
      <w:r>
        <w:rPr>
          <w:color w:val="000000"/>
          <w:sz w:val="27"/>
          <w:szCs w:val="27"/>
        </w:rPr>
        <w:br/>
        <w:t>на плате адаптера может располагаться микросхема постоянного запоминающего устройства (так же называемая </w:t>
      </w:r>
      <w:r>
        <w:rPr>
          <w:color w:val="000000"/>
          <w:sz w:val="27"/>
          <w:szCs w:val="27"/>
          <w:lang w:val="en-US"/>
        </w:rPr>
        <w:t>Boot</w:t>
      </w:r>
      <w:r w:rsidRPr="00EF43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ROM</w:t>
      </w:r>
      <w:r>
        <w:rPr>
          <w:color w:val="000000"/>
          <w:sz w:val="27"/>
          <w:szCs w:val="27"/>
        </w:rPr>
        <w:t xml:space="preserve">) для создания т.н. бездисковых рабочих станций. Это компьютеры, в которых нет ни винчестера, ни флоппи-дисководов. Загрузка операционной системы </w:t>
      </w:r>
      <w:r>
        <w:rPr>
          <w:color w:val="000000"/>
          <w:sz w:val="27"/>
          <w:szCs w:val="27"/>
        </w:rPr>
        <w:lastRenderedPageBreak/>
        <w:t>выполняется из сети, и выполняет ее программа, записанная в микросхеме дистанционной загрузки;</w:t>
      </w:r>
    </w:p>
    <w:p w:rsidR="00EF439F" w:rsidRDefault="00EF439F" w:rsidP="00EF439F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"пробуждения" по сети;</w:t>
      </w:r>
    </w:p>
    <w:p w:rsidR="00EF439F" w:rsidRDefault="00EF439F" w:rsidP="00EF439F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собственный процессор.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6" name="Прямоугольник 6" descr="http://sharovt.narod.ru/RESURSES/BD10298_.gif">
                  <a:hlinkClick xmlns:a="http://schemas.openxmlformats.org/drawingml/2006/main" r:id="rId5" tooltip="&quot;Возврат к началу лек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95921" id="Прямоугольник 6" o:spid="_x0000_s1026" alt="http://sharovt.narod.ru/RESURSES/BD10298_.gif" href="http://sharovt.narod.ru/l09.htm#%D0%9D%D0%B0%D1%87%D0%B0%D0%BB%D0%BE" title="&quot;Возврат к началу лекции&quot;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F439F" w:rsidRDefault="00EF439F" w:rsidP="00EF439F">
      <w:pPr>
        <w:pStyle w:val="2"/>
        <w:rPr>
          <w:color w:val="000000"/>
          <w:sz w:val="36"/>
          <w:szCs w:val="36"/>
        </w:rPr>
      </w:pPr>
      <w:bookmarkStart w:id="2" w:name="п3"/>
      <w:bookmarkEnd w:id="2"/>
      <w:r>
        <w:rPr>
          <w:color w:val="000000"/>
        </w:rPr>
        <w:t>Факторы, влияющие на скорость обмена данными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Скорость обмена данными по сети зависит от нескольких факторов:</w:t>
      </w:r>
    </w:p>
    <w:p w:rsidR="00EF439F" w:rsidRDefault="00EF439F" w:rsidP="00EF439F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скорости передачи данных между локальной памятью адаптера и системной памятью;</w:t>
      </w:r>
    </w:p>
    <w:p w:rsidR="00EF439F" w:rsidRDefault="00EF439F" w:rsidP="00EF439F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возможности параллельного выполнения нескольких операций;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Скорость передачи данных между локальной памятью адаптера и системной памятью, в свою очередь, зависит от средств "доставки". Существуют различные средства "доставки" данных между локальным буфером и системной памятью:</w:t>
      </w:r>
    </w:p>
    <w:p w:rsidR="00EF439F" w:rsidRDefault="00EF439F" w:rsidP="00EF439F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каналы прямого доступа к памяти (</w:t>
      </w:r>
      <w:r>
        <w:rPr>
          <w:color w:val="000000"/>
          <w:sz w:val="27"/>
          <w:szCs w:val="27"/>
          <w:lang w:val="en-US"/>
        </w:rPr>
        <w:t>DMA</w:t>
      </w:r>
      <w:r>
        <w:rPr>
          <w:color w:val="000000"/>
          <w:sz w:val="27"/>
          <w:szCs w:val="27"/>
        </w:rPr>
        <w:t>) - это довольно медленная транспортировка данных;</w:t>
      </w:r>
    </w:p>
    <w:p w:rsidR="00EF439F" w:rsidRDefault="00EF439F" w:rsidP="00EF439F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программный ввод/вывод (</w:t>
      </w:r>
      <w:r>
        <w:rPr>
          <w:color w:val="000000"/>
          <w:sz w:val="27"/>
          <w:szCs w:val="27"/>
          <w:lang w:val="en-US"/>
        </w:rPr>
        <w:t>PIO</w:t>
      </w:r>
      <w:r>
        <w:rPr>
          <w:color w:val="000000"/>
          <w:sz w:val="27"/>
          <w:szCs w:val="27"/>
        </w:rPr>
        <w:t>) - данное средство действует более быстро, но полностью загружает центральный процессор на время передачи;</w:t>
      </w:r>
    </w:p>
    <w:p w:rsidR="00EF439F" w:rsidRDefault="00EF439F" w:rsidP="00EF439F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прямое управление шиной - это средство наиболее эффективно при наличии собственного процессора (не загружается центральный процессор, что особенно важно для серверов).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Прямоугольник 5" descr="http://sharovt.narod.ru/RESURSES/BD10298_.gif">
                  <a:hlinkClick xmlns:a="http://schemas.openxmlformats.org/drawingml/2006/main" r:id="rId5" tooltip="&quot;Возврат к началу лек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65B68" id="Прямоугольник 5" o:spid="_x0000_s1026" alt="http://sharovt.narod.ru/RESURSES/BD10298_.gif" href="http://sharovt.narod.ru/l09.htm#%D0%9D%D0%B0%D1%87%D0%B0%D0%BB%D0%BE" title="&quot;Возврат к началу лекции&quot;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F439F" w:rsidRDefault="00EF439F" w:rsidP="00EF439F">
      <w:pPr>
        <w:pStyle w:val="2"/>
        <w:rPr>
          <w:color w:val="000000"/>
          <w:sz w:val="36"/>
          <w:szCs w:val="36"/>
        </w:rPr>
      </w:pPr>
      <w:bookmarkStart w:id="3" w:name="п4"/>
      <w:bookmarkEnd w:id="3"/>
      <w:r>
        <w:rPr>
          <w:color w:val="000000"/>
        </w:rPr>
        <w:t>Классификация адаптеров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Адаптеры можно подразделить на адаптеры для рабочих станций и адаптеры для серверов.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Адаптеры для рабочих станций </w:t>
      </w:r>
      <w:r>
        <w:rPr>
          <w:color w:val="000000"/>
          <w:sz w:val="27"/>
          <w:szCs w:val="27"/>
        </w:rPr>
        <w:t>проще и дешевле, скорость - до 100 Мбит/с, полный дуплекс используется редко. Распространены двухскоростные адаптеры: 10/100 Мбит/с. Часто имеют функцию "пробуждения по сети" (</w:t>
      </w:r>
      <w:r>
        <w:rPr>
          <w:color w:val="000000"/>
          <w:sz w:val="27"/>
          <w:szCs w:val="27"/>
          <w:lang w:val="en-US"/>
        </w:rPr>
        <w:t>remote</w:t>
      </w:r>
      <w:r w:rsidRPr="00EF43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wake</w:t>
      </w:r>
      <w:r w:rsidRPr="00EF43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up</w:t>
      </w:r>
      <w:r w:rsidRPr="00EF439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Адаптеры для серверов</w:t>
      </w:r>
      <w:r>
        <w:rPr>
          <w:color w:val="000000"/>
          <w:sz w:val="27"/>
          <w:szCs w:val="27"/>
        </w:rPr>
        <w:t> наделяются интеллектом для прямого управления шиной и параллельной работы узлов адаптера. Выполняют некоторые задачи управления трафиком. Типовая скорость - 100 Мбит/с.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4" name="Прямоугольник 4" descr="http://sharovt.narod.ru/RESURSES/BD10298_.gif">
                  <a:hlinkClick xmlns:a="http://schemas.openxmlformats.org/drawingml/2006/main" r:id="rId5" tooltip="&quot;Возврат к началу лек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92A87" id="Прямоугольник 4" o:spid="_x0000_s1026" alt="http://sharovt.narod.ru/RESURSES/BD10298_.gif" href="http://sharovt.narod.ru/l09.htm#%D0%9D%D0%B0%D1%87%D0%B0%D0%BB%D0%BE" title="&quot;Возврат к началу лекции&quot;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F439F" w:rsidRDefault="00EF439F" w:rsidP="00EF439F">
      <w:pPr>
        <w:pStyle w:val="2"/>
        <w:rPr>
          <w:color w:val="000000"/>
          <w:sz w:val="36"/>
          <w:szCs w:val="36"/>
        </w:rPr>
      </w:pPr>
      <w:bookmarkStart w:id="4" w:name="п5"/>
      <w:bookmarkEnd w:id="4"/>
      <w:r>
        <w:rPr>
          <w:color w:val="000000"/>
        </w:rPr>
        <w:lastRenderedPageBreak/>
        <w:t>Разъемы адаптеров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Адаптеры могут иметь по нескольку (обычно не более 2) разъемов:</w:t>
      </w:r>
    </w:p>
    <w:p w:rsidR="00EF439F" w:rsidRDefault="00EF439F" w:rsidP="00EF439F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BNC</w:t>
      </w:r>
      <w:r>
        <w:rPr>
          <w:color w:val="000000"/>
          <w:sz w:val="27"/>
          <w:szCs w:val="27"/>
        </w:rPr>
        <w:t> - байонетный разъем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для коаксиального кабеля;</w:t>
      </w:r>
    </w:p>
    <w:p w:rsidR="00EF439F" w:rsidRDefault="00EF439F" w:rsidP="00EF439F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AUI</w:t>
      </w:r>
      <w:r>
        <w:rPr>
          <w:color w:val="000000"/>
          <w:sz w:val="27"/>
          <w:szCs w:val="27"/>
        </w:rPr>
        <w:t> - розетка для подключения внешнего адаптера (трансивера);</w:t>
      </w:r>
    </w:p>
    <w:p w:rsidR="00EF439F" w:rsidRDefault="00EF439F" w:rsidP="00EF439F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RJ</w:t>
      </w:r>
      <w:r>
        <w:rPr>
          <w:color w:val="000000"/>
          <w:sz w:val="27"/>
          <w:szCs w:val="27"/>
        </w:rPr>
        <w:t>-45 - восьмиконтактное гнездо для подключения кабеля "витая пара";</w:t>
      </w:r>
    </w:p>
    <w:p w:rsidR="00EF439F" w:rsidRDefault="00EF439F" w:rsidP="00EF439F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SC</w:t>
      </w:r>
      <w:r>
        <w:rPr>
          <w:color w:val="000000"/>
          <w:sz w:val="27"/>
          <w:szCs w:val="27"/>
        </w:rPr>
        <w:t> - оптический разъем для подключения оптоволоконного кабеля.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наличии нескольких разъемов одновременно они использоваться не могут.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Многопортовые серверные карты имеют несколько независимых адаптеров, каждый - со своим интерфейсом.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lang w:val="en-US"/>
        </w:rPr>
        <w:t>BNC</w:t>
      </w:r>
      <w:r>
        <w:rPr>
          <w:b/>
          <w:bCs/>
          <w:i/>
          <w:iCs/>
          <w:color w:val="000000"/>
          <w:sz w:val="27"/>
          <w:szCs w:val="27"/>
        </w:rPr>
        <w:t>-разъем</w:t>
      </w:r>
      <w:r>
        <w:rPr>
          <w:color w:val="000000"/>
          <w:sz w:val="27"/>
          <w:szCs w:val="27"/>
        </w:rPr>
        <w:t> предназначен для подключения Т-коннектора (тройниковый соединитель). Т-коннектор с одной стороны подключается к сетевому адаптеру, а с двух других сторон к нему подключаются отрезки тонкого коаксиального кабеля с соответствующими разъемами на концах.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открытых концах сети помещаются специальные заглушки - терминаторы, которые подключаются к свободным конца Т-коннекторов (коаксиальные разъемы, в корпусе которых установлен резистор с сопротивлением 50 Ом). Корпус одного из терминаторов должен быть заземлен. В каждом сегменте сети можно соединять только один терминатор.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lang w:val="en-US"/>
        </w:rPr>
        <w:t>AUI</w:t>
      </w:r>
      <w:r>
        <w:rPr>
          <w:b/>
          <w:bCs/>
          <w:i/>
          <w:iCs/>
          <w:color w:val="000000"/>
          <w:sz w:val="27"/>
          <w:szCs w:val="27"/>
        </w:rPr>
        <w:t>-розетка</w:t>
      </w:r>
      <w:r>
        <w:rPr>
          <w:color w:val="000000"/>
          <w:sz w:val="27"/>
          <w:szCs w:val="27"/>
        </w:rPr>
        <w:t> предназначена для подключения трансиверного кабеля. Этот многожильный экранированный кабель соединяет рабочую станцию с устройством, называемым трансивером. Трансивер служит для подключения рабочей станции к толстому коаксиальном кабелю. На корпусе трансивера имеется 3 разъема: два - для подключения толстого коаксиального кабеля и один - для подключения трансиверного кабеля.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собой трансиверы соединяются отрезками толстого коаксиального кабеля с припаянными к их концам коаксиальными разъемами.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Прямоугольник 3" descr="http://sharovt.narod.ru/RESURSES/BD10298_.gif">
                  <a:hlinkClick xmlns:a="http://schemas.openxmlformats.org/drawingml/2006/main" r:id="rId5" tooltip="&quot;Возврат к началу лек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093AC" id="Прямоугольник 3" o:spid="_x0000_s1026" alt="http://sharovt.narod.ru/RESURSES/BD10298_.gif" href="http://sharovt.narod.ru/l09.htm#%D0%9D%D0%B0%D1%87%D0%B0%D0%BB%D0%BE" title="&quot;Возврат к началу лекции&quot;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F439F" w:rsidRDefault="00EF439F" w:rsidP="00EF439F">
      <w:pPr>
        <w:pStyle w:val="2"/>
        <w:rPr>
          <w:color w:val="000000"/>
          <w:sz w:val="36"/>
          <w:szCs w:val="36"/>
        </w:rPr>
      </w:pPr>
      <w:bookmarkStart w:id="5" w:name="п6"/>
      <w:bookmarkEnd w:id="5"/>
      <w:r>
        <w:rPr>
          <w:color w:val="000000"/>
        </w:rPr>
        <w:t>Системные ресурсы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Сетевые карты потребляют следующие системные ресурсы компьютера:</w:t>
      </w:r>
    </w:p>
    <w:p w:rsidR="00EF439F" w:rsidRDefault="00EF439F" w:rsidP="00EF439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Пространство ввода-вывода -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используется для обращения к регистрам адаптера при инициализации, текущем управлении, опросе состояния, передаче данных.</w:t>
      </w:r>
    </w:p>
    <w:p w:rsidR="00EF439F" w:rsidRDefault="00EF439F" w:rsidP="00EF439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Запрос прерывания</w:t>
      </w:r>
      <w:r>
        <w:rPr>
          <w:color w:val="000000"/>
          <w:sz w:val="27"/>
          <w:szCs w:val="27"/>
        </w:rPr>
        <w:t> -</w:t>
      </w:r>
      <w:r>
        <w:rPr>
          <w:color w:val="000000"/>
          <w:sz w:val="27"/>
          <w:szCs w:val="27"/>
        </w:rPr>
        <w:br/>
        <w:t>это одна линия (</w:t>
      </w:r>
      <w:r>
        <w:rPr>
          <w:color w:val="000000"/>
          <w:sz w:val="27"/>
          <w:szCs w:val="27"/>
          <w:lang w:val="en-US"/>
        </w:rPr>
        <w:t>IRQ</w:t>
      </w:r>
      <w:r>
        <w:rPr>
          <w:color w:val="000000"/>
          <w:sz w:val="27"/>
          <w:szCs w:val="27"/>
        </w:rPr>
        <w:t xml:space="preserve"> 3, 5, 7, 9, 10, 11, 12 или 15), активизируемая по приему кадра, адресованного данному узлу, а также по окончании </w:t>
      </w:r>
      <w:r>
        <w:rPr>
          <w:color w:val="000000"/>
          <w:sz w:val="27"/>
          <w:szCs w:val="27"/>
        </w:rPr>
        <w:lastRenderedPageBreak/>
        <w:t>передачи кадра. Прерывания - самый дефицитный ресурс ПК, из-за него часто возникают конфликты. Без прерываний сетевые карты работать не могут, при некорректном назначении обращения к сети - "зависают". Используемый номер прерывания должен быть с помощью </w:t>
      </w:r>
      <w:r>
        <w:rPr>
          <w:color w:val="000000"/>
          <w:sz w:val="27"/>
          <w:szCs w:val="27"/>
          <w:lang w:val="en-US"/>
        </w:rPr>
        <w:t>CMOS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Setup</w:t>
      </w:r>
      <w:r>
        <w:rPr>
          <w:color w:val="000000"/>
          <w:sz w:val="27"/>
          <w:szCs w:val="27"/>
        </w:rPr>
        <w:t> компьютера закреплен за шиной, на которой установлен адаптер.</w:t>
      </w:r>
    </w:p>
    <w:p w:rsidR="00EF439F" w:rsidRDefault="00EF439F" w:rsidP="00EF439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Канал прямого доступа к памяти (</w:t>
      </w:r>
      <w:r>
        <w:rPr>
          <w:i/>
          <w:iCs/>
          <w:color w:val="000000"/>
          <w:sz w:val="27"/>
          <w:szCs w:val="27"/>
          <w:lang w:val="en-US"/>
        </w:rPr>
        <w:t>DMA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-</w:t>
      </w:r>
      <w:r>
        <w:rPr>
          <w:color w:val="000000"/>
          <w:sz w:val="27"/>
          <w:szCs w:val="27"/>
        </w:rPr>
        <w:br/>
        <w:t>используется в некоторых старых картах </w:t>
      </w:r>
      <w:r>
        <w:rPr>
          <w:color w:val="000000"/>
          <w:sz w:val="27"/>
          <w:szCs w:val="27"/>
          <w:lang w:val="en-US"/>
        </w:rPr>
        <w:t>ISA</w:t>
      </w:r>
      <w:r w:rsidRPr="00EF439F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  <w:lang w:val="en-US"/>
        </w:rPr>
        <w:t>EISA</w:t>
      </w:r>
      <w:r>
        <w:rPr>
          <w:color w:val="000000"/>
          <w:sz w:val="27"/>
          <w:szCs w:val="27"/>
        </w:rPr>
        <w:t>.</w:t>
      </w:r>
    </w:p>
    <w:p w:rsidR="00EF439F" w:rsidRDefault="00EF439F" w:rsidP="00EF439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Разделяемая память адаптера (</w:t>
      </w:r>
      <w:r>
        <w:rPr>
          <w:i/>
          <w:iCs/>
          <w:color w:val="000000"/>
          <w:sz w:val="27"/>
          <w:szCs w:val="27"/>
          <w:lang w:val="en-US"/>
        </w:rPr>
        <w:t>adapter</w:t>
      </w:r>
      <w:r w:rsidRPr="00EF439F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  <w:lang w:val="en-US"/>
        </w:rPr>
        <w:t>RAM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-</w:t>
      </w:r>
      <w:r>
        <w:rPr>
          <w:color w:val="000000"/>
          <w:sz w:val="27"/>
          <w:szCs w:val="27"/>
        </w:rPr>
        <w:br/>
        <w:t>буфер для передаваемых и принимаемых кадров. Для карт </w:t>
      </w:r>
      <w:r>
        <w:rPr>
          <w:color w:val="000000"/>
          <w:sz w:val="27"/>
          <w:szCs w:val="27"/>
          <w:lang w:val="en-US"/>
        </w:rPr>
        <w:t>ISA</w:t>
      </w:r>
      <w:r>
        <w:rPr>
          <w:color w:val="000000"/>
          <w:sz w:val="27"/>
          <w:szCs w:val="27"/>
        </w:rPr>
        <w:t> обычно приписывается к области верхней памяти </w:t>
      </w:r>
      <w:r w:rsidRPr="00EF439F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lang w:val="en-US"/>
        </w:rPr>
        <w:t>UMA</w:t>
      </w:r>
      <w:r>
        <w:rPr>
          <w:color w:val="000000"/>
          <w:sz w:val="27"/>
          <w:szCs w:val="27"/>
        </w:rPr>
        <w:t>). Карты </w:t>
      </w:r>
      <w:r>
        <w:rPr>
          <w:color w:val="000000"/>
          <w:sz w:val="27"/>
          <w:szCs w:val="27"/>
          <w:lang w:val="en-US"/>
        </w:rPr>
        <w:t>PCI</w:t>
      </w:r>
      <w:r>
        <w:rPr>
          <w:color w:val="000000"/>
          <w:sz w:val="27"/>
          <w:szCs w:val="27"/>
        </w:rPr>
        <w:t> могут располагаться в любом месте адресного пространства, не занятого оперативной памятью компьютера. Разделяемую память используют не все модели карт.</w:t>
      </w:r>
    </w:p>
    <w:p w:rsidR="00EF439F" w:rsidRDefault="00EF439F" w:rsidP="00EF439F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Постоянная память адаптера (</w:t>
      </w:r>
      <w:r>
        <w:rPr>
          <w:i/>
          <w:iCs/>
          <w:color w:val="000000"/>
          <w:sz w:val="27"/>
          <w:szCs w:val="27"/>
          <w:lang w:val="en-US"/>
        </w:rPr>
        <w:t>adapter</w:t>
      </w:r>
      <w:r w:rsidRPr="00EF439F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  <w:lang w:val="en-US"/>
        </w:rPr>
        <w:t>ROM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-</w:t>
      </w:r>
      <w:r>
        <w:rPr>
          <w:color w:val="000000"/>
          <w:sz w:val="27"/>
          <w:szCs w:val="27"/>
        </w:rPr>
        <w:br/>
        <w:t>область адресов для модулей расширения </w:t>
      </w:r>
      <w:r>
        <w:rPr>
          <w:color w:val="000000"/>
          <w:sz w:val="27"/>
          <w:szCs w:val="27"/>
          <w:lang w:val="en-US"/>
        </w:rPr>
        <w:t>ROM</w:t>
      </w:r>
      <w:r w:rsidRPr="00EF43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BIOS</w:t>
      </w:r>
      <w:r>
        <w:rPr>
          <w:color w:val="000000"/>
          <w:sz w:val="27"/>
          <w:szCs w:val="27"/>
        </w:rPr>
        <w:t>. Используется для установки ПЗУ удаленной загрузки и антивирусной защиты.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" name="Прямоугольник 2" descr="http://sharovt.narod.ru/RESURSES/BD10298_.gif">
                  <a:hlinkClick xmlns:a="http://schemas.openxmlformats.org/drawingml/2006/main" r:id="rId5" tooltip="&quot;Возврат к началу лек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D6490" id="Прямоугольник 2" o:spid="_x0000_s1026" alt="http://sharovt.narod.ru/RESURSES/BD10298_.gif" href="http://sharovt.narod.ru/l09.htm#%D0%9D%D0%B0%D1%87%D0%B0%D0%BB%D0%BE" title="&quot;Возврат к началу лекции&quot;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F439F" w:rsidRDefault="00EF439F" w:rsidP="00EF439F">
      <w:pPr>
        <w:pStyle w:val="2"/>
        <w:rPr>
          <w:color w:val="000000"/>
          <w:sz w:val="36"/>
          <w:szCs w:val="36"/>
        </w:rPr>
      </w:pPr>
      <w:bookmarkStart w:id="6" w:name="п7"/>
      <w:bookmarkEnd w:id="6"/>
      <w:r>
        <w:rPr>
          <w:color w:val="000000"/>
        </w:rPr>
        <w:t>Конфигурирование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Конфигурирование адаптера - настройка на использование системных ресурсов компьютера и выбор среды передачи. Способы конфигурирования зависят от модели карты:</w:t>
      </w:r>
    </w:p>
    <w:p w:rsidR="00EF439F" w:rsidRDefault="00EF439F" w:rsidP="00EF439F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помощью переключателей (джамперов), установленных на карте. Используется на адаптерах первых поколений шины </w:t>
      </w:r>
      <w:r>
        <w:rPr>
          <w:color w:val="000000"/>
          <w:sz w:val="27"/>
          <w:szCs w:val="27"/>
          <w:lang w:val="en-US"/>
        </w:rPr>
        <w:t>ISA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Если сетевой адаптер не поддерживает стандарт </w:t>
      </w:r>
      <w:r>
        <w:rPr>
          <w:color w:val="000000"/>
          <w:sz w:val="27"/>
          <w:szCs w:val="27"/>
          <w:lang w:val="en-US"/>
        </w:rPr>
        <w:t>Plug</w:t>
      </w:r>
      <w:r w:rsidRPr="00EF439F">
        <w:rPr>
          <w:color w:val="000000"/>
          <w:sz w:val="27"/>
          <w:szCs w:val="27"/>
        </w:rPr>
        <w:t>&amp;</w:t>
      </w:r>
      <w:r>
        <w:rPr>
          <w:color w:val="000000"/>
          <w:sz w:val="27"/>
          <w:szCs w:val="27"/>
          <w:lang w:val="en-US"/>
        </w:rPr>
        <w:t>Play</w:t>
      </w:r>
      <w:r>
        <w:rPr>
          <w:color w:val="000000"/>
          <w:sz w:val="27"/>
          <w:szCs w:val="27"/>
        </w:rPr>
        <w:t>, то, перед тем как вставить сетевой адаптер в материнскую плату компьютера, необходимо с помощью переключателей, расположенных на плате адаптера задать правильные значения для портов ввода/вывода, канала прерывания, базовый адрес ПЗУ дистанционной загрузки бездисковой станции.</w:t>
      </w:r>
    </w:p>
    <w:p w:rsidR="00EF439F" w:rsidRDefault="00EF439F" w:rsidP="00EF439F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помощью специальных утилит - для карт на шинах </w:t>
      </w:r>
      <w:r>
        <w:rPr>
          <w:color w:val="000000"/>
          <w:sz w:val="27"/>
          <w:szCs w:val="27"/>
          <w:lang w:val="en-US"/>
        </w:rPr>
        <w:t>ISA</w:t>
      </w:r>
      <w:r w:rsidRPr="00EF439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EISA</w:t>
      </w:r>
      <w:r w:rsidRPr="00EF439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MCA</w:t>
      </w:r>
      <w:r>
        <w:rPr>
          <w:color w:val="000000"/>
          <w:sz w:val="27"/>
          <w:szCs w:val="27"/>
        </w:rPr>
        <w:t>;</w:t>
      </w:r>
    </w:p>
    <w:p w:rsidR="00EF439F" w:rsidRDefault="00EF439F" w:rsidP="00EF439F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автоматическое конфигурирование - </w:t>
      </w:r>
      <w:r>
        <w:rPr>
          <w:color w:val="000000"/>
          <w:sz w:val="27"/>
          <w:szCs w:val="27"/>
          <w:lang w:val="en-US"/>
        </w:rPr>
        <w:t>P</w:t>
      </w:r>
      <w:r w:rsidRPr="00EF439F">
        <w:rPr>
          <w:color w:val="000000"/>
          <w:sz w:val="27"/>
          <w:szCs w:val="27"/>
        </w:rPr>
        <w:t>&amp;</w:t>
      </w:r>
      <w:r>
        <w:rPr>
          <w:color w:val="000000"/>
          <w:sz w:val="27"/>
          <w:szCs w:val="27"/>
          <w:lang w:val="en-US"/>
        </w:rPr>
        <w:t>P </w:t>
      </w:r>
      <w:r>
        <w:rPr>
          <w:color w:val="000000"/>
          <w:sz w:val="27"/>
          <w:szCs w:val="27"/>
        </w:rPr>
        <w:t>для шин </w:t>
      </w:r>
      <w:r>
        <w:rPr>
          <w:color w:val="000000"/>
          <w:sz w:val="27"/>
          <w:szCs w:val="27"/>
          <w:lang w:val="en-US"/>
        </w:rPr>
        <w:t>ISA 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  <w:lang w:val="en-US"/>
        </w:rPr>
        <w:t> PCI</w:t>
      </w:r>
      <w:r>
        <w:rPr>
          <w:color w:val="000000"/>
          <w:sz w:val="27"/>
          <w:szCs w:val="27"/>
        </w:rPr>
        <w:t>. Распределение ресурсов осуществляется на этапе загрузки ОС.</w:t>
      </w:r>
    </w:p>
    <w:p w:rsidR="00EF439F" w:rsidRDefault="00EF439F" w:rsidP="00EF439F">
      <w:pPr>
        <w:pStyle w:val="a5"/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Прямоугольник 1" descr="http://sharovt.narod.ru/RESURSES/BD10298_.gif">
                  <a:hlinkClick xmlns:a="http://schemas.openxmlformats.org/drawingml/2006/main" r:id="rId5" tooltip="&quot;Возврат к началу лекци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D9E21" id="Прямоугольник 1" o:spid="_x0000_s1026" alt="http://sharovt.narod.ru/RESURSES/BD10298_.gif" href="http://sharovt.narod.ru/l09.htm#%D0%9D%D0%B0%D1%87%D0%B0%D0%BB%D0%BE" title="&quot;Возврат к началу лекции&quot;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p w:rsidR="00FB6133" w:rsidRDefault="00FB6133" w:rsidP="00FB6133">
      <w:pPr>
        <w:rPr>
          <w:rFonts w:ascii="Times New Roman" w:hAnsi="Times New Roman" w:cs="Times New Roman"/>
          <w:b/>
          <w:sz w:val="28"/>
          <w:szCs w:val="28"/>
        </w:rPr>
      </w:pPr>
      <w:r w:rsidRPr="00887EB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B6133" w:rsidRP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1.</w:t>
      </w:r>
      <w:r w:rsidR="00EF439F">
        <w:rPr>
          <w:rFonts w:ascii="Times New Roman" w:hAnsi="Times New Roman" w:cs="Times New Roman"/>
          <w:sz w:val="28"/>
          <w:szCs w:val="28"/>
        </w:rPr>
        <w:t>Назначение сетевого адаптера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 w:rsidRPr="00FB6133">
        <w:rPr>
          <w:rFonts w:ascii="Times New Roman" w:hAnsi="Times New Roman" w:cs="Times New Roman"/>
          <w:sz w:val="28"/>
          <w:szCs w:val="28"/>
        </w:rPr>
        <w:t>2.</w:t>
      </w:r>
      <w:r w:rsidR="00EF439F">
        <w:rPr>
          <w:rFonts w:ascii="Times New Roman" w:hAnsi="Times New Roman" w:cs="Times New Roman"/>
          <w:sz w:val="28"/>
          <w:szCs w:val="28"/>
        </w:rPr>
        <w:t>Перечислите факторы влияющие на обмен данных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F439F">
        <w:rPr>
          <w:rFonts w:ascii="Times New Roman" w:hAnsi="Times New Roman" w:cs="Times New Roman"/>
          <w:sz w:val="28"/>
          <w:szCs w:val="28"/>
        </w:rPr>
        <w:t>Назовите классификации адаптеров</w:t>
      </w:r>
    </w:p>
    <w:p w:rsidR="00FB6133" w:rsidRDefault="00FB6133" w:rsidP="00FB6133">
      <w:pPr>
        <w:pStyle w:val="a4"/>
        <w:ind w:left="1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39F">
        <w:rPr>
          <w:rFonts w:ascii="Times New Roman" w:hAnsi="Times New Roman" w:cs="Times New Roman"/>
          <w:sz w:val="28"/>
          <w:szCs w:val="28"/>
        </w:rPr>
        <w:t xml:space="preserve"> Что под собой подразумевает конфигурирование адаптера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Преподаватель_________А.К.Хунарикова</w:t>
      </w:r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622"/>
    <w:multiLevelType w:val="multilevel"/>
    <w:tmpl w:val="D27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5B4F"/>
    <w:multiLevelType w:val="multilevel"/>
    <w:tmpl w:val="60D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7E1CE3"/>
    <w:multiLevelType w:val="multilevel"/>
    <w:tmpl w:val="D7BC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E414D1"/>
    <w:multiLevelType w:val="multilevel"/>
    <w:tmpl w:val="B35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C76B3"/>
    <w:multiLevelType w:val="multilevel"/>
    <w:tmpl w:val="F02E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D83588"/>
    <w:multiLevelType w:val="multilevel"/>
    <w:tmpl w:val="A8A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94770"/>
    <w:multiLevelType w:val="multilevel"/>
    <w:tmpl w:val="896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6D214F"/>
    <w:multiLevelType w:val="multilevel"/>
    <w:tmpl w:val="251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8761C"/>
    <w:multiLevelType w:val="multilevel"/>
    <w:tmpl w:val="CFF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1D74"/>
    <w:rsid w:val="00712B83"/>
    <w:rsid w:val="00B0228E"/>
    <w:rsid w:val="00EF439F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4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sharovt.narod.ru/l09.htm#%D0%9D%D0%B0%D1%87%D0%B0%D0%BB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2020-12-10T07:36:00Z</dcterms:created>
  <dcterms:modified xsi:type="dcterms:W3CDTF">2020-12-10T07:36:00Z</dcterms:modified>
</cp:coreProperties>
</file>