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23" w:rsidRPr="00936823" w:rsidRDefault="00936823" w:rsidP="00936823">
      <w:pPr>
        <w:spacing w:before="161" w:after="161" w:line="36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9368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Дата: 14.12.2020</w:t>
      </w:r>
    </w:p>
    <w:p w:rsidR="00936823" w:rsidRPr="00936823" w:rsidRDefault="00936823" w:rsidP="00936823">
      <w:pPr>
        <w:spacing w:before="161" w:after="161" w:line="36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9368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Группа: 20-ПСО-1дк</w:t>
      </w:r>
    </w:p>
    <w:p w:rsidR="00936823" w:rsidRPr="00936823" w:rsidRDefault="00936823" w:rsidP="00936823">
      <w:pPr>
        <w:spacing w:before="161" w:after="161" w:line="36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9368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Наименование дисциплины: Общ</w:t>
      </w:r>
      <w:proofErr w:type="gramStart"/>
      <w:r w:rsidRPr="009368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.(</w:t>
      </w:r>
      <w:proofErr w:type="gramEnd"/>
      <w:r w:rsidRPr="009368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Право)</w:t>
      </w:r>
    </w:p>
    <w:p w:rsidR="00936823" w:rsidRPr="00936823" w:rsidRDefault="00936823" w:rsidP="00936823">
      <w:pPr>
        <w:spacing w:before="161" w:after="161" w:line="36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9368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Тема: Принципы конституционного права</w:t>
      </w:r>
    </w:p>
    <w:p w:rsidR="00936823" w:rsidRPr="00936823" w:rsidRDefault="00936823" w:rsidP="00936823">
      <w:pPr>
        <w:spacing w:before="161" w:after="161" w:line="36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rStyle w:val="a4"/>
          <w:color w:val="333333"/>
          <w:sz w:val="28"/>
          <w:szCs w:val="28"/>
        </w:rPr>
        <w:t>Принципы права</w:t>
      </w:r>
      <w:r w:rsidRPr="00936823">
        <w:rPr>
          <w:color w:val="333333"/>
          <w:sz w:val="28"/>
          <w:szCs w:val="28"/>
        </w:rPr>
        <w:t> – основополагающие, исходные начала права, определяющие его направленность и содержание. Различают общеправовые, межотраслевые и отраслевые. 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 xml:space="preserve">Поскольку конституционное право является </w:t>
      </w:r>
      <w:proofErr w:type="spellStart"/>
      <w:r w:rsidRPr="00936823">
        <w:rPr>
          <w:color w:val="333333"/>
          <w:sz w:val="28"/>
          <w:szCs w:val="28"/>
        </w:rPr>
        <w:t>системообразующей</w:t>
      </w:r>
      <w:proofErr w:type="spellEnd"/>
      <w:r w:rsidRPr="00936823">
        <w:rPr>
          <w:color w:val="333333"/>
          <w:sz w:val="28"/>
          <w:szCs w:val="28"/>
        </w:rPr>
        <w:t xml:space="preserve"> основой для всей системы российского права, доминирующее положение в нем занимают общеправовые принципы (демократия, законность, справедливость, гуманизм).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 </w:t>
      </w:r>
      <w:r w:rsidRPr="00936823">
        <w:rPr>
          <w:color w:val="333333"/>
          <w:sz w:val="28"/>
          <w:szCs w:val="28"/>
          <w:u w:val="single"/>
        </w:rPr>
        <w:t>К числу конституционных принципов относятся: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 · </w:t>
      </w:r>
      <w:r w:rsidRPr="00936823">
        <w:rPr>
          <w:rStyle w:val="a4"/>
          <w:color w:val="333333"/>
          <w:sz w:val="28"/>
          <w:szCs w:val="28"/>
        </w:rPr>
        <w:t>Народовластие (демократия) означает</w:t>
      </w:r>
      <w:r w:rsidRPr="00936823">
        <w:rPr>
          <w:color w:val="333333"/>
          <w:sz w:val="28"/>
          <w:szCs w:val="28"/>
        </w:rPr>
        <w:t>, что носителем суверенитета и источником власти в Российской Федерации является ее</w:t>
      </w:r>
      <w:r w:rsidR="003034A8">
        <w:rPr>
          <w:color w:val="333333"/>
          <w:sz w:val="28"/>
          <w:szCs w:val="28"/>
        </w:rPr>
        <w:t xml:space="preserve"> многонациональный народ (Конституция</w:t>
      </w:r>
      <w:r w:rsidRPr="00936823">
        <w:rPr>
          <w:color w:val="333333"/>
          <w:sz w:val="28"/>
          <w:szCs w:val="28"/>
        </w:rPr>
        <w:t xml:space="preserve"> РФ). Преамбула Конституции РФ написана от имени народа России.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Народ осуществляет свою власть непосредственно, а также через органы государственной власти и местного самоуправления. Высшим непосредственным выражением власти народа являются референдум и свободные выборы. Референдум и выборы проводятся в соответствии с законодательством РФ. Народовластие осуществляется как в сфере государственного управления, так и в сфере местного самоуправления. Народовластие обеспечивается совокупностью политических прав.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lastRenderedPageBreak/>
        <w:t>Никто не может присваивать себе власть в РФ. Захват власти и присвоение властных полномочий преследуются по закону.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· </w:t>
      </w:r>
      <w:r w:rsidRPr="00936823">
        <w:rPr>
          <w:rStyle w:val="a4"/>
          <w:color w:val="333333"/>
          <w:sz w:val="28"/>
          <w:szCs w:val="28"/>
        </w:rPr>
        <w:t>Суверенитет РФ означает</w:t>
      </w:r>
      <w:r w:rsidRPr="00936823">
        <w:rPr>
          <w:color w:val="333333"/>
          <w:sz w:val="28"/>
          <w:szCs w:val="28"/>
        </w:rPr>
        <w:t>, что РФ – независимое государство, самостоятельно решающее свои внутренние вопросы. Вмешательство во внутренние дела РФ извне недопустимо. Суверенитет РФ распространяется на всю ее территорию. Регулирование вопросов, касающихся территории, осуществляется законодательством РФ. Споры о принадлежности территории между государствами решаются договорным путем.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· </w:t>
      </w:r>
      <w:r w:rsidRPr="00936823">
        <w:rPr>
          <w:rStyle w:val="a4"/>
          <w:color w:val="333333"/>
          <w:sz w:val="28"/>
          <w:szCs w:val="28"/>
        </w:rPr>
        <w:t>Верховенство Конституции РФ</w:t>
      </w:r>
      <w:r w:rsidRPr="00936823">
        <w:rPr>
          <w:color w:val="333333"/>
          <w:sz w:val="28"/>
          <w:szCs w:val="28"/>
        </w:rPr>
        <w:t> означает, что все нормативные акты независимо от статуса издавших их органов должны соответствовать Конституции РФ как Основному Закону. В случае противоречия между нормами Конституции РФ и другого закона действуют нормы Конституции РФ. Вопросы принадлежности территории какому-либо государству решаются договорным путем.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· </w:t>
      </w:r>
      <w:r w:rsidRPr="00936823">
        <w:rPr>
          <w:rStyle w:val="a4"/>
          <w:color w:val="333333"/>
          <w:sz w:val="28"/>
          <w:szCs w:val="28"/>
        </w:rPr>
        <w:t>Территория РФ целостна и неприкосновенна.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proofErr w:type="gramStart"/>
      <w:r w:rsidRPr="00936823">
        <w:rPr>
          <w:color w:val="333333"/>
          <w:sz w:val="28"/>
          <w:szCs w:val="28"/>
        </w:rPr>
        <w:t>· </w:t>
      </w:r>
      <w:r w:rsidRPr="00936823">
        <w:rPr>
          <w:rStyle w:val="a4"/>
          <w:color w:val="333333"/>
          <w:sz w:val="28"/>
          <w:szCs w:val="28"/>
        </w:rPr>
        <w:t xml:space="preserve">Принцип разделения </w:t>
      </w:r>
      <w:proofErr w:type="spellStart"/>
      <w:r w:rsidRPr="00936823">
        <w:rPr>
          <w:rStyle w:val="a4"/>
          <w:color w:val="333333"/>
          <w:sz w:val="28"/>
          <w:szCs w:val="28"/>
        </w:rPr>
        <w:t>властей</w:t>
      </w:r>
      <w:r w:rsidRPr="00936823">
        <w:rPr>
          <w:color w:val="333333"/>
          <w:sz w:val="28"/>
          <w:szCs w:val="28"/>
        </w:rPr>
        <w:t>означает</w:t>
      </w:r>
      <w:proofErr w:type="spellEnd"/>
      <w:r w:rsidRPr="00936823">
        <w:rPr>
          <w:color w:val="333333"/>
          <w:sz w:val="28"/>
          <w:szCs w:val="28"/>
        </w:rPr>
        <w:t xml:space="preserve"> разделение компетенции и органов власти РФ в соответствии с компетенцией на исполнительную, судебную и законодательную ветви.</w:t>
      </w:r>
      <w:proofErr w:type="gramEnd"/>
      <w:r w:rsidRPr="00936823">
        <w:rPr>
          <w:color w:val="333333"/>
          <w:sz w:val="28"/>
          <w:szCs w:val="28"/>
        </w:rPr>
        <w:t xml:space="preserve"> Такое деление весьма условно, однако имеет очень </w:t>
      </w:r>
      <w:proofErr w:type="gramStart"/>
      <w:r w:rsidRPr="00936823">
        <w:rPr>
          <w:color w:val="333333"/>
          <w:sz w:val="28"/>
          <w:szCs w:val="28"/>
        </w:rPr>
        <w:t>важное значение</w:t>
      </w:r>
      <w:proofErr w:type="gramEnd"/>
      <w:r w:rsidRPr="00936823">
        <w:rPr>
          <w:color w:val="333333"/>
          <w:sz w:val="28"/>
          <w:szCs w:val="28"/>
        </w:rPr>
        <w:t xml:space="preserve"> в правовом государстве. Разделение властей призвано обеспечить функционирование системы «сдержек и противовесов», гарантировать защиту от узурпации власти какой-либо ветвью власти.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· </w:t>
      </w:r>
      <w:r w:rsidRPr="00936823">
        <w:rPr>
          <w:rStyle w:val="a4"/>
          <w:color w:val="333333"/>
          <w:sz w:val="28"/>
          <w:szCs w:val="28"/>
        </w:rPr>
        <w:t>Принцип законности</w:t>
      </w:r>
      <w:r w:rsidRPr="00936823">
        <w:rPr>
          <w:color w:val="333333"/>
          <w:sz w:val="28"/>
          <w:szCs w:val="28"/>
        </w:rPr>
        <w:t> означает точное и неуклонное соблюдение законодательства РФ, без которого существование правового государства невозможно. В данном случае термин «законодательство» следует понимать широко, т. е. имеются в виду все нормативные акты, хотя в первую очередь речь идет о законах.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lastRenderedPageBreak/>
        <w:t>· </w:t>
      </w:r>
      <w:r w:rsidRPr="00936823">
        <w:rPr>
          <w:rStyle w:val="a4"/>
          <w:color w:val="333333"/>
          <w:sz w:val="28"/>
          <w:szCs w:val="28"/>
        </w:rPr>
        <w:t>Принцип равенства граждан перед законом и судом</w:t>
      </w:r>
      <w:r w:rsidRPr="00936823">
        <w:rPr>
          <w:color w:val="333333"/>
          <w:sz w:val="28"/>
          <w:szCs w:val="28"/>
        </w:rPr>
        <w:t> означает, во-первых, наличие общего для всех общегражданского статуса и, во-вторых, отсутствие дискриминации, которая запрещается в какой-либо форме. В РФ запрещена дискриминация по половому, национальному или какому-либо другому признаку. Закон имеет одинаковый смысл для всех, а его нарушение влечет одинаковую для всех ответственность.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· </w:t>
      </w:r>
      <w:r w:rsidRPr="00936823">
        <w:rPr>
          <w:rStyle w:val="a4"/>
          <w:color w:val="333333"/>
          <w:sz w:val="28"/>
          <w:szCs w:val="28"/>
        </w:rPr>
        <w:t>Принцип равноправия граждан</w:t>
      </w:r>
      <w:r w:rsidRPr="00936823">
        <w:rPr>
          <w:color w:val="333333"/>
          <w:sz w:val="28"/>
          <w:szCs w:val="28"/>
        </w:rPr>
        <w:t> означает наличие равного количества прав у всех граждан по закону. Этот принцип предполагает не фактическое, а юридическое равенство.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· </w:t>
      </w:r>
      <w:r w:rsidRPr="00936823">
        <w:rPr>
          <w:rStyle w:val="a4"/>
          <w:color w:val="333333"/>
          <w:sz w:val="28"/>
          <w:szCs w:val="28"/>
        </w:rPr>
        <w:t>Гласность</w:t>
      </w:r>
      <w:r w:rsidRPr="00936823">
        <w:rPr>
          <w:color w:val="333333"/>
          <w:sz w:val="28"/>
          <w:szCs w:val="28"/>
        </w:rPr>
        <w:t> реализуется путем обязательного опубликования текста закона для всеобщего ознакомления. Все законы, издаваемые в РФ, должны быть опубликованы в определенном порядке и в определенный срок в официальных изданиях.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rStyle w:val="a4"/>
          <w:color w:val="333333"/>
          <w:sz w:val="28"/>
          <w:szCs w:val="28"/>
        </w:rPr>
        <w:t>Конституционно-правовые основы формы правления в РФ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rStyle w:val="a4"/>
          <w:color w:val="333333"/>
          <w:sz w:val="28"/>
          <w:szCs w:val="28"/>
        </w:rPr>
        <w:t xml:space="preserve">Форма правления </w:t>
      </w:r>
      <w:proofErr w:type="gramStart"/>
      <w:r w:rsidRPr="00936823">
        <w:rPr>
          <w:rStyle w:val="a4"/>
          <w:color w:val="333333"/>
          <w:sz w:val="28"/>
          <w:szCs w:val="28"/>
        </w:rPr>
        <w:t>–</w:t>
      </w:r>
      <w:r w:rsidRPr="00936823">
        <w:rPr>
          <w:color w:val="333333"/>
          <w:sz w:val="28"/>
          <w:szCs w:val="28"/>
        </w:rPr>
        <w:t>с</w:t>
      </w:r>
      <w:proofErr w:type="gramEnd"/>
      <w:r w:rsidRPr="00936823">
        <w:rPr>
          <w:color w:val="333333"/>
          <w:sz w:val="28"/>
          <w:szCs w:val="28"/>
        </w:rPr>
        <w:t>истема высших органов государственной власти и разграничение властных полномочий между ними. (монархия и республика)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rStyle w:val="a4"/>
          <w:color w:val="333333"/>
          <w:sz w:val="28"/>
          <w:szCs w:val="28"/>
        </w:rPr>
        <w:t>Форма правления Российской Федерации</w:t>
      </w:r>
      <w:r w:rsidRPr="00936823">
        <w:rPr>
          <w:color w:val="333333"/>
          <w:sz w:val="28"/>
          <w:szCs w:val="28"/>
        </w:rPr>
        <w:t> - это один из элементов формы государства, характеризующий порядок организации и избрания высших органов власти в Российской Федерации. </w:t>
      </w:r>
    </w:p>
    <w:p w:rsidR="00936823" w:rsidRPr="00936823" w:rsidRDefault="0022639B" w:rsidP="00936823">
      <w:pPr>
        <w:pStyle w:val="a3"/>
        <w:spacing w:line="360" w:lineRule="auto"/>
        <w:ind w:firstLine="142"/>
        <w:jc w:val="both"/>
        <w:rPr>
          <w:color w:val="333333"/>
        </w:rPr>
      </w:pPr>
      <w:r>
        <w:rPr>
          <w:color w:val="333333"/>
        </w:rPr>
        <w:t>В соответствие с Конституцией</w:t>
      </w:r>
      <w:r w:rsidR="00936823" w:rsidRPr="00936823">
        <w:rPr>
          <w:color w:val="333333"/>
        </w:rPr>
        <w:t xml:space="preserve"> РФ Российская федерация является государством с республиканской формой правления.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</w:rPr>
      </w:pPr>
      <w:r w:rsidRPr="00936823">
        <w:rPr>
          <w:color w:val="333333"/>
        </w:rPr>
        <w:t> · правление государством является коллективным, а не единоличным, как в монархии;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· высшие должностные лица и законодательные органы избираются народом, причем выборы не носят формальный характер, а являются свободными;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lastRenderedPageBreak/>
        <w:t>· государственные органы, высшие должностные лица избираются на определенный срок, а не выполняют свои функции пожизненно;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· осуществление государственной власти основано на принципе разделения властей. Несмотря на то, что еще имеются нарушения этого принципа.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 xml:space="preserve">· высшие должностные лица несут ответственность за злоупотребления и ошибки, допущенные ими в своей государственной деятельности. Уход в отставку, освобождение от занимаемой должности, импичмент, </w:t>
      </w:r>
      <w:proofErr w:type="spellStart"/>
      <w:r w:rsidRPr="00936823">
        <w:rPr>
          <w:color w:val="333333"/>
          <w:sz w:val="28"/>
          <w:szCs w:val="28"/>
        </w:rPr>
        <w:t>непереизбрание</w:t>
      </w:r>
      <w:proofErr w:type="spellEnd"/>
      <w:r w:rsidRPr="00936823">
        <w:rPr>
          <w:color w:val="333333"/>
          <w:sz w:val="28"/>
          <w:szCs w:val="28"/>
        </w:rPr>
        <w:t xml:space="preserve"> на новый срок — таковы санкции, носящие скорее политический характер. 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Основные характеристики РФ как республики: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- Президент РФ</w:t>
      </w:r>
      <w:r>
        <w:rPr>
          <w:color w:val="333333"/>
          <w:sz w:val="28"/>
          <w:szCs w:val="28"/>
        </w:rPr>
        <w:t xml:space="preserve"> - глава государства (Конституция</w:t>
      </w:r>
      <w:r w:rsidRPr="00936823">
        <w:rPr>
          <w:color w:val="333333"/>
          <w:sz w:val="28"/>
          <w:szCs w:val="28"/>
        </w:rPr>
        <w:t xml:space="preserve"> РФ).</w:t>
      </w:r>
    </w:p>
    <w:p w:rsid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- Президент РФ избир</w:t>
      </w:r>
      <w:r>
        <w:rPr>
          <w:color w:val="333333"/>
          <w:sz w:val="28"/>
          <w:szCs w:val="28"/>
        </w:rPr>
        <w:t>ается всеобщим голосованием на 6 лет (Конституция</w:t>
      </w:r>
      <w:r w:rsidRPr="00936823">
        <w:rPr>
          <w:color w:val="333333"/>
          <w:sz w:val="28"/>
          <w:szCs w:val="28"/>
        </w:rPr>
        <w:t xml:space="preserve"> РФ).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- Председатель Правительства России назначается президентов России с согласия Государст</w:t>
      </w:r>
      <w:r>
        <w:rPr>
          <w:color w:val="333333"/>
          <w:sz w:val="28"/>
          <w:szCs w:val="28"/>
        </w:rPr>
        <w:t>венной Думы (Конституция</w:t>
      </w:r>
      <w:r w:rsidRPr="00936823">
        <w:rPr>
          <w:color w:val="333333"/>
          <w:sz w:val="28"/>
          <w:szCs w:val="28"/>
        </w:rPr>
        <w:t xml:space="preserve"> РФ). </w:t>
      </w:r>
    </w:p>
    <w:p w:rsidR="00936823" w:rsidRPr="00936823" w:rsidRDefault="00936823" w:rsidP="00936823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936823">
        <w:rPr>
          <w:color w:val="333333"/>
          <w:sz w:val="28"/>
          <w:szCs w:val="28"/>
        </w:rPr>
        <w:t>В соответствие с этими характеристиками РФ можно определить как смешанную (</w:t>
      </w:r>
      <w:proofErr w:type="spellStart"/>
      <w:r w:rsidRPr="00936823">
        <w:rPr>
          <w:color w:val="333333"/>
          <w:sz w:val="28"/>
          <w:szCs w:val="28"/>
        </w:rPr>
        <w:t>полупрезидентскую</w:t>
      </w:r>
      <w:proofErr w:type="spellEnd"/>
      <w:r w:rsidRPr="00936823">
        <w:rPr>
          <w:color w:val="333333"/>
          <w:sz w:val="28"/>
          <w:szCs w:val="28"/>
        </w:rPr>
        <w:t>) республику.</w:t>
      </w:r>
    </w:p>
    <w:p w:rsidR="00936823" w:rsidRDefault="00936823" w:rsidP="00936823">
      <w:pPr>
        <w:spacing w:before="161" w:after="161" w:line="36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Контрольные вопросы:</w:t>
      </w:r>
    </w:p>
    <w:p w:rsidR="00936823" w:rsidRDefault="00936823" w:rsidP="00936823">
      <w:pPr>
        <w:pStyle w:val="a5"/>
        <w:numPr>
          <w:ilvl w:val="0"/>
          <w:numId w:val="1"/>
        </w:numPr>
        <w:spacing w:before="161" w:after="16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Что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из себя представляет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Конституция РФ?</w:t>
      </w:r>
    </w:p>
    <w:p w:rsidR="00936823" w:rsidRDefault="00936823" w:rsidP="00936823">
      <w:pPr>
        <w:pStyle w:val="a5"/>
        <w:numPr>
          <w:ilvl w:val="0"/>
          <w:numId w:val="1"/>
        </w:numPr>
        <w:spacing w:before="161" w:after="16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Кем назначается Председатель Правительства РФ?</w:t>
      </w:r>
    </w:p>
    <w:p w:rsidR="00936823" w:rsidRPr="00936823" w:rsidRDefault="00936823" w:rsidP="00936823">
      <w:pPr>
        <w:pStyle w:val="a5"/>
        <w:numPr>
          <w:ilvl w:val="0"/>
          <w:numId w:val="1"/>
        </w:numPr>
        <w:spacing w:before="161" w:after="16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Что означает суверенитет? </w:t>
      </w:r>
    </w:p>
    <w:p w:rsidR="00936823" w:rsidRPr="00936823" w:rsidRDefault="00936823" w:rsidP="00936823">
      <w:pPr>
        <w:spacing w:before="161" w:after="161" w:line="36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74BE0" w:rsidRPr="00936823" w:rsidRDefault="00936823" w:rsidP="00936823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sectPr w:rsidR="00874BE0" w:rsidRPr="0093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6F1"/>
    <w:multiLevelType w:val="hybridMultilevel"/>
    <w:tmpl w:val="772076FE"/>
    <w:lvl w:ilvl="0" w:tplc="7E82E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823"/>
    <w:rsid w:val="0022639B"/>
    <w:rsid w:val="003034A8"/>
    <w:rsid w:val="00874BE0"/>
    <w:rsid w:val="0093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8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6823"/>
    <w:rPr>
      <w:b/>
      <w:bCs/>
    </w:rPr>
  </w:style>
  <w:style w:type="paragraph" w:styleId="a5">
    <w:name w:val="List Paragraph"/>
    <w:basedOn w:val="a"/>
    <w:uiPriority w:val="34"/>
    <w:qFormat/>
    <w:rsid w:val="00936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2020-12-11T17:20:00Z</dcterms:created>
  <dcterms:modified xsi:type="dcterms:W3CDTF">2020-12-11T17:32:00Z</dcterms:modified>
</cp:coreProperties>
</file>