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F5" w:rsidRPr="00C15E93" w:rsidRDefault="007639F5" w:rsidP="007639F5">
      <w:pPr>
        <w:spacing w:after="2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23</w:t>
      </w: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.12.20.</w:t>
      </w:r>
    </w:p>
    <w:p w:rsidR="007639F5" w:rsidRPr="00C15E93" w:rsidRDefault="007639F5" w:rsidP="007639F5">
      <w:pPr>
        <w:spacing w:after="2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18-ПСО-2д</w:t>
      </w:r>
    </w:p>
    <w:p w:rsidR="007639F5" w:rsidRDefault="007639F5" w:rsidP="007639F5">
      <w:pPr>
        <w:spacing w:after="2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Английский язык</w:t>
      </w:r>
    </w:p>
    <w:p w:rsidR="007639F5" w:rsidRPr="007639F5" w:rsidRDefault="007639F5" w:rsidP="007639F5">
      <w:pPr>
        <w:spacing w:after="2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</w:t>
      </w:r>
      <w:r w:rsidRPr="007639F5">
        <w:t xml:space="preserve"> </w:t>
      </w:r>
      <w:r w:rsidRPr="007639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Употребление времён изъявительного, условного и сослагательного наклонений.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  <w:lang w:eastAsia="ru-RU"/>
        </w:rPr>
        <w:t>1.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Наклонение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– глагол может употребляться в формах трёх наклонений (изъявительного, условного, повелительного).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а</w:t>
      </w:r>
      <w:proofErr w:type="gramEnd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)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В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изъявительном наклонении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глаголы обозначают действия, которые происходили, происходят или будут происходить. В изъявительном наклонении глаголы изменяются по временам.</w:t>
      </w:r>
    </w:p>
    <w:p w:rsidR="007639F5" w:rsidRPr="007639F5" w:rsidRDefault="007639F5" w:rsidP="007639F5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Я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читал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, я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читаю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, я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буду читать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б</w:t>
      </w:r>
      <w:proofErr w:type="gramEnd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)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В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условном наклонении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глагол обозначает действие, которое может произойти при определённых условиях.</w:t>
      </w:r>
    </w:p>
    <w:p w:rsidR="007639F5" w:rsidRPr="007639F5" w:rsidRDefault="007639F5" w:rsidP="007639F5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Если вы дадите мне эту книгу, я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прочитал бы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 её.</w:t>
      </w:r>
    </w:p>
    <w:p w:rsidR="007639F5" w:rsidRPr="007639F5" w:rsidRDefault="007639F5" w:rsidP="007639F5">
      <w:pPr>
        <w:numPr>
          <w:ilvl w:val="0"/>
          <w:numId w:val="1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Форма условного наклонения включает глагол в форме прошедшего времени и частицу бы, которая пишется отдельно от глагола и может стоять в любом месте простого предложения.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Ср.: 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Если вы дадите мне эту книгу, я </w:t>
      </w:r>
      <w:r w:rsidRPr="007639F5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бы прочитал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 её; Если вы дадите мне эту книгу, я </w:t>
      </w:r>
      <w:r w:rsidRPr="007639F5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прочитал бы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 её.</w:t>
      </w:r>
    </w:p>
    <w:p w:rsidR="007639F5" w:rsidRPr="007639F5" w:rsidRDefault="007639F5" w:rsidP="00763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Глагол в форме условного наклонения изменяется по числам и родам (в единственном числе).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Он имел бы; она имела бы; оно имело бы; они имели бы.</w:t>
      </w:r>
    </w:p>
    <w:tbl>
      <w:tblPr>
        <w:tblW w:w="2500" w:type="pct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70"/>
      </w:tblGrid>
      <w:tr w:rsidR="007639F5" w:rsidRPr="007639F5" w:rsidTr="007639F5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По лицам</w:t>
            </w:r>
            <w:r w:rsidRPr="007639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в условном наклонении глагол </w:t>
            </w:r>
            <w:r w:rsidRPr="007639F5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не изменяется</w:t>
            </w:r>
            <w:r w:rsidRPr="007639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</w:tbl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</w:p>
    <w:tbl>
      <w:tblPr>
        <w:tblW w:w="2500" w:type="pct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70"/>
      </w:tblGrid>
      <w:tr w:rsidR="007639F5" w:rsidRPr="007639F5" w:rsidTr="007639F5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условном наклонении глагол не имеет времени и не изменяется по временам. В условном наклонении используется только форма </w:t>
            </w:r>
            <w:r w:rsidRPr="007639F5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прошедшего времени</w:t>
            </w:r>
            <w:r w:rsidRPr="007639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</w:tbl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в</w:t>
      </w:r>
      <w:proofErr w:type="gramEnd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)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В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повелительном наклонении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глагол обозначает действие, к которому говорящий побуждает своего собеседника.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Побуждение может быть в виде:</w:t>
      </w:r>
    </w:p>
    <w:p w:rsidR="007639F5" w:rsidRPr="007639F5" w:rsidRDefault="007639F5" w:rsidP="007639F5">
      <w:pPr>
        <w:numPr>
          <w:ilvl w:val="0"/>
          <w:numId w:val="2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: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сядьте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 немедленно!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;</w:t>
      </w:r>
    </w:p>
    <w:p w:rsidR="007639F5" w:rsidRPr="007639F5" w:rsidRDefault="007639F5" w:rsidP="007639F5">
      <w:pPr>
        <w:numPr>
          <w:ilvl w:val="0"/>
          <w:numId w:val="2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пожелания</w:t>
      </w:r>
      <w:proofErr w:type="gramEnd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просьбы: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принесите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, пожалуйста, воды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;</w:t>
      </w:r>
    </w:p>
    <w:p w:rsidR="007639F5" w:rsidRPr="007639F5" w:rsidRDefault="007639F5" w:rsidP="007639F5">
      <w:pPr>
        <w:numPr>
          <w:ilvl w:val="0"/>
          <w:numId w:val="2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совета</w:t>
      </w:r>
      <w:proofErr w:type="gramEnd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: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посоветуйтесь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 лучше со специалистом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</w:p>
    <w:tbl>
      <w:tblPr>
        <w:tblW w:w="4000" w:type="pct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471"/>
      </w:tblGrid>
      <w:tr w:rsidR="007639F5" w:rsidRPr="007639F5" w:rsidTr="007639F5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 повелительном наклонении глагол </w:t>
            </w:r>
            <w:r w:rsidRPr="007639F5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не имеет времени и не изменяется по временам</w:t>
            </w:r>
            <w:r w:rsidRPr="007639F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В повелительном наклонении глаголы изменяются по лицам и числам. У глаголов повелительного наклонения нет формы 1-го лица единственного числа (нельзя приказать самому себе или попросить самого себя).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Наиболее употребительной формой повелительного наклонения является форма 2-го лица.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 образовании формы 2-го лица единственного числа повелительного наклонения используется суффикс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-и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который прибавляется к основе настоящего времени, или чистая основа настоящего времени (для глаголов совершенного вида это основа будущего времени).</w:t>
      </w:r>
    </w:p>
    <w:p w:rsidR="007639F5" w:rsidRPr="007639F5" w:rsidRDefault="007639F5" w:rsidP="007639F5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Ср.: 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они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полож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ат (настоящее время) – полож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и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 (повелительное наклонение); они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ляг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ут (настоящее время) – ляг (повелительное наклонение).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 образовании множественного числа к форме единственного числа прибавляется суффикс или окончание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-те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</w:p>
    <w:p w:rsidR="007639F5" w:rsidRPr="007639F5" w:rsidRDefault="007639F5" w:rsidP="007639F5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Положи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те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, ляг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те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 образовании форм 3-го лица используются частицы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пусть, пускай, да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которые прибавляются к глаголу в настоящем или будущем времени (но это не настоящее или будущее время!).</w:t>
      </w:r>
    </w:p>
    <w:p w:rsidR="007639F5" w:rsidRPr="007639F5" w:rsidRDefault="007639F5" w:rsidP="007639F5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Ср.: 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Они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читают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(настоящее время) –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Пусть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Пускай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 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они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читают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(повелительное наклонение);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Будет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с тобой материнская любовь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(будущее время) –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Да будет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с тобой материнская любовь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(повелительное наклонение).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 образовании формы 1-го лица множественного числа повелительного наклонения могут использоваться:</w:t>
      </w:r>
    </w:p>
    <w:p w:rsidR="007639F5" w:rsidRPr="007639F5" w:rsidRDefault="007639F5" w:rsidP="007639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глагол</w:t>
      </w:r>
      <w:proofErr w:type="gramEnd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в форме будущего времени (но это не форма будущего времени!);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Ср.: 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Мы пойдём в кино завтра</w:t>
      </w: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(будущее время) – 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Пойдём в кино!</w:t>
      </w: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</w:t>
      </w:r>
      <w:proofErr w:type="gramStart"/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повелительное</w:t>
      </w:r>
      <w:proofErr w:type="gramEnd"/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наклонение).</w:t>
      </w:r>
    </w:p>
    <w:p w:rsidR="007639F5" w:rsidRPr="007639F5" w:rsidRDefault="007639F5" w:rsidP="007639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суффикс</w:t>
      </w:r>
      <w:proofErr w:type="gramEnd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или окончание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-те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(присоединяется к глаголу в форме будущего времени);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Ср.: 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Мы пойдём в кино</w:t>
      </w: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(будущее время) – 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Пойдём</w:t>
      </w:r>
      <w:r w:rsidRPr="007639F5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те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 в кино</w:t>
      </w: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(повелительное наклонение).</w:t>
      </w:r>
    </w:p>
    <w:p w:rsidR="007639F5" w:rsidRPr="007639F5" w:rsidRDefault="007639F5" w:rsidP="007639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частица</w:t>
      </w:r>
      <w:proofErr w:type="gramEnd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давай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(присоединяется к глаголу в форме будущего времени).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Cр</w:t>
      </w:r>
      <w:proofErr w:type="spellEnd"/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.: 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Мы пойдём в кино</w:t>
      </w: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(будущее время) – </w:t>
      </w:r>
      <w:r w:rsidRPr="007639F5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Давай</w:t>
      </w: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пойдём в кино</w:t>
      </w: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(повелительное наклонение).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  <w:lang w:eastAsia="ru-RU"/>
        </w:rPr>
        <w:t>2.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Время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– глагол имеет три формы времени, которые показывают, когда происходит действие: в прошлом, настоящем или будущем.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E1AAF3B" wp14:editId="405A07D8">
            <wp:extent cx="1390650" cy="1562100"/>
            <wp:effectExtent l="0" t="0" r="0" b="0"/>
            <wp:docPr id="1" name="Рисунок 1" descr="Формы времени глаг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ы времени глаго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F5" w:rsidRPr="007639F5" w:rsidRDefault="007639F5" w:rsidP="007639F5">
      <w:pPr>
        <w:numPr>
          <w:ilvl w:val="0"/>
          <w:numId w:val="4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Глаголы несовершенного вида имеют формы всех трёх времен.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Читать – читаю, читал, буду читать.</w:t>
      </w:r>
    </w:p>
    <w:p w:rsidR="007639F5" w:rsidRPr="007639F5" w:rsidRDefault="007639F5" w:rsidP="007639F5">
      <w:pPr>
        <w:numPr>
          <w:ilvl w:val="0"/>
          <w:numId w:val="4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Глаголы совершенного вида не имеют формы настоящего времени и могут использоваться только в формах прошедшего и будущего времени.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Прочитать – прочитал, прочитаю.</w:t>
      </w:r>
    </w:p>
    <w:p w:rsidR="007639F5" w:rsidRPr="007639F5" w:rsidRDefault="007639F5" w:rsidP="007639F5">
      <w:pPr>
        <w:numPr>
          <w:ilvl w:val="0"/>
          <w:numId w:val="4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Глаголы в форме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прошедшего времени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обозначают действие, которое происходило до момента речи.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Я читал книгу; Я учился в средней школе.</w:t>
      </w:r>
    </w:p>
    <w:p w:rsidR="007639F5" w:rsidRPr="007639F5" w:rsidRDefault="007639F5" w:rsidP="007639F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Прошедшее время образуется от основы инфинитива с помощью суффикса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-л-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Петь – пе</w:t>
      </w:r>
      <w:r w:rsidRPr="007639F5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л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, читать – чита</w:t>
      </w:r>
      <w:r w:rsidRPr="007639F5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л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639F5" w:rsidRPr="007639F5" w:rsidRDefault="007639F5" w:rsidP="007639F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Исключение: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формы мужского рода некоторых глаголов образуются без суффикса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-л-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но этот суффикс есть в других формах.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Нёс – нес</w:t>
      </w:r>
      <w:r w:rsidRPr="007639F5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л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а, пёк – пек</w:t>
      </w:r>
      <w:r w:rsidRPr="007639F5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л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а.</w:t>
      </w:r>
    </w:p>
    <w:p w:rsidR="007639F5" w:rsidRPr="007639F5" w:rsidRDefault="007639F5" w:rsidP="007639F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прошедшем времени глаголы изменяются по числам (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пел</w:t>
      </w:r>
      <w:r w:rsidRPr="007639F5">
        <w:rPr>
          <w:rFonts w:ascii="Lato" w:eastAsia="Times New Roman" w:hAnsi="Lato" w:cs="Times New Roman"/>
          <w:color w:val="000000"/>
          <w:sz w:val="41"/>
          <w:szCs w:val="41"/>
          <w:lang w:eastAsia="ru-RU"/>
        </w:rPr>
        <w:t>□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 – пел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и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, читал</w:t>
      </w:r>
      <w:r w:rsidRPr="007639F5">
        <w:rPr>
          <w:rFonts w:ascii="Lato" w:eastAsia="Times New Roman" w:hAnsi="Lato" w:cs="Times New Roman"/>
          <w:color w:val="000000"/>
          <w:sz w:val="41"/>
          <w:szCs w:val="41"/>
          <w:lang w:eastAsia="ru-RU"/>
        </w:rPr>
        <w:t>□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 – читал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и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), а в единственном числе – по родам (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имел</w:t>
      </w:r>
      <w:r w:rsidRPr="007639F5">
        <w:rPr>
          <w:rFonts w:ascii="Lato" w:eastAsia="Times New Roman" w:hAnsi="Lato" w:cs="Times New Roman"/>
          <w:color w:val="000000"/>
          <w:sz w:val="41"/>
          <w:szCs w:val="41"/>
          <w:lang w:eastAsia="ru-RU"/>
        </w:rPr>
        <w:t>□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, имел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а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, имел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о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).</w:t>
      </w:r>
    </w:p>
    <w:tbl>
      <w:tblPr>
        <w:tblW w:w="0" w:type="auto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015"/>
      </w:tblGrid>
      <w:tr w:rsidR="007639F5" w:rsidRPr="007639F5" w:rsidTr="007639F5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прошедшем времени глагол </w:t>
            </w:r>
            <w:r w:rsidRPr="007639F5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не изменяется по лицам</w:t>
            </w:r>
            <w:r w:rsidRPr="007639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7639F5" w:rsidRPr="007639F5" w:rsidRDefault="007639F5" w:rsidP="007639F5">
      <w:pPr>
        <w:numPr>
          <w:ilvl w:val="0"/>
          <w:numId w:val="5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разговорной речи возможны формы типа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прыг, скок, цап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(так называемые глагольные междометия), которые не имеют форм лица, числа и рода.</w:t>
      </w:r>
    </w:p>
    <w:p w:rsidR="007639F5" w:rsidRPr="007639F5" w:rsidRDefault="007639F5" w:rsidP="007639F5">
      <w:pPr>
        <w:numPr>
          <w:ilvl w:val="0"/>
          <w:numId w:val="5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Глаголы в форме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настоящего времени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обозначают действие, которое происходит сейчас, в момент речи, или действия постоянные, длительные.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Ср.: 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Я читаю книгу</w:t>
      </w: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(сейчас); 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Я читаю по-английски</w:t>
      </w: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(постоянное действие); 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Я учусь в средней школе</w:t>
      </w: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(длительное действие).</w:t>
      </w:r>
    </w:p>
    <w:p w:rsidR="007639F5" w:rsidRPr="007639F5" w:rsidRDefault="007639F5" w:rsidP="007639F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Настоящее время образуется от основы настоящего времени с помощью личных окончаний.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Везти – вез</w:t>
      </w:r>
      <w:r w:rsidRPr="007639F5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у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, вез</w:t>
      </w:r>
      <w:r w:rsidRPr="007639F5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ёшь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, вез</w:t>
      </w:r>
      <w:r w:rsidRPr="007639F5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ёт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, вез</w:t>
      </w:r>
      <w:r w:rsidRPr="007639F5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ём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, вез</w:t>
      </w:r>
      <w:r w:rsidRPr="007639F5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ёте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, вез</w:t>
      </w:r>
      <w:r w:rsidRPr="007639F5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ут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193"/>
      </w:tblGrid>
      <w:tr w:rsidR="007639F5" w:rsidRPr="007639F5" w:rsidTr="007639F5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вида </w:t>
            </w:r>
            <w:r w:rsidRPr="007639F5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не имеют форм настоящего времени</w:t>
            </w:r>
            <w:r w:rsidRPr="007639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7639F5" w:rsidRPr="007639F5" w:rsidRDefault="007639F5" w:rsidP="007639F5">
      <w:pPr>
        <w:numPr>
          <w:ilvl w:val="0"/>
          <w:numId w:val="6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Глаголы в форме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будущего времени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обозначают действие, которое произойдёт после момента речи.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Я буду читать книгу; Я прочитаю книгу.</w:t>
      </w:r>
    </w:p>
    <w:p w:rsidR="007639F5" w:rsidRPr="007639F5" w:rsidRDefault="007639F5" w:rsidP="007639F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Формы будущего времени могут быть простыми и сложными.</w:t>
      </w:r>
    </w:p>
    <w:p w:rsidR="007639F5" w:rsidRPr="007639F5" w:rsidRDefault="007639F5" w:rsidP="007639F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Формы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простого будущего времени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имеют глаголы совершенного вида; эти формы совпадают с формами настоящего времени глаголов несовершенного вида.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Провезти – провезу, провезёшь, провезёт, провезём, провезёте, провезут.</w:t>
      </w:r>
    </w:p>
    <w:p w:rsidR="007639F5" w:rsidRPr="007639F5" w:rsidRDefault="007639F5" w:rsidP="007639F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Форму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сложного будущего времени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имеют глаголы несовершенного вида: эти формы состоят из формы простого будущего времени глагола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быть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буду, будешь, будет, будем, будете, будут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 и инфинитива (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буду читать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).</w:t>
      </w:r>
    </w:p>
    <w:p w:rsidR="007639F5" w:rsidRPr="007639F5" w:rsidRDefault="007639F5" w:rsidP="007639F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будущем времени глаголы, как и в настоящем времени, изменяются по лицам и числам.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  <w:lang w:eastAsia="ru-RU"/>
        </w:rPr>
        <w:t>3.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Изменение глагола по лицам и числам называется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спряжением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 Спрягаются глаголы только в изъявительном наклонении настоящего и будущего времени. В русском языке два спряжения.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а</w:t>
      </w:r>
      <w:proofErr w:type="gramEnd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)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Глаголы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I и II спряжения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различаются гласными в личных окончаниях во всех формах, кроме формы 1 лица единственного числа:</w:t>
      </w:r>
    </w:p>
    <w:tbl>
      <w:tblPr>
        <w:tblW w:w="0" w:type="auto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92"/>
        <w:gridCol w:w="1506"/>
        <w:gridCol w:w="1599"/>
        <w:gridCol w:w="1543"/>
        <w:gridCol w:w="1599"/>
      </w:tblGrid>
      <w:tr w:rsidR="007639F5" w:rsidRPr="007639F5" w:rsidTr="007639F5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7639F5" w:rsidRPr="007639F5" w:rsidTr="007639F5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I спряжение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II спряжение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I спряжение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II спряжение</w:t>
            </w:r>
          </w:p>
        </w:tc>
      </w:tr>
      <w:tr w:rsidR="007639F5" w:rsidRPr="007639F5" w:rsidTr="007639F5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 лицо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Я чит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помн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чит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а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u w:val="single"/>
                <w:lang w:eastAsia="ru-RU"/>
              </w:rPr>
              <w:t>е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помн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u w:val="single"/>
                <w:lang w:eastAsia="ru-RU"/>
              </w:rPr>
              <w:t>и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м</w:t>
            </w:r>
          </w:p>
        </w:tc>
      </w:tr>
      <w:tr w:rsidR="007639F5" w:rsidRPr="007639F5" w:rsidTr="007639F5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 лицо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 чита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u w:val="single"/>
                <w:lang w:eastAsia="ru-RU"/>
              </w:rPr>
              <w:t>е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шь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 помн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u w:val="single"/>
                <w:lang w:eastAsia="ru-RU"/>
              </w:rPr>
              <w:t>и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шь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 чита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u w:val="single"/>
                <w:lang w:eastAsia="ru-RU"/>
              </w:rPr>
              <w:t>е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те</w:t>
            </w: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 помн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u w:val="single"/>
                <w:lang w:eastAsia="ru-RU"/>
              </w:rPr>
              <w:t>и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те</w:t>
            </w:r>
          </w:p>
        </w:tc>
      </w:tr>
      <w:tr w:rsidR="007639F5" w:rsidRPr="007639F5" w:rsidTr="007639F5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 лицо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 чита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u w:val="single"/>
                <w:lang w:eastAsia="ru-RU"/>
              </w:rPr>
              <w:t>е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т</w:t>
            </w: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 помн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u w:val="single"/>
                <w:lang w:eastAsia="ru-RU"/>
              </w:rPr>
              <w:t>и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 чита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u w:val="single"/>
                <w:lang w:eastAsia="ru-RU"/>
              </w:rPr>
              <w:t>ю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 помн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u w:val="single"/>
                <w:lang w:eastAsia="ru-RU"/>
              </w:rPr>
              <w:t>я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т</w:t>
            </w:r>
          </w:p>
        </w:tc>
      </w:tr>
    </w:tbl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Спряжение глагола определяется по:</w:t>
      </w:r>
    </w:p>
    <w:p w:rsidR="007639F5" w:rsidRPr="007639F5" w:rsidRDefault="007639F5" w:rsidP="007639F5">
      <w:pPr>
        <w:numPr>
          <w:ilvl w:val="0"/>
          <w:numId w:val="7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личным</w:t>
      </w:r>
      <w:proofErr w:type="gramEnd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 xml:space="preserve"> окончаниям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глаголов, если эти окончания ударные:</w:t>
      </w:r>
    </w:p>
    <w:p w:rsidR="007639F5" w:rsidRPr="007639F5" w:rsidRDefault="007639F5" w:rsidP="007639F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гласные</w:t>
      </w:r>
      <w:proofErr w:type="gramEnd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е, у (ю)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– у глаголов I спряжения;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гласные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и, а (я)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– у глаголов II спряжения;</w:t>
      </w:r>
    </w:p>
    <w:p w:rsidR="007639F5" w:rsidRPr="007639F5" w:rsidRDefault="007639F5" w:rsidP="007639F5">
      <w:pPr>
        <w:numPr>
          <w:ilvl w:val="0"/>
          <w:numId w:val="7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суффиксу</w:t>
      </w:r>
      <w:proofErr w:type="gramEnd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 xml:space="preserve"> в инфинитиве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если окончания безударные.</w:t>
      </w:r>
    </w:p>
    <w:p w:rsidR="007639F5" w:rsidRPr="007639F5" w:rsidRDefault="007639F5" w:rsidP="007639F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Ко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II спряжению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относятся глаголы с суффиксом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-и(</w:t>
      </w:r>
      <w:proofErr w:type="spellStart"/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ть</w:t>
      </w:r>
      <w:proofErr w:type="spellEnd"/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)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(кроме глаголов 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брить, стелить, зыбиться, зиждиться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), а также 11 глаголов с суффиксами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-е(</w:t>
      </w:r>
      <w:proofErr w:type="spellStart"/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ть</w:t>
      </w:r>
      <w:proofErr w:type="spellEnd"/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)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-а(</w:t>
      </w:r>
      <w:proofErr w:type="spellStart"/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ть</w:t>
      </w:r>
      <w:proofErr w:type="spellEnd"/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)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: 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гнать, держать, дышать, слышать, смотреть, видеть, обидеть, ненавидеть, зависеть, терпеть, вертеть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(и производные от них приставочные глаголы).</w:t>
      </w:r>
    </w:p>
    <w:p w:rsidR="007639F5" w:rsidRPr="007639F5" w:rsidRDefault="007639F5" w:rsidP="007639F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Остальные глаголы относятся к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I спряжению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: это четыре глагола на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-</w:t>
      </w:r>
      <w:proofErr w:type="spellStart"/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ить</w:t>
      </w:r>
      <w:proofErr w:type="spellEnd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брить, стелить, зыбиться, зиждиться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), а также глаголы с другими глагольными суффиксами (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падать, командовать, подвинуть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 или без специальных глагольных суффиксов (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бить, мыть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б</w:t>
      </w:r>
      <w:proofErr w:type="gramEnd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)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В русском языке есть небольшая группа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разноспрягаемых глаголов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которые спрягаются частично по I спряжению, частично – по II спряжению: 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хотеть, бежать, брезжить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а также производные от них приставочные глагольные (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захотеть, вбежать, забежать, забрезжить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 др.).</w:t>
      </w:r>
    </w:p>
    <w:tbl>
      <w:tblPr>
        <w:tblW w:w="0" w:type="auto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92"/>
        <w:gridCol w:w="1150"/>
        <w:gridCol w:w="1247"/>
        <w:gridCol w:w="1319"/>
        <w:gridCol w:w="1285"/>
      </w:tblGrid>
      <w:tr w:rsidR="007639F5" w:rsidRPr="007639F5" w:rsidTr="007639F5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7639F5" w:rsidRPr="007639F5" w:rsidTr="007639F5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333366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333366"/>
                <w:sz w:val="24"/>
                <w:szCs w:val="24"/>
                <w:lang w:eastAsia="ru-RU"/>
              </w:rPr>
              <w:t>Хотеть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333366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333366"/>
                <w:sz w:val="24"/>
                <w:szCs w:val="24"/>
                <w:lang w:eastAsia="ru-RU"/>
              </w:rPr>
              <w:t>Бежать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333366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333366"/>
                <w:sz w:val="24"/>
                <w:szCs w:val="24"/>
                <w:lang w:eastAsia="ru-RU"/>
              </w:rPr>
              <w:t>Хотеть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333366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333366"/>
                <w:sz w:val="24"/>
                <w:szCs w:val="24"/>
                <w:lang w:eastAsia="ru-RU"/>
              </w:rPr>
              <w:t>Бежать</w:t>
            </w:r>
          </w:p>
        </w:tc>
      </w:tr>
      <w:tr w:rsidR="007639F5" w:rsidRPr="007639F5" w:rsidTr="007639F5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 лицо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Хоч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Хот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Беж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им</w:t>
            </w:r>
          </w:p>
        </w:tc>
      </w:tr>
      <w:tr w:rsidR="007639F5" w:rsidRPr="007639F5" w:rsidTr="007639F5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 лицо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Хоч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ешь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Беж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ишь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Хот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ите</w:t>
            </w: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Беж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ите</w:t>
            </w:r>
          </w:p>
        </w:tc>
      </w:tr>
      <w:tr w:rsidR="007639F5" w:rsidRPr="007639F5" w:rsidTr="007639F5">
        <w:trPr>
          <w:jc w:val="center"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 лицо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Хоч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ет</w:t>
            </w: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Беж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ит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Хот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ят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7639F5" w:rsidRPr="007639F5" w:rsidRDefault="007639F5" w:rsidP="007639F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639F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</w:t>
            </w:r>
            <w:r w:rsidRPr="007639F5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ут</w:t>
            </w:r>
          </w:p>
        </w:tc>
      </w:tr>
    </w:tbl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Глагол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брезжить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имеет только формы 3-го лица единственного и множественного числа.</w:t>
      </w:r>
    </w:p>
    <w:p w:rsidR="007639F5" w:rsidRPr="007639F5" w:rsidRDefault="007639F5" w:rsidP="007639F5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Брезж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ит</w:t>
      </w: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 xml:space="preserve"> – </w:t>
      </w:r>
      <w:proofErr w:type="spellStart"/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брезж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ут</w:t>
      </w:r>
      <w:proofErr w:type="spellEnd"/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lastRenderedPageBreak/>
        <w:t>в</w:t>
      </w:r>
      <w:proofErr w:type="gramEnd"/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)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Особые личные формы имеют глаголы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есть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 </w:t>
      </w:r>
      <w:r w:rsidRPr="007639F5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дать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 производные от них приставочные глаголы.</w:t>
      </w:r>
    </w:p>
    <w:p w:rsidR="007639F5" w:rsidRPr="007639F5" w:rsidRDefault="007639F5" w:rsidP="007639F5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Подать, поесть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 др.</w:t>
      </w:r>
    </w:p>
    <w:p w:rsidR="007639F5" w:rsidRPr="007639F5" w:rsidRDefault="007639F5" w:rsidP="007639F5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b/>
          <w:bCs/>
          <w:color w:val="635274"/>
          <w:sz w:val="29"/>
          <w:szCs w:val="29"/>
          <w:shd w:val="clear" w:color="auto" w:fill="BEDDEE"/>
          <w:lang w:eastAsia="ru-RU"/>
        </w:rPr>
        <w:t>4.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В русском языке выделяется особая группа </w:t>
      </w:r>
      <w:r w:rsidRPr="007639F5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безличных глаголов</w:t>
      </w: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которые обозначают действие, которое совершается без действующего лица.</w:t>
      </w:r>
    </w:p>
    <w:p w:rsidR="007639F5" w:rsidRPr="007639F5" w:rsidRDefault="007639F5" w:rsidP="007639F5">
      <w:pPr>
        <w:numPr>
          <w:ilvl w:val="0"/>
          <w:numId w:val="8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Безличные глаголы являются единственным главным членом – сказуемым в односоставном безличном предложении.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Смеркается; Вечерело.</w:t>
      </w:r>
    </w:p>
    <w:p w:rsidR="007639F5" w:rsidRPr="007639F5" w:rsidRDefault="007639F5" w:rsidP="007639F5">
      <w:pPr>
        <w:numPr>
          <w:ilvl w:val="0"/>
          <w:numId w:val="8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Безличные глаголы не изменяются по лицам и числам.</w:t>
      </w:r>
    </w:p>
    <w:p w:rsidR="007639F5" w:rsidRPr="007639F5" w:rsidRDefault="007639F5" w:rsidP="007639F5">
      <w:pPr>
        <w:numPr>
          <w:ilvl w:val="0"/>
          <w:numId w:val="8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настоящем времени они употребляются только в форме 3-го лица единственного числа;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Вечереет; Не спится.</w:t>
      </w:r>
    </w:p>
    <w:p w:rsidR="007639F5" w:rsidRPr="007639F5" w:rsidRDefault="007639F5" w:rsidP="007639F5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</w:t>
      </w:r>
      <w:proofErr w:type="gramEnd"/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прошедшем времени – только в форме среднего рода, единственного числа.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Смеркалось; Не спалось.</w:t>
      </w:r>
    </w:p>
    <w:p w:rsidR="007639F5" w:rsidRPr="007639F5" w:rsidRDefault="007639F5" w:rsidP="007639F5">
      <w:pPr>
        <w:numPr>
          <w:ilvl w:val="0"/>
          <w:numId w:val="8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Безличный глагол показывает, что действие происходит как бы само собой, как бы помимо чьей-либо воли.</w:t>
      </w:r>
    </w:p>
    <w:p w:rsidR="007639F5" w:rsidRPr="007639F5" w:rsidRDefault="007639F5" w:rsidP="007639F5">
      <w:pPr>
        <w:numPr>
          <w:ilvl w:val="0"/>
          <w:numId w:val="8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639F5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безличном значении могут также использоваться личные глаголы, когда они выступают в роли сказуемого в односоставном безличном предложении.</w:t>
      </w:r>
    </w:p>
    <w:p w:rsidR="007639F5" w:rsidRPr="007639F5" w:rsidRDefault="007639F5" w:rsidP="007639F5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Ср.: 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На дворе тает снег</w:t>
      </w: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– личный глагол в двусоставном предложении; </w:t>
      </w:r>
      <w:r w:rsidRPr="007639F5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На дворе тает</w:t>
      </w:r>
      <w:r w:rsidRPr="007639F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– личный глагол в безличном значении в односоставном безличном предложении.</w:t>
      </w:r>
    </w:p>
    <w:p w:rsidR="00A42645" w:rsidRDefault="00A42645"/>
    <w:p w:rsidR="007639F5" w:rsidRDefault="007639F5"/>
    <w:p w:rsidR="007639F5" w:rsidRDefault="007639F5"/>
    <w:p w:rsidR="007639F5" w:rsidRDefault="007639F5"/>
    <w:p w:rsidR="007639F5" w:rsidRDefault="007639F5"/>
    <w:p w:rsidR="007639F5" w:rsidRDefault="007639F5">
      <w:r>
        <w:t>Преподаватель_________</w:t>
      </w:r>
      <w:proofErr w:type="spellStart"/>
      <w:r>
        <w:t>Б</w:t>
      </w:r>
      <w:bookmarkStart w:id="0" w:name="_GoBack"/>
      <w:bookmarkEnd w:id="0"/>
      <w:r>
        <w:t>абуева</w:t>
      </w:r>
      <w:proofErr w:type="spellEnd"/>
      <w:r>
        <w:t xml:space="preserve"> Т.В.</w:t>
      </w:r>
    </w:p>
    <w:sectPr w:rsidR="0076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2EE4"/>
    <w:multiLevelType w:val="multilevel"/>
    <w:tmpl w:val="3538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7450"/>
    <w:multiLevelType w:val="multilevel"/>
    <w:tmpl w:val="F354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27392"/>
    <w:multiLevelType w:val="multilevel"/>
    <w:tmpl w:val="D5C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A54CC"/>
    <w:multiLevelType w:val="multilevel"/>
    <w:tmpl w:val="AF8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22C88"/>
    <w:multiLevelType w:val="multilevel"/>
    <w:tmpl w:val="2BCE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51397"/>
    <w:multiLevelType w:val="multilevel"/>
    <w:tmpl w:val="71C0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A7E9B"/>
    <w:multiLevelType w:val="multilevel"/>
    <w:tmpl w:val="C562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C28F4"/>
    <w:multiLevelType w:val="multilevel"/>
    <w:tmpl w:val="B452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CC"/>
    <w:rsid w:val="00216DCC"/>
    <w:rsid w:val="007639F5"/>
    <w:rsid w:val="00A4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F5A47-EB57-4C8B-832D-3E8C803F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5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0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2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6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5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5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4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3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4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2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5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8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2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2020-12-22T07:39:00Z</dcterms:created>
  <dcterms:modified xsi:type="dcterms:W3CDTF">2020-12-22T07:44:00Z</dcterms:modified>
</cp:coreProperties>
</file>