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D9" w:rsidRPr="007C57D9" w:rsidRDefault="007C57D9" w:rsidP="007C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D9">
        <w:rPr>
          <w:rFonts w:ascii="Times New Roman" w:hAnsi="Times New Roman" w:cs="Times New Roman"/>
          <w:sz w:val="24"/>
          <w:szCs w:val="24"/>
        </w:rPr>
        <w:t>07.12.2020</w:t>
      </w:r>
    </w:p>
    <w:p w:rsidR="007C57D9" w:rsidRPr="007C57D9" w:rsidRDefault="007C57D9" w:rsidP="007C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D9">
        <w:rPr>
          <w:rFonts w:ascii="Times New Roman" w:hAnsi="Times New Roman" w:cs="Times New Roman"/>
          <w:sz w:val="24"/>
          <w:szCs w:val="24"/>
        </w:rPr>
        <w:t>18 псо-</w:t>
      </w:r>
      <w:r w:rsidRPr="007C57D9">
        <w:rPr>
          <w:rFonts w:ascii="Times New Roman" w:hAnsi="Times New Roman" w:cs="Times New Roman"/>
          <w:sz w:val="24"/>
          <w:szCs w:val="24"/>
        </w:rPr>
        <w:t>1</w:t>
      </w:r>
      <w:r w:rsidRPr="007C57D9"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7C57D9" w:rsidRPr="007C57D9" w:rsidRDefault="007C57D9" w:rsidP="007C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D9">
        <w:rPr>
          <w:rFonts w:ascii="Times New Roman" w:hAnsi="Times New Roman" w:cs="Times New Roman"/>
          <w:sz w:val="24"/>
          <w:szCs w:val="24"/>
        </w:rPr>
        <w:t>ПСО</w:t>
      </w:r>
    </w:p>
    <w:p w:rsidR="007C57D9" w:rsidRPr="007C57D9" w:rsidRDefault="007C57D9" w:rsidP="007C5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D9">
        <w:rPr>
          <w:rFonts w:ascii="Times New Roman" w:hAnsi="Times New Roman" w:cs="Times New Roman"/>
          <w:sz w:val="24"/>
          <w:szCs w:val="24"/>
        </w:rPr>
        <w:t>Урок № 5</w:t>
      </w:r>
      <w:r w:rsidRPr="007C57D9">
        <w:rPr>
          <w:rFonts w:ascii="Times New Roman" w:hAnsi="Times New Roman" w:cs="Times New Roman"/>
          <w:sz w:val="24"/>
          <w:szCs w:val="24"/>
        </w:rPr>
        <w:t>5</w:t>
      </w:r>
    </w:p>
    <w:p w:rsidR="007C57D9" w:rsidRPr="007C57D9" w:rsidRDefault="007C57D9" w:rsidP="00144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E7" w:rsidRPr="007C57D9" w:rsidRDefault="00A34FE7" w:rsidP="007C5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7D9">
        <w:rPr>
          <w:rFonts w:ascii="Times New Roman" w:hAnsi="Times New Roman" w:cs="Times New Roman"/>
          <w:b/>
          <w:sz w:val="24"/>
          <w:szCs w:val="24"/>
        </w:rPr>
        <w:t>ПЗ № 41. Определение права на  пенсии по старости, гражданам, пострадавшим от радиационных катастроф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rPr>
          <w:b/>
          <w:bCs/>
        </w:rPr>
        <w:t>6. Размеры пенсий по старости.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t>Размер пенсий по старости по ГПО гражданам, пострадавшим в результате радиационных или техногенных катастроф определяется в твердой денежной сумме – в процентах от размера социальной пенсии по старости. В настоящее время он составляет с 01.04.2014- 4323руб. 62коп.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  <w:rPr>
          <w:b/>
        </w:rPr>
      </w:pPr>
      <w:r w:rsidRPr="007C57D9">
        <w:rPr>
          <w:b/>
          <w:u w:val="single"/>
        </w:rPr>
        <w:t>В размере 250% от этой суммы пенсия по старости по ГПО назначается: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t>- гражданам, получившим или перенесшим лучевую болезнь и другие заболевания, связанные с радиационным воздействием вследствие катастрофы на Чернобыльской АЭС или с работами по ликвидации последствий указанной катастрофы,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t>- гражданам, ставшим инвалидами вследствие катастрофы на ЧАЭС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t xml:space="preserve">-гражданам, принимавшим участие в ликвидации последствий указанной катастрофы в зоне отчуждения, 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t>-гражданам, ставшим инвалидами в результате других радиационных или техногенных катастроф.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  <w:rPr>
          <w:b/>
        </w:rPr>
      </w:pPr>
      <w:r w:rsidRPr="007C57D9">
        <w:rPr>
          <w:b/>
          <w:u w:val="single"/>
        </w:rPr>
        <w:t>В размере 200% от этой суммы пенсия по старости по ГПО назначается: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t>-гражданам, проживающим или работающим в соответствующей зоне радиоактивного загрязнения.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  <w:r w:rsidRPr="007C57D9">
        <w:t xml:space="preserve">Если на иждивении у пенсионера находятся нетрудоспособные члены семьи, указанные в </w:t>
      </w:r>
      <w:proofErr w:type="spellStart"/>
      <w:r w:rsidRPr="007C57D9">
        <w:t>п.п</w:t>
      </w:r>
      <w:proofErr w:type="spellEnd"/>
      <w:r w:rsidRPr="007C57D9">
        <w:t>. 10 Закона № 400-ФЗ, то размер пенсии по старости по ГПО исчисляется из соц. пенсии, увеличенной на 1/3 на каждого иждивенца, но не более чем на 3-х.</w:t>
      </w:r>
    </w:p>
    <w:p w:rsidR="00A34FE7" w:rsidRPr="007C57D9" w:rsidRDefault="00A34FE7" w:rsidP="00A34FE7">
      <w:pPr>
        <w:pStyle w:val="a3"/>
        <w:spacing w:before="0" w:beforeAutospacing="0" w:after="0" w:afterAutospacing="0"/>
        <w:jc w:val="both"/>
      </w:pP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rPr>
          <w:b/>
        </w:rPr>
        <w:t>Пример 1.</w:t>
      </w:r>
      <w:r w:rsidRPr="007C57D9">
        <w:t xml:space="preserve"> Гр-н И., 27.12.1959 года рождения, ликвидатор последствий катастрофы на Чернобыльской АЭС, в 1986 г. достигший возраста 50 лет и имеющий необходимую продолжительность трудового стажа, 04.02.2010 обратился с заявлением о назначении государственной пенсии по старости. На иждивении заявителя находится один ребенок, не достигший 18-летнего возраста.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>Государственная пенсия по старости И. с 01.02.2010 назначена в размере 8540,00 руб. (2562,00 руб. (размер социальной пенсии) + 854,00 руб. (сумма увеличения на каждого иждивенца) = 3416,00 руб.; 3416,00 x 250% = 8540,00 руб.).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rPr>
          <w:b/>
        </w:rPr>
        <w:t>Пример 2.</w:t>
      </w:r>
      <w:r w:rsidRPr="007C57D9">
        <w:t xml:space="preserve"> Гр-н Ч., 10.01.1960 года рождения, ликвидатор последствий катастрофы на Чернобыльской АЭС, в 1986 г. достигший возраста 50 лет и имеющий необходимую продолжительность трудового стажа, 25.01.2010 обратился с заявлением о назначении государственной пенсии по старости. На иждивении заявителя находятся четверо детей.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>Государственная пенсия по старости Ч. с 10.01.2010 назначена в размере 12810,00 руб. в месяц (2562,00 руб. + 854,00 руб. (сумма увеличения социальной пенсии на каждого иждивенца (но не более 3)) x 3 = 5124,00 руб.; 5124,00 x 250% = 12810,00 руб.).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rPr>
          <w:b/>
        </w:rPr>
        <w:t>Пример 3.</w:t>
      </w:r>
      <w:r w:rsidRPr="007C57D9">
        <w:t xml:space="preserve"> Гр-н К., 21.05.1963 года рождения, имеющий с 12.01.2010 II группу инвалидности вследствие заболевания, полученного при исполнении иных обязанностей военной службы, связанного с чернобыльской катастрофой, бессрочно, 27.01.2010 обратился с заявлением о назначении государственной пенсии по инвалидности. На иждивении заявителя находится один несовершеннолетний ребенок 10.08.2001 года рождения.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lastRenderedPageBreak/>
        <w:t>Государственная пенсия по инвалидности К. с 12.01.2010 назначена в размере 8540,00 руб. и будет выплачиваться с учетом увеличения фиксированного базового размера на иждивенца по месяц исполнения ребенку 18 лет, т.е. по 31.08.2019 (2562,00 руб. (размер социальной пенсии по инвалидности II группы) + 854,00 руб. (сумма увеличения фиксированного базового размера пенсии на иждивенца) = 3416,00 руб.; 3416,00 x 250% = 8540,00 руб.).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 xml:space="preserve">При увеличении установленного размера социальной пенсии расчет производится аналогичным образом. </w:t>
      </w:r>
    </w:p>
    <w:p w:rsidR="00A34FE7" w:rsidRPr="007C57D9" w:rsidRDefault="00A34FE7" w:rsidP="00A34FE7">
      <w:pPr>
        <w:pStyle w:val="a3"/>
        <w:spacing w:after="0" w:afterAutospacing="0"/>
        <w:jc w:val="both"/>
        <w:rPr>
          <w:b/>
        </w:rPr>
      </w:pPr>
      <w:r w:rsidRPr="007C57D9">
        <w:rPr>
          <w:b/>
        </w:rPr>
        <w:t>Пенсия по инвалидности гражданам, ставшим инвалидами вследствие катастрофы на Чернобыльской АЭС либо в результате других радиационных или техногенных катастроф, назначается в процентах от размера социальной пенсии, а именно: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>- инвалидам I группы - 250% размера социальной пенсии;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>- инвалидам II группы - 250% размера социальной пенсии;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 xml:space="preserve">- инвалидам III группы - 125% размера социальной пенсии </w:t>
      </w:r>
      <w:proofErr w:type="spellStart"/>
      <w:r w:rsidRPr="007C57D9">
        <w:t>Колябин</w:t>
      </w:r>
      <w:proofErr w:type="spellEnd"/>
      <w:r w:rsidRPr="007C57D9">
        <w:t xml:space="preserve">, А.Ю. Проблема увеличения взносов в Пенсионный фонд РФ и ее возможное решение / А.Ю. </w:t>
      </w:r>
      <w:proofErr w:type="spellStart"/>
      <w:r w:rsidRPr="007C57D9">
        <w:t>Колябин</w:t>
      </w:r>
      <w:proofErr w:type="spellEnd"/>
      <w:r w:rsidRPr="007C57D9">
        <w:t xml:space="preserve"> // Соц. и пенс. право. - 2011. - № 3. - с. 17..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>Инвалидам, на иждивении которых находятся нетрудоспособные члены семьи, размер пенсии по инвалидности определяется исходя из соответствующего размера социальной пенсии, увеличенного на 854 рубля в месяц на каждого нетрудоспособного члена семьи, но не более чем на трех нетрудоспособных членов семьи.</w:t>
      </w:r>
    </w:p>
    <w:p w:rsidR="00A34FE7" w:rsidRPr="007C57D9" w:rsidRDefault="00A34FE7" w:rsidP="00A34FE7">
      <w:pPr>
        <w:pStyle w:val="a3"/>
        <w:spacing w:after="0" w:afterAutospacing="0"/>
        <w:jc w:val="both"/>
        <w:rPr>
          <w:b/>
        </w:rPr>
      </w:pPr>
      <w:r w:rsidRPr="007C57D9">
        <w:rPr>
          <w:b/>
        </w:rPr>
        <w:t>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>1) детям, потерявшим обоих родителей, или детям умершей одинокой матери - 250% размера социальной пенсии на каждого ребенка;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t>2) другим нетрудоспособным членам семьи умершего кормильца - 125% размера социальной пенсии на каждого нетрудоспособного члена семьи.</w:t>
      </w:r>
    </w:p>
    <w:p w:rsidR="00A34FE7" w:rsidRPr="007C57D9" w:rsidRDefault="00A34FE7" w:rsidP="00144FEB">
      <w:pPr>
        <w:pStyle w:val="a3"/>
        <w:spacing w:after="0" w:afterAutospacing="0"/>
        <w:jc w:val="center"/>
        <w:rPr>
          <w:b/>
        </w:rPr>
      </w:pPr>
      <w:r w:rsidRPr="007C57D9">
        <w:rPr>
          <w:b/>
        </w:rPr>
        <w:t>Приведем два примера расчета пенсий по случаю потери кормильца членам семей граждан, пострадавших в результате радиационных и техногенных катастроф.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rPr>
          <w:b/>
        </w:rPr>
        <w:t>Пример 1</w:t>
      </w:r>
      <w:r w:rsidRPr="007C57D9">
        <w:t>. Гр-ка П., 12.02.1960 года рождения, потерявшая в 1993 г. мужа, который был участником ликвидации последствий катастрофы на Чернобыльской АЭС в 1986 г., по достижении 50 лет 12.02.2010 обратилась с заявлением о назначении государственной пенсии по случаю потери кормильца. Государственная пенсия П. будет назначена с 12.02.2010 в размере 3202,50 руб. (1281,00 (фиксированный базовый размер пенсии по случаю потери кормильца (2562,00 : 2)) x 250%.</w:t>
      </w:r>
    </w:p>
    <w:p w:rsidR="00A34FE7" w:rsidRPr="007C57D9" w:rsidRDefault="00A34FE7" w:rsidP="00A34FE7">
      <w:pPr>
        <w:pStyle w:val="a3"/>
        <w:spacing w:after="0" w:afterAutospacing="0"/>
        <w:jc w:val="both"/>
      </w:pPr>
      <w:r w:rsidRPr="007C57D9">
        <w:rPr>
          <w:b/>
        </w:rPr>
        <w:t>Пример 2.</w:t>
      </w:r>
      <w:r w:rsidRPr="007C57D9">
        <w:t xml:space="preserve"> Гр-ка А., 05.01.1960 года рождения, потерявшая в 2005 г. мужа, являвшегося участником ликвидации последствий катастрофы на Чернобыльской АЭС в 1986 г., 20.02.2010 обратилась с заявлением о назначении государственной пенсии по случаю потери кормильца. Государственная пенсия А. будет назначена с 01.02.2010 в размере 3202,50 руб. (1281,00 (фиксированный базовый размер пенсии по случаю потери кормильца (2562,00 : 2)) x 250%).</w:t>
      </w:r>
    </w:p>
    <w:p w:rsidR="00A34FE7" w:rsidRPr="007C57D9" w:rsidRDefault="00A34FE7" w:rsidP="00144FEB">
      <w:pPr>
        <w:pStyle w:val="a3"/>
        <w:spacing w:after="0" w:afterAutospacing="0"/>
        <w:jc w:val="both"/>
      </w:pPr>
      <w:r w:rsidRPr="007C57D9">
        <w:t>Размеры пенсий граждан, проживающих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проживающих там, увеличиваются с учетом районного коэффициента. Российская Федерация. Законы. Федеральный закон от 15 декабря 2001 г. N 166-ФЗ «О государственном пенсионном обеспечении в Российской Федерации» (с изм. от 1 июля 201</w:t>
      </w:r>
      <w:r w:rsidR="00144FEB" w:rsidRPr="007C57D9">
        <w:t>7</w:t>
      </w:r>
      <w:r w:rsidRPr="007C57D9">
        <w:t xml:space="preserve"> г.) </w:t>
      </w:r>
    </w:p>
    <w:p w:rsidR="00144FEB" w:rsidRPr="007C57D9" w:rsidRDefault="00144FEB" w:rsidP="00144FEB">
      <w:pPr>
        <w:pStyle w:val="a3"/>
        <w:spacing w:after="0" w:afterAutospacing="0"/>
        <w:jc w:val="both"/>
      </w:pPr>
    </w:p>
    <w:p w:rsidR="00144FEB" w:rsidRPr="007C57D9" w:rsidRDefault="00144FEB" w:rsidP="00144FEB">
      <w:pPr>
        <w:pStyle w:val="a3"/>
        <w:spacing w:after="0" w:afterAutospacing="0"/>
        <w:jc w:val="both"/>
        <w:rPr>
          <w:b/>
        </w:rPr>
      </w:pPr>
      <w:bookmarkStart w:id="0" w:name="_GoBack"/>
      <w:bookmarkEnd w:id="0"/>
    </w:p>
    <w:p w:rsidR="00144FEB" w:rsidRDefault="00144FEB" w:rsidP="00A34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D9">
        <w:rPr>
          <w:rFonts w:ascii="Times New Roman" w:hAnsi="Times New Roman" w:cs="Times New Roman"/>
          <w:b/>
          <w:sz w:val="24"/>
          <w:szCs w:val="24"/>
        </w:rPr>
        <w:t xml:space="preserve">ДЗ –составить несколько задач по теме с расчетом размера пенсий по старости пострадавшим от </w:t>
      </w:r>
      <w:proofErr w:type="spellStart"/>
      <w:r w:rsidRPr="007C57D9">
        <w:rPr>
          <w:rFonts w:ascii="Times New Roman" w:hAnsi="Times New Roman" w:cs="Times New Roman"/>
          <w:b/>
          <w:sz w:val="24"/>
          <w:szCs w:val="24"/>
        </w:rPr>
        <w:t>радиац-го</w:t>
      </w:r>
      <w:proofErr w:type="spellEnd"/>
      <w:r w:rsidRPr="007C57D9">
        <w:rPr>
          <w:rFonts w:ascii="Times New Roman" w:hAnsi="Times New Roman" w:cs="Times New Roman"/>
          <w:b/>
          <w:sz w:val="24"/>
          <w:szCs w:val="24"/>
        </w:rPr>
        <w:t xml:space="preserve"> воздействия</w:t>
      </w:r>
      <w:r w:rsidR="00CC0738">
        <w:rPr>
          <w:rFonts w:ascii="Times New Roman" w:hAnsi="Times New Roman" w:cs="Times New Roman"/>
          <w:b/>
          <w:sz w:val="24"/>
          <w:szCs w:val="24"/>
        </w:rPr>
        <w:t xml:space="preserve"> с изменениями на 2020 год</w:t>
      </w:r>
    </w:p>
    <w:p w:rsidR="00CC0738" w:rsidRPr="007C57D9" w:rsidRDefault="00CC0738" w:rsidP="00A34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EB" w:rsidRDefault="00144FEB" w:rsidP="00A34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9" w:rsidRDefault="007C57D9" w:rsidP="00A34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9" w:rsidRDefault="007C57D9" w:rsidP="00A34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9" w:rsidRDefault="007C57D9" w:rsidP="00A34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D9" w:rsidRPr="007C57D9" w:rsidRDefault="007C57D9" w:rsidP="00A34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sectPr w:rsidR="007C57D9" w:rsidRPr="007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29"/>
    <w:rsid w:val="00144FEB"/>
    <w:rsid w:val="00662157"/>
    <w:rsid w:val="007C57D9"/>
    <w:rsid w:val="00A34FE7"/>
    <w:rsid w:val="00AD3329"/>
    <w:rsid w:val="00C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5000-AB22-4752-9977-5B3381B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kolizey-pc</cp:lastModifiedBy>
  <cp:revision>4</cp:revision>
  <dcterms:created xsi:type="dcterms:W3CDTF">2020-12-05T12:07:00Z</dcterms:created>
  <dcterms:modified xsi:type="dcterms:W3CDTF">2020-12-06T18:37:00Z</dcterms:modified>
</cp:coreProperties>
</file>