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A90039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83E78">
        <w:rPr>
          <w:bCs/>
          <w:sz w:val="28"/>
          <w:szCs w:val="28"/>
        </w:rPr>
        <w:t>6</w:t>
      </w:r>
      <w:r w:rsidR="002E7BF0" w:rsidRPr="008448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ED70B1" w:rsidRPr="008448FF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448FF" w:rsidRPr="00B1750B" w:rsidRDefault="00E04446" w:rsidP="00583E78">
      <w:pPr>
        <w:pStyle w:val="3"/>
        <w:spacing w:before="0" w:line="360" w:lineRule="auto"/>
        <w:ind w:right="-1417" w:firstLine="85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r w:rsidRPr="00B1750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583E78" w:rsidRPr="00B1750B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Деньги. История появления денег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До появления денег экономика функционировала на основе </w:t>
      </w:r>
      <w:hyperlink r:id="rId6" w:tooltip="Барте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бартера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7" w:tooltip="Экономика дар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дара</w:t>
        </w:r>
      </w:hyperlink>
      <w:r w:rsidRPr="006A48D8">
        <w:rPr>
          <w:color w:val="000000" w:themeColor="text1"/>
          <w:sz w:val="28"/>
          <w:szCs w:val="28"/>
        </w:rPr>
        <w:t> и </w:t>
      </w:r>
      <w:hyperlink r:id="rId8" w:tooltip="Долг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долга</w:t>
        </w:r>
      </w:hyperlink>
      <w:r w:rsidRPr="006A48D8">
        <w:rPr>
          <w:color w:val="000000" w:themeColor="text1"/>
          <w:sz w:val="28"/>
          <w:szCs w:val="28"/>
        </w:rPr>
        <w:t xml:space="preserve">. 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В различных регионах мира использовали в качестве денег различные вещи (товарные деньги):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на островах </w:t>
      </w:r>
      <w:hyperlink r:id="rId9" w:tooltip="Океания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Океании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и у ряда племён индейцев Южной Америки деньгами служили </w:t>
      </w:r>
      <w:hyperlink r:id="rId10" w:tooltip="Ракушка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ракушки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1" w:tooltip="Жемчуг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жемчужины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острове </w:t>
      </w:r>
      <w:proofErr w:type="spellStart"/>
      <w:proofErr w:type="gramStart"/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Яп</w:t>
      </w:r>
      <w:proofErr w:type="spellEnd"/>
      <w:proofErr w:type="gramEnd"/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</w:t>
      </w:r>
      <w:hyperlink r:id="rId12" w:tooltip="Микронезия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Микронезии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в качестве денег использовались большие плоские круглые </w:t>
      </w:r>
      <w:hyperlink r:id="rId13" w:tooltip="Камни Раи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камни с отверстиями в середине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странах в качестве денег использовался скот, меха и шкуры животных, эти формы денег были наиболее древними и распространёнными, позднее в качестве денег стали использовать бруски, слитки, обрубки из металлов.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4" w:tooltip="Киевская Русь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Киевской Руси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денежной единицей была гривна (серебряные слитки), наряду с ней в качестве денег использовались мех, соль, мёд, скот и т. п.</w:t>
      </w:r>
    </w:p>
    <w:p w:rsidR="00B1750B" w:rsidRPr="006A48D8" w:rsidRDefault="00B1750B" w:rsidP="006A48D8">
      <w:pPr>
        <w:shd w:val="clear" w:color="auto" w:fill="F8F9FA"/>
        <w:spacing w:after="0" w:line="360" w:lineRule="auto"/>
        <w:ind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0" cy="771525"/>
            <wp:effectExtent l="19050" t="0" r="0" b="0"/>
            <wp:docPr id="13" name="Рисунок 4" descr="https://upload.wikimedia.org/wikipedia/commons/thumb/a/ae/BMC_06.jpg/200px-BMC_0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pload.wikimedia.org/wikipedia/commons/thumb/a/ae/BMC_06.jpg/200px-BMC_0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0B" w:rsidRPr="006A48D8" w:rsidRDefault="00B1750B" w:rsidP="006A48D8">
      <w:pPr>
        <w:shd w:val="clear" w:color="auto" w:fill="F8F9FA"/>
        <w:spacing w:after="0" w:line="360" w:lineRule="auto"/>
        <w:ind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Лидия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Лидийская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монета, </w:t>
      </w:r>
      <w:hyperlink r:id="rId18" w:tooltip="VI век до н. э.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VI век </w:t>
        </w:r>
        <w:proofErr w:type="gramStart"/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до</w:t>
        </w:r>
        <w:proofErr w:type="gramEnd"/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н. э.</w:t>
        </w:r>
      </w:hyperlink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A48D8">
        <w:rPr>
          <w:color w:val="000000" w:themeColor="text1"/>
          <w:sz w:val="28"/>
          <w:szCs w:val="28"/>
        </w:rPr>
        <w:t>В качестве средства расчёта использовался крупный рогатый скот, одежда, золото, вино, рабы, зерно, раковины, масло, серебро, свинец и бронза.</w:t>
      </w:r>
      <w:proofErr w:type="gramEnd"/>
      <w:r w:rsidRPr="006A48D8">
        <w:rPr>
          <w:color w:val="000000" w:themeColor="text1"/>
          <w:sz w:val="28"/>
          <w:szCs w:val="28"/>
        </w:rPr>
        <w:t xml:space="preserve"> В Африке и Канаде как средство расчёта использовали бусы, в Мексике — какао, в Норвегии — масло, в Нигерии — соль, на территории современной Анголы — пиво. Китовый ус выполнял такую роль на Фиджи, камни — на островах южной части Тихого океана, в Новой Каледонии использовали мех летучей лисицы, в России — мех чёрного сурка, в Конго — метательные ножи. В разных странах как средство для расчётов применяли церковную утварь, разные инструменты и </w:t>
      </w:r>
      <w:r w:rsidRPr="006A48D8">
        <w:rPr>
          <w:color w:val="000000" w:themeColor="text1"/>
          <w:sz w:val="28"/>
          <w:szCs w:val="28"/>
        </w:rPr>
        <w:lastRenderedPageBreak/>
        <w:t>украшения. В Германии после окончания</w:t>
      </w:r>
      <w:proofErr w:type="gramStart"/>
      <w:r w:rsidRPr="006A48D8">
        <w:rPr>
          <w:color w:val="000000" w:themeColor="text1"/>
          <w:sz w:val="28"/>
          <w:szCs w:val="28"/>
        </w:rPr>
        <w:t xml:space="preserve"> В</w:t>
      </w:r>
      <w:proofErr w:type="gramEnd"/>
      <w:r w:rsidRPr="006A48D8">
        <w:rPr>
          <w:color w:val="000000" w:themeColor="text1"/>
          <w:sz w:val="28"/>
          <w:szCs w:val="28"/>
        </w:rPr>
        <w:t>торой мировой войны средством расчёта выступали кофе и сигареты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 xml:space="preserve">Постепенно роль денег перешла к металлам. Вероятно, сначала это были металлические предметы (наконечники стрел и копий, гвозди, утварь), затем слитки разной формы. </w:t>
      </w:r>
      <w:proofErr w:type="gramStart"/>
      <w:r w:rsidRPr="006A48D8">
        <w:rPr>
          <w:color w:val="000000" w:themeColor="text1"/>
          <w:sz w:val="28"/>
          <w:szCs w:val="28"/>
        </w:rPr>
        <w:t>Функцию денег выполняли </w:t>
      </w:r>
      <w:hyperlink r:id="rId19" w:tooltip="Мед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медь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20" w:tooltip="Бронз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бронза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21" w:tooltip="Желез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железо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22" w:tooltip="Серебр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серебро</w:t>
        </w:r>
      </w:hyperlink>
      <w:r w:rsidRPr="006A48D8">
        <w:rPr>
          <w:color w:val="000000" w:themeColor="text1"/>
          <w:sz w:val="28"/>
          <w:szCs w:val="28"/>
        </w:rPr>
        <w:t>. Лишь в некоторых странах (в </w:t>
      </w:r>
      <w:hyperlink r:id="rId23" w:tooltip="Ассир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Ассирии</w:t>
        </w:r>
      </w:hyperlink>
      <w:r w:rsidRPr="006A48D8">
        <w:rPr>
          <w:color w:val="000000" w:themeColor="text1"/>
          <w:sz w:val="28"/>
          <w:szCs w:val="28"/>
        </w:rPr>
        <w:t> и </w:t>
      </w:r>
      <w:hyperlink r:id="rId24" w:tooltip="Египет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Египте</w:t>
        </w:r>
      </w:hyperlink>
      <w:r w:rsidRPr="006A48D8">
        <w:rPr>
          <w:color w:val="000000" w:themeColor="text1"/>
          <w:sz w:val="28"/>
          <w:szCs w:val="28"/>
        </w:rPr>
        <w:t>) ещё за 2 тысячелетия до н. э. для денег использовали </w:t>
      </w:r>
      <w:hyperlink r:id="rId25" w:tooltip="Золот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золото</w:t>
        </w:r>
      </w:hyperlink>
      <w:r w:rsidRPr="006A48D8">
        <w:rPr>
          <w:color w:val="000000" w:themeColor="text1"/>
          <w:sz w:val="28"/>
          <w:szCs w:val="28"/>
        </w:rPr>
        <w:t>. Со временем в качестве денег стали использоваться слитки металла, что имело значительные неудобства: во-первых, количество металла требовалось каждый раз взвешивать; во-вторых, нужно было определять его пробу.</w:t>
      </w:r>
      <w:proofErr w:type="gramEnd"/>
      <w:r w:rsidRPr="006A48D8">
        <w:rPr>
          <w:color w:val="000000" w:themeColor="text1"/>
          <w:sz w:val="28"/>
          <w:szCs w:val="28"/>
        </w:rPr>
        <w:t xml:space="preserve"> Для предотвращения подделок и обвеса со временем металл стали отмечать публичным клеймом. Так возникли чеканная монета и </w:t>
      </w:r>
      <w:hyperlink r:id="rId26" w:tooltip="Монетный дво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монетные дворы</w:t>
        </w:r>
      </w:hyperlink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 xml:space="preserve">С VII века </w:t>
      </w:r>
      <w:proofErr w:type="gramStart"/>
      <w:r w:rsidRPr="006A48D8">
        <w:rPr>
          <w:color w:val="000000" w:themeColor="text1"/>
          <w:sz w:val="28"/>
          <w:szCs w:val="28"/>
        </w:rPr>
        <w:t>до</w:t>
      </w:r>
      <w:proofErr w:type="gramEnd"/>
      <w:r w:rsidRPr="006A48D8">
        <w:rPr>
          <w:color w:val="000000" w:themeColor="text1"/>
          <w:sz w:val="28"/>
          <w:szCs w:val="28"/>
        </w:rPr>
        <w:t xml:space="preserve"> н. э. </w:t>
      </w:r>
      <w:proofErr w:type="gramStart"/>
      <w:r w:rsidRPr="006A48D8">
        <w:rPr>
          <w:color w:val="000000" w:themeColor="text1"/>
          <w:sz w:val="28"/>
          <w:szCs w:val="28"/>
        </w:rPr>
        <w:t>в</w:t>
      </w:r>
      <w:proofErr w:type="gramEnd"/>
      <w:r w:rsidRPr="006A48D8">
        <w:rPr>
          <w:color w:val="000000" w:themeColor="text1"/>
          <w:sz w:val="28"/>
          <w:szCs w:val="28"/>
        </w:rPr>
        <w:t xml:space="preserve"> обращении появляются чеканные </w:t>
      </w:r>
      <w:hyperlink r:id="rId27" w:tooltip="Монет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монеты</w:t>
        </w:r>
      </w:hyperlink>
      <w:r w:rsidRPr="006A48D8">
        <w:rPr>
          <w:color w:val="000000" w:themeColor="text1"/>
          <w:sz w:val="28"/>
          <w:szCs w:val="28"/>
        </w:rPr>
        <w:t>. Быстрое распространение монет связано с удобством их хранения, дробления и соединения, относительной большой </w:t>
      </w:r>
      <w:hyperlink r:id="rId28" w:tooltip="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стоимостью</w:t>
        </w:r>
      </w:hyperlink>
      <w:r w:rsidRPr="006A48D8">
        <w:rPr>
          <w:color w:val="000000" w:themeColor="text1"/>
          <w:sz w:val="28"/>
          <w:szCs w:val="28"/>
        </w:rPr>
        <w:t> при небольшом весе и объёме, что очень удобно для обмена.</w:t>
      </w:r>
    </w:p>
    <w:p w:rsidR="00B1750B" w:rsidRPr="006A48D8" w:rsidRDefault="00B1750B" w:rsidP="006A48D8">
      <w:pPr>
        <w:pStyle w:val="a4"/>
        <w:shd w:val="clear" w:color="auto" w:fill="F8F9FA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«… все первые </w:t>
      </w:r>
      <w:hyperlink r:id="rId29" w:tooltip="Денежные единиц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денежные единицы</w:t>
        </w:r>
      </w:hyperlink>
      <w:r w:rsidRPr="006A48D8">
        <w:rPr>
          <w:color w:val="000000" w:themeColor="text1"/>
          <w:sz w:val="28"/>
          <w:szCs w:val="28"/>
        </w:rPr>
        <w:t xml:space="preserve"> были весовыми мерами зерна — мина, </w:t>
      </w:r>
      <w:proofErr w:type="spellStart"/>
      <w:r w:rsidRPr="006A48D8">
        <w:rPr>
          <w:color w:val="000000" w:themeColor="text1"/>
          <w:sz w:val="28"/>
          <w:szCs w:val="28"/>
        </w:rPr>
        <w:t>сикль</w:t>
      </w:r>
      <w:proofErr w:type="spellEnd"/>
      <w:r w:rsidRPr="006A48D8">
        <w:rPr>
          <w:color w:val="000000" w:themeColor="text1"/>
          <w:sz w:val="28"/>
          <w:szCs w:val="28"/>
        </w:rPr>
        <w:t>, лира, фунт»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Известны периоды в истории отдельных стран, когда использование монет по тем или иным причинам прекращалось, и в качестве денег вновь использовались товарные деньги. Так, на Руси в XII—XIV веках существовал </w:t>
      </w:r>
      <w:proofErr w:type="spellStart"/>
      <w:r w:rsidRPr="006A48D8">
        <w:rPr>
          <w:color w:val="000000" w:themeColor="text1"/>
          <w:sz w:val="28"/>
          <w:szCs w:val="28"/>
        </w:rPr>
        <w:fldChar w:fldCharType="begin"/>
      </w:r>
      <w:r w:rsidRPr="006A48D8">
        <w:rPr>
          <w:color w:val="000000" w:themeColor="text1"/>
          <w:sz w:val="28"/>
          <w:szCs w:val="28"/>
        </w:rPr>
        <w:instrText xml:space="preserve"> HYPERLINK "https://ru.wikipedia.org/wiki/%D0%91%D0%B5%D0%B7%D0%BC%D0%BE%D0%BD%D0%B5%D1%82%D0%BD%D1%8B%D0%B9_%D0%BF%D0%B5%D1%80%D0%B8%D0%BE%D0%B4" \o "Безмонетный период" </w:instrText>
      </w:r>
      <w:r w:rsidRPr="006A48D8">
        <w:rPr>
          <w:color w:val="000000" w:themeColor="text1"/>
          <w:sz w:val="28"/>
          <w:szCs w:val="28"/>
        </w:rPr>
        <w:fldChar w:fldCharType="separate"/>
      </w:r>
      <w:r w:rsidRPr="006A48D8">
        <w:rPr>
          <w:rStyle w:val="a5"/>
          <w:rFonts w:eastAsiaTheme="majorEastAsia"/>
          <w:color w:val="000000" w:themeColor="text1"/>
          <w:sz w:val="28"/>
          <w:szCs w:val="28"/>
        </w:rPr>
        <w:t>безмонетный</w:t>
      </w:r>
      <w:proofErr w:type="spellEnd"/>
      <w:r w:rsidRPr="006A48D8">
        <w:rPr>
          <w:rStyle w:val="a5"/>
          <w:rFonts w:eastAsiaTheme="majorEastAsia"/>
          <w:color w:val="000000" w:themeColor="text1"/>
          <w:sz w:val="28"/>
          <w:szCs w:val="28"/>
        </w:rPr>
        <w:t xml:space="preserve"> период</w:t>
      </w:r>
      <w:r w:rsidRPr="006A48D8">
        <w:rPr>
          <w:color w:val="000000" w:themeColor="text1"/>
          <w:sz w:val="28"/>
          <w:szCs w:val="28"/>
        </w:rPr>
        <w:fldChar w:fldCharType="end"/>
      </w:r>
      <w:r w:rsidRPr="006A48D8">
        <w:rPr>
          <w:color w:val="000000" w:themeColor="text1"/>
          <w:sz w:val="28"/>
          <w:szCs w:val="28"/>
        </w:rPr>
        <w:t>, так как приток </w:t>
      </w:r>
      <w:hyperlink r:id="rId30" w:tooltip="Серебр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серебра</w:t>
        </w:r>
      </w:hyperlink>
      <w:r w:rsidRPr="006A48D8">
        <w:rPr>
          <w:color w:val="000000" w:themeColor="text1"/>
          <w:sz w:val="28"/>
          <w:szCs w:val="28"/>
        </w:rPr>
        <w:t> из-за рубежа иссяк, а своих серебряных месторождений на Руси не было.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Путём </w:t>
      </w:r>
      <w:hyperlink r:id="rId31" w:tooltip="Порча монет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порчи</w:t>
        </w:r>
      </w:hyperlink>
      <w:r w:rsidRPr="006A48D8">
        <w:rPr>
          <w:color w:val="000000" w:themeColor="text1"/>
          <w:sz w:val="28"/>
          <w:szCs w:val="28"/>
        </w:rPr>
        <w:t> или </w:t>
      </w:r>
      <w:hyperlink r:id="rId32" w:tooltip="Девальвац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девальвации</w:t>
        </w:r>
      </w:hyperlink>
      <w:r w:rsidRPr="006A48D8">
        <w:rPr>
          <w:color w:val="000000" w:themeColor="text1"/>
          <w:sz w:val="28"/>
          <w:szCs w:val="28"/>
        </w:rPr>
        <w:t>, государство могло уменьшить действительное количество металла, содержавшееся в монетах. Например, </w:t>
      </w:r>
      <w:hyperlink r:id="rId33" w:tooltip="Асс (денежная единица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Римский асс</w:t>
        </w:r>
      </w:hyperlink>
      <w:r w:rsidRPr="006A48D8">
        <w:rPr>
          <w:color w:val="000000" w:themeColor="text1"/>
          <w:sz w:val="28"/>
          <w:szCs w:val="28"/>
        </w:rPr>
        <w:t> в последние времена республики был уменьшен до 11/24 своей первоначальной стоимости и стал весить только пол-унции вместо фунта. Это позволяло правителю уплачивать свои долги и выполнять обязательства при наличии меньшего количества металла, чем это требовалось бы первоначально</w:t>
      </w:r>
      <w:proofErr w:type="gramStart"/>
      <w:r w:rsidRPr="006A48D8">
        <w:rPr>
          <w:color w:val="000000" w:themeColor="text1"/>
          <w:sz w:val="28"/>
          <w:szCs w:val="28"/>
        </w:rPr>
        <w:t>..</w:t>
      </w:r>
      <w:proofErr w:type="gramEnd"/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Первые бумажные деньги появились в </w:t>
      </w:r>
      <w:hyperlink r:id="rId34" w:tooltip="Китай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Китае</w:t>
        </w:r>
      </w:hyperlink>
      <w:r w:rsidRPr="006A48D8">
        <w:rPr>
          <w:color w:val="000000" w:themeColor="text1"/>
          <w:sz w:val="28"/>
          <w:szCs w:val="28"/>
        </w:rPr>
        <w:t> в </w:t>
      </w:r>
      <w:hyperlink r:id="rId35" w:tooltip="910 год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910 году</w:t>
        </w:r>
      </w:hyperlink>
      <w:r w:rsidRPr="006A48D8">
        <w:rPr>
          <w:color w:val="000000" w:themeColor="text1"/>
          <w:sz w:val="28"/>
          <w:szCs w:val="28"/>
        </w:rPr>
        <w:t>. Самые ранние в мире выпуски банкнот были осуществлены в </w:t>
      </w:r>
      <w:hyperlink r:id="rId36" w:tooltip="Стокгольм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Стокгольме</w:t>
        </w:r>
      </w:hyperlink>
      <w:r w:rsidRPr="006A48D8">
        <w:rPr>
          <w:color w:val="000000" w:themeColor="text1"/>
          <w:sz w:val="28"/>
          <w:szCs w:val="28"/>
        </w:rPr>
        <w:t> в </w:t>
      </w:r>
      <w:hyperlink r:id="rId37" w:tooltip="1661 год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1661 году</w:t>
        </w:r>
      </w:hyperlink>
      <w:r w:rsidRPr="006A48D8">
        <w:rPr>
          <w:color w:val="000000" w:themeColor="text1"/>
          <w:sz w:val="28"/>
          <w:szCs w:val="28"/>
        </w:rPr>
        <w:t xml:space="preserve">. </w:t>
      </w:r>
      <w:r w:rsidRPr="006A48D8">
        <w:rPr>
          <w:color w:val="000000" w:themeColor="text1"/>
          <w:sz w:val="28"/>
          <w:szCs w:val="28"/>
        </w:rPr>
        <w:lastRenderedPageBreak/>
        <w:t>В </w:t>
      </w:r>
      <w:hyperlink r:id="rId38" w:tooltip="Росс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России</w:t>
        </w:r>
      </w:hyperlink>
      <w:r w:rsidRPr="006A48D8">
        <w:rPr>
          <w:color w:val="000000" w:themeColor="text1"/>
          <w:sz w:val="28"/>
          <w:szCs w:val="28"/>
        </w:rPr>
        <w:t> первые бумажные деньги (</w:t>
      </w:r>
      <w:hyperlink r:id="rId39" w:tooltip="Ассигнац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ассигнации</w:t>
        </w:r>
      </w:hyperlink>
      <w:r w:rsidRPr="006A48D8">
        <w:rPr>
          <w:color w:val="000000" w:themeColor="text1"/>
          <w:sz w:val="28"/>
          <w:szCs w:val="28"/>
        </w:rPr>
        <w:t>) были введены при </w:t>
      </w:r>
      <w:hyperlink r:id="rId40" w:tooltip="Екатерина II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Екатерине II</w:t>
        </w:r>
      </w:hyperlink>
      <w:r w:rsidRPr="006A48D8">
        <w:rPr>
          <w:color w:val="000000" w:themeColor="text1"/>
          <w:sz w:val="28"/>
          <w:szCs w:val="28"/>
        </w:rPr>
        <w:t> (1769)</w:t>
      </w:r>
    </w:p>
    <w:p w:rsidR="00B1750B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6A48D8">
        <w:rPr>
          <w:b/>
          <w:bCs/>
          <w:color w:val="000000" w:themeColor="text1"/>
          <w:sz w:val="28"/>
          <w:szCs w:val="28"/>
        </w:rPr>
        <w:t>Де́ньги</w:t>
      </w:r>
      <w:proofErr w:type="spellEnd"/>
      <w:proofErr w:type="gramEnd"/>
      <w:r w:rsidRPr="006A48D8">
        <w:rPr>
          <w:color w:val="000000" w:themeColor="text1"/>
          <w:sz w:val="28"/>
          <w:szCs w:val="28"/>
        </w:rPr>
        <w:t> — </w:t>
      </w:r>
      <w:hyperlink r:id="rId41" w:tooltip="Всеобщий эквивалент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всеобщий эквивалент</w:t>
        </w:r>
      </w:hyperlink>
      <w:r w:rsidRPr="006A48D8">
        <w:rPr>
          <w:color w:val="000000" w:themeColor="text1"/>
          <w:sz w:val="28"/>
          <w:szCs w:val="28"/>
        </w:rPr>
        <w:t>, служащий мерой </w:t>
      </w:r>
      <w:hyperlink r:id="rId42" w:tooltip="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стоимости</w:t>
        </w:r>
      </w:hyperlink>
      <w:r w:rsidRPr="006A48D8">
        <w:rPr>
          <w:color w:val="000000" w:themeColor="text1"/>
          <w:sz w:val="28"/>
          <w:szCs w:val="28"/>
        </w:rPr>
        <w:t> любых </w:t>
      </w:r>
      <w:hyperlink r:id="rId43" w:tooltip="Това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товаров</w:t>
        </w:r>
      </w:hyperlink>
      <w:r w:rsidRPr="006A48D8">
        <w:rPr>
          <w:color w:val="000000" w:themeColor="text1"/>
          <w:sz w:val="28"/>
          <w:szCs w:val="28"/>
        </w:rPr>
        <w:t> и </w:t>
      </w:r>
      <w:hyperlink r:id="rId44" w:tooltip="Услуг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услуг</w:t>
        </w:r>
      </w:hyperlink>
      <w:r w:rsidRPr="006A48D8">
        <w:rPr>
          <w:color w:val="000000" w:themeColor="text1"/>
          <w:sz w:val="28"/>
          <w:szCs w:val="28"/>
        </w:rPr>
        <w:t>, способный непосредственно на них обмениваться. По своей форме деньги могут быть особым </w:t>
      </w:r>
      <w:hyperlink r:id="rId45" w:tooltip="Това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товаром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46" w:tooltip="Ценная бумаг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ценной бумагой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47" w:tooltip="Денежный знак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знаком стоимости</w:t>
        </w:r>
      </w:hyperlink>
      <w:r w:rsidRPr="006A48D8">
        <w:rPr>
          <w:color w:val="000000" w:themeColor="text1"/>
          <w:sz w:val="28"/>
          <w:szCs w:val="28"/>
        </w:rPr>
        <w:t xml:space="preserve">, различными благами или ценностями, записями по </w:t>
      </w:r>
      <w:proofErr w:type="spellStart"/>
      <w:r w:rsidRPr="006A48D8">
        <w:rPr>
          <w:color w:val="000000" w:themeColor="text1"/>
          <w:sz w:val="28"/>
          <w:szCs w:val="28"/>
        </w:rPr>
        <w:t>счетам</w:t>
      </w:r>
      <w:proofErr w:type="gramStart"/>
      <w:r w:rsidRPr="006A48D8">
        <w:rPr>
          <w:color w:val="000000" w:themeColor="text1"/>
          <w:sz w:val="28"/>
          <w:szCs w:val="28"/>
        </w:rPr>
        <w:t>.П</w:t>
      </w:r>
      <w:proofErr w:type="gramEnd"/>
      <w:r w:rsidRPr="006A48D8">
        <w:rPr>
          <w:color w:val="000000" w:themeColor="text1"/>
          <w:sz w:val="28"/>
          <w:szCs w:val="28"/>
        </w:rPr>
        <w:t>ри</w:t>
      </w:r>
      <w:proofErr w:type="spellEnd"/>
      <w:r w:rsidRPr="006A48D8">
        <w:rPr>
          <w:color w:val="000000" w:themeColor="text1"/>
          <w:sz w:val="28"/>
          <w:szCs w:val="28"/>
        </w:rPr>
        <w:t xml:space="preserve"> помощи денег выражают </w:t>
      </w:r>
      <w:hyperlink r:id="rId48" w:tooltip="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стоимость</w:t>
        </w:r>
      </w:hyperlink>
      <w:r w:rsidRPr="006A48D8">
        <w:rPr>
          <w:color w:val="000000" w:themeColor="text1"/>
          <w:sz w:val="28"/>
          <w:szCs w:val="28"/>
        </w:rPr>
        <w:t> различных товаров, поскольку деньги легко обмениваются на любой из них</w:t>
      </w:r>
      <w:r w:rsidR="00B1750B" w:rsidRPr="006A48D8">
        <w:rPr>
          <w:color w:val="000000" w:themeColor="text1"/>
          <w:sz w:val="28"/>
          <w:szCs w:val="28"/>
          <w:vertAlign w:val="superscript"/>
        </w:rPr>
        <w:t xml:space="preserve">. </w:t>
      </w:r>
      <w:r w:rsidRPr="006A48D8">
        <w:rPr>
          <w:color w:val="000000" w:themeColor="text1"/>
          <w:sz w:val="28"/>
          <w:szCs w:val="28"/>
        </w:rPr>
        <w:t>Такая денежная оценка делает разнородные товары легко сопоставимыми при </w:t>
      </w:r>
      <w:hyperlink r:id="rId49" w:tooltip="Обмен (экономика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обмене</w:t>
        </w:r>
      </w:hyperlink>
      <w:r w:rsidRPr="006A48D8">
        <w:rPr>
          <w:color w:val="000000" w:themeColor="text1"/>
          <w:sz w:val="28"/>
          <w:szCs w:val="28"/>
        </w:rPr>
        <w:t xml:space="preserve">. </w:t>
      </w:r>
    </w:p>
    <w:p w:rsidR="00583E78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Обычно деньгами становится товар с высокой </w:t>
      </w:r>
      <w:hyperlink r:id="rId50" w:tooltip="Ликвидн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ликвидностью</w:t>
        </w:r>
      </w:hyperlink>
      <w:r w:rsidRPr="006A48D8">
        <w:rPr>
          <w:color w:val="000000" w:themeColor="text1"/>
          <w:sz w:val="28"/>
          <w:szCs w:val="28"/>
        </w:rPr>
        <w:t> (его легче всего обменять на другой товар, например </w:t>
      </w:r>
      <w:hyperlink r:id="rId51" w:tooltip="Сельскохозяйственные животные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скот</w:t>
        </w:r>
      </w:hyperlink>
      <w:r w:rsidRPr="006A48D8">
        <w:rPr>
          <w:color w:val="000000" w:themeColor="text1"/>
          <w:sz w:val="28"/>
          <w:szCs w:val="28"/>
        </w:rPr>
        <w:t>). Помимо меры стоимости для других товаров, деньги являются средством обращения, то есть тем товаром, который является посредником в процессе </w:t>
      </w:r>
      <w:hyperlink r:id="rId52" w:tooltip="Обмен (экономика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обмена</w:t>
        </w:r>
      </w:hyperlink>
      <w:r w:rsidRPr="006A48D8">
        <w:rPr>
          <w:color w:val="000000" w:themeColor="text1"/>
          <w:sz w:val="28"/>
          <w:szCs w:val="28"/>
        </w:rPr>
        <w:t>. Кроме того, функцию денег могут выполнять различные </w:t>
      </w:r>
      <w:hyperlink r:id="rId53" w:tooltip="Вещь (философия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вещи</w:t>
        </w:r>
      </w:hyperlink>
      <w:r w:rsidRPr="006A48D8">
        <w:rPr>
          <w:color w:val="000000" w:themeColor="text1"/>
          <w:sz w:val="28"/>
          <w:szCs w:val="28"/>
        </w:rPr>
        <w:t>, иные вещные права, </w:t>
      </w:r>
      <w:hyperlink r:id="rId54" w:tooltip="Обязательств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обязательства</w:t>
        </w:r>
      </w:hyperlink>
      <w:r w:rsidRPr="006A48D8">
        <w:rPr>
          <w:color w:val="000000" w:themeColor="text1"/>
          <w:sz w:val="28"/>
          <w:szCs w:val="28"/>
        </w:rPr>
        <w:t> и вещно-обязательственные комплексы.</w:t>
      </w:r>
    </w:p>
    <w:p w:rsidR="00583E78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В отличие от товаров, которые после обмена уходят из обращения, деньги в качестве средства обращения всегда находятся в нём, непрерывно обслуживая акты обмена товарами.</w:t>
      </w:r>
    </w:p>
    <w:p w:rsidR="00583E78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В современных условиях в роли денег выступают не столько конкретные товары (например, </w:t>
      </w:r>
      <w:hyperlink r:id="rId55" w:tooltip="Золот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золото</w:t>
        </w:r>
      </w:hyperlink>
      <w:r w:rsidRPr="006A48D8">
        <w:rPr>
          <w:color w:val="000000" w:themeColor="text1"/>
          <w:sz w:val="28"/>
          <w:szCs w:val="28"/>
        </w:rPr>
        <w:t> или иные </w:t>
      </w:r>
      <w:hyperlink r:id="rId56" w:tooltip="Благородные металл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драгоценные металлы</w:t>
        </w:r>
      </w:hyperlink>
      <w:r w:rsidRPr="006A48D8">
        <w:rPr>
          <w:color w:val="000000" w:themeColor="text1"/>
          <w:sz w:val="28"/>
          <w:szCs w:val="28"/>
        </w:rPr>
        <w:t>, из которых делаются </w:t>
      </w:r>
      <w:hyperlink r:id="rId57" w:tooltip="Инвестиционные монет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инвестиционные монеты</w:t>
        </w:r>
      </w:hyperlink>
      <w:r w:rsidRPr="006A48D8">
        <w:rPr>
          <w:color w:val="000000" w:themeColor="text1"/>
          <w:sz w:val="28"/>
          <w:szCs w:val="28"/>
        </w:rPr>
        <w:t>), сколько обязательства </w:t>
      </w:r>
      <w:hyperlink r:id="rId58" w:tooltip="Государств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государства</w:t>
        </w:r>
      </w:hyperlink>
      <w:r w:rsidRPr="006A48D8">
        <w:rPr>
          <w:color w:val="000000" w:themeColor="text1"/>
          <w:sz w:val="28"/>
          <w:szCs w:val="28"/>
        </w:rPr>
        <w:t> или центрального банка в форме </w:t>
      </w:r>
      <w:hyperlink r:id="rId59" w:tooltip="Банкнот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банкнот</w:t>
        </w:r>
      </w:hyperlink>
      <w:r w:rsidRPr="006A48D8">
        <w:rPr>
          <w:color w:val="000000" w:themeColor="text1"/>
          <w:sz w:val="28"/>
          <w:szCs w:val="28"/>
        </w:rPr>
        <w:t>. Самостоятельной стоимости такие деньги не имеют и являются эквивалентом лишь </w:t>
      </w:r>
      <w:hyperlink r:id="rId60" w:tooltip="Номинальная 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номинально</w:t>
        </w:r>
      </w:hyperlink>
      <w:r w:rsidRPr="006A48D8">
        <w:rPr>
          <w:color w:val="000000" w:themeColor="text1"/>
          <w:sz w:val="28"/>
          <w:szCs w:val="28"/>
        </w:rPr>
        <w:t>.</w:t>
      </w:r>
    </w:p>
    <w:p w:rsidR="00583E78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hyperlink r:id="rId61" w:tooltip="Государств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Государство</w:t>
        </w:r>
      </w:hyperlink>
      <w:r w:rsidRPr="006A48D8">
        <w:rPr>
          <w:color w:val="000000" w:themeColor="text1"/>
          <w:sz w:val="28"/>
          <w:szCs w:val="28"/>
        </w:rPr>
        <w:t> обязывает граждан принимать банкноты и </w:t>
      </w:r>
      <w:hyperlink r:id="rId62" w:tooltip="Монет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монеты</w:t>
        </w:r>
      </w:hyperlink>
      <w:r w:rsidRPr="006A48D8">
        <w:rPr>
          <w:color w:val="000000" w:themeColor="text1"/>
          <w:sz w:val="28"/>
          <w:szCs w:val="28"/>
        </w:rPr>
        <w:t> в качестве </w:t>
      </w:r>
      <w:hyperlink r:id="rId63" w:tooltip="Законное платёжное средств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законного средства платежа</w:t>
        </w:r>
      </w:hyperlink>
      <w:r w:rsidRPr="006A48D8">
        <w:rPr>
          <w:color w:val="000000" w:themeColor="text1"/>
          <w:sz w:val="28"/>
          <w:szCs w:val="28"/>
        </w:rPr>
        <w:t xml:space="preserve"> на данной территории. </w:t>
      </w:r>
      <w:proofErr w:type="gramStart"/>
      <w:r w:rsidRPr="006A48D8">
        <w:rPr>
          <w:color w:val="000000" w:themeColor="text1"/>
          <w:sz w:val="28"/>
          <w:szCs w:val="28"/>
        </w:rPr>
        <w:t>Для Российской Федерации это указано в Федеральном законе от </w:t>
      </w:r>
      <w:hyperlink r:id="rId64" w:tooltip="10 июл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10 июля</w:t>
        </w:r>
      </w:hyperlink>
      <w:r w:rsidRPr="006A48D8">
        <w:rPr>
          <w:color w:val="000000" w:themeColor="text1"/>
          <w:sz w:val="28"/>
          <w:szCs w:val="28"/>
        </w:rPr>
        <w:t> </w:t>
      </w:r>
      <w:hyperlink r:id="rId65" w:tooltip="2002 год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2002 года</w:t>
        </w:r>
      </w:hyperlink>
      <w:r w:rsidRPr="006A48D8">
        <w:rPr>
          <w:color w:val="000000" w:themeColor="text1"/>
          <w:sz w:val="28"/>
          <w:szCs w:val="28"/>
        </w:rPr>
        <w:t> № 86-ФЗ «О Центральном банке Российской Федерации (</w:t>
      </w:r>
      <w:hyperlink r:id="rId66" w:tooltip="Банк России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Банке России</w:t>
        </w:r>
      </w:hyperlink>
      <w:r w:rsidRPr="006A48D8">
        <w:rPr>
          <w:color w:val="000000" w:themeColor="text1"/>
          <w:sz w:val="28"/>
          <w:szCs w:val="28"/>
        </w:rPr>
        <w:t>)» (ст. 29, банкноты (банковские билеты) и монеты Банка России являются единственным законным средством наличного платежа на территории Российской Федерации.; ст. 30, банкноты и монеты являются безусловными обязательствами Банка России и обязательны к приёму по нарицательной стоимости при осуществлении всех</w:t>
      </w:r>
      <w:proofErr w:type="gramEnd"/>
      <w:r w:rsidRPr="006A48D8">
        <w:rPr>
          <w:color w:val="000000" w:themeColor="text1"/>
          <w:sz w:val="28"/>
          <w:szCs w:val="28"/>
        </w:rPr>
        <w:t xml:space="preserve"> видов </w:t>
      </w:r>
      <w:r w:rsidRPr="006A48D8">
        <w:rPr>
          <w:color w:val="000000" w:themeColor="text1"/>
          <w:sz w:val="28"/>
          <w:szCs w:val="28"/>
        </w:rPr>
        <w:lastRenderedPageBreak/>
        <w:t>платежей, для зачисления на счета, во вклады и для перевода на всей территории Российской Федерации) и в </w:t>
      </w:r>
      <w:hyperlink r:id="rId67" w:tooltip="Гражданский кодекс Российской Федерации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Гражданском кодексе Российской Федерации</w:t>
        </w:r>
      </w:hyperlink>
      <w:r w:rsidRPr="006A48D8">
        <w:rPr>
          <w:color w:val="000000" w:themeColor="text1"/>
          <w:sz w:val="28"/>
          <w:szCs w:val="28"/>
        </w:rPr>
        <w:t> (ст. 140, рубль является законным платёжным средством, обязательным к приёму по нарицательной стоимости на всей территории Российской Федерации).</w:t>
      </w:r>
    </w:p>
    <w:p w:rsidR="00583E78" w:rsidRPr="006A48D8" w:rsidRDefault="00583E78" w:rsidP="006A48D8">
      <w:pPr>
        <w:spacing w:line="360" w:lineRule="auto"/>
        <w:rPr>
          <w:rFonts w:ascii="Times New Roman" w:hAnsi="Times New Roman" w:cs="Times New Roman"/>
        </w:rPr>
      </w:pPr>
    </w:p>
    <w:p w:rsidR="009231BA" w:rsidRPr="006A48D8" w:rsidRDefault="009231BA" w:rsidP="006A48D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6A48D8">
        <w:rPr>
          <w:b/>
          <w:sz w:val="28"/>
          <w:szCs w:val="28"/>
        </w:rPr>
        <w:t>Контрольные вопросы по теме:</w:t>
      </w:r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8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1.Что такое </w:t>
      </w:r>
      <w:proofErr w:type="spellStart"/>
      <w:proofErr w:type="gramStart"/>
      <w:r w:rsidR="00B1750B" w:rsidRPr="006A4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де́ньги</w:t>
      </w:r>
      <w:proofErr w:type="spellEnd"/>
      <w:proofErr w:type="gramEnd"/>
      <w:r w:rsidRPr="006A48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8448FF" w:rsidRPr="006A48D8" w:rsidRDefault="008E65D7" w:rsidP="006A48D8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r w:rsidR="00B1750B"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До появления денег</w:t>
      </w:r>
      <w:r w:rsidR="006A48D8"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как развивалась экономика</w:t>
      </w:r>
      <w:proofErr w:type="gramStart"/>
      <w:r w:rsidR="00B1750B"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 </w:t>
      </w:r>
      <w:r w:rsidR="008448FF" w:rsidRPr="006A48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  <w:proofErr w:type="gramEnd"/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925EF"/>
    <w:rsid w:val="001B6797"/>
    <w:rsid w:val="001E2275"/>
    <w:rsid w:val="00256EA8"/>
    <w:rsid w:val="002E7BF0"/>
    <w:rsid w:val="00334EE0"/>
    <w:rsid w:val="0036077C"/>
    <w:rsid w:val="00363210"/>
    <w:rsid w:val="0043593D"/>
    <w:rsid w:val="004B598D"/>
    <w:rsid w:val="00531D24"/>
    <w:rsid w:val="00546637"/>
    <w:rsid w:val="00583E78"/>
    <w:rsid w:val="006A48D8"/>
    <w:rsid w:val="007675D9"/>
    <w:rsid w:val="008161A7"/>
    <w:rsid w:val="008448FF"/>
    <w:rsid w:val="00846639"/>
    <w:rsid w:val="008702DC"/>
    <w:rsid w:val="008E65D7"/>
    <w:rsid w:val="009231BA"/>
    <w:rsid w:val="00A90039"/>
    <w:rsid w:val="00B1750B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87E00"/>
    <w:rsid w:val="00EA78A4"/>
    <w:rsid w:val="00E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0%BC%D0%BD%D0%B8_%D0%A0%D0%B0%D0%B8" TargetMode="External"/><Relationship Id="rId18" Type="http://schemas.openxmlformats.org/officeDocument/2006/relationships/hyperlink" Target="https://ru.wikipedia.org/wiki/VI_%D0%B2%D0%B5%D0%BA_%D0%B4%D0%BE_%D0%BD._%D1%8D." TargetMode="External"/><Relationship Id="rId26" Type="http://schemas.openxmlformats.org/officeDocument/2006/relationships/hyperlink" Target="https://ru.wikipedia.org/wiki/%D0%9C%D0%BE%D0%BD%D0%B5%D1%82%D0%BD%D1%8B%D0%B9_%D0%B4%D0%B2%D0%BE%D1%80" TargetMode="External"/><Relationship Id="rId39" Type="http://schemas.openxmlformats.org/officeDocument/2006/relationships/hyperlink" Target="https://ru.wikipedia.org/wiki/%D0%90%D1%81%D1%81%D0%B8%D0%B3%D0%BD%D0%B0%D1%86%D0%B8%D1%8F" TargetMode="External"/><Relationship Id="rId21" Type="http://schemas.openxmlformats.org/officeDocument/2006/relationships/hyperlink" Target="https://ru.wikipedia.org/wiki/%D0%96%D0%B5%D0%BB%D0%B5%D0%B7%D0%BE" TargetMode="External"/><Relationship Id="rId34" Type="http://schemas.openxmlformats.org/officeDocument/2006/relationships/hyperlink" Target="https://ru.wikipedia.org/wiki/%D0%9A%D0%B8%D1%82%D0%B0%D0%B9" TargetMode="External"/><Relationship Id="rId42" Type="http://schemas.openxmlformats.org/officeDocument/2006/relationships/hyperlink" Target="https://ru.wikipedia.org/wiki/%D0%A1%D1%82%D0%BE%D0%B8%D0%BC%D0%BE%D1%81%D1%82%D1%8C" TargetMode="External"/><Relationship Id="rId47" Type="http://schemas.openxmlformats.org/officeDocument/2006/relationships/hyperlink" Target="https://ru.wikipedia.org/wiki/%D0%94%D0%B5%D0%BD%D0%B5%D0%B6%D0%BD%D1%8B%D0%B9_%D0%B7%D0%BD%D0%B0%D0%BA" TargetMode="External"/><Relationship Id="rId50" Type="http://schemas.openxmlformats.org/officeDocument/2006/relationships/hyperlink" Target="https://ru.wikipedia.org/wiki/%D0%9B%D0%B8%D0%BA%D0%B2%D0%B8%D0%B4%D0%BD%D0%BE%D1%81%D1%82%D1%8C" TargetMode="External"/><Relationship Id="rId55" Type="http://schemas.openxmlformats.org/officeDocument/2006/relationships/hyperlink" Target="https://ru.wikipedia.org/wiki/%D0%97%D0%BE%D0%BB%D0%BE%D1%82%D0%BE" TargetMode="External"/><Relationship Id="rId63" Type="http://schemas.openxmlformats.org/officeDocument/2006/relationships/hyperlink" Target="https://ru.wikipedia.org/wiki/%D0%97%D0%B0%D0%BA%D0%BE%D0%BD%D0%BD%D0%BE%D0%B5_%D0%BF%D0%BB%D0%B0%D1%82%D1%91%D0%B6%D0%BD%D0%BE%D0%B5_%D1%81%D1%80%D0%B5%D0%B4%D1%81%D1%82%D0%B2%D0%B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u.wikipedia.org/wiki/%D0%AD%D0%BA%D0%BE%D0%BD%D0%BE%D0%BC%D0%B8%D0%BA%D0%B0_%D0%B4%D0%B0%D1%80%D0%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hyperlink" Target="https://ru.wikipedia.org/wiki/%D0%94%D0%B5%D0%BD%D0%B5%D0%B6%D0%BD%D1%8B%D0%B5_%D0%B5%D0%B4%D0%B8%D0%BD%D0%B8%D1%86%D1%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0%D1%80%D1%82%D0%B5%D1%80" TargetMode="External"/><Relationship Id="rId11" Type="http://schemas.openxmlformats.org/officeDocument/2006/relationships/hyperlink" Target="https://ru.wikipedia.org/wiki/%D0%96%D0%B5%D0%BC%D1%87%D1%83%D0%B3" TargetMode="External"/><Relationship Id="rId24" Type="http://schemas.openxmlformats.org/officeDocument/2006/relationships/hyperlink" Target="https://ru.wikipedia.org/wiki/%D0%95%D0%B3%D0%B8%D0%BF%D0%B5%D1%82" TargetMode="External"/><Relationship Id="rId32" Type="http://schemas.openxmlformats.org/officeDocument/2006/relationships/hyperlink" Target="https://ru.wikipedia.org/wiki/%D0%94%D0%B5%D0%B2%D0%B0%D0%BB%D1%8C%D0%B2%D0%B0%D1%86%D0%B8%D1%8F" TargetMode="External"/><Relationship Id="rId37" Type="http://schemas.openxmlformats.org/officeDocument/2006/relationships/hyperlink" Target="https://ru.wikipedia.org/wiki/1661_%D0%B3%D0%BE%D0%B4" TargetMode="External"/><Relationship Id="rId40" Type="http://schemas.openxmlformats.org/officeDocument/2006/relationships/hyperlink" Target="https://ru.wikipedia.org/wiki/%D0%95%D0%BA%D0%B0%D1%82%D0%B5%D1%80%D0%B8%D0%BD%D0%B0_II" TargetMode="External"/><Relationship Id="rId45" Type="http://schemas.openxmlformats.org/officeDocument/2006/relationships/hyperlink" Target="https://ru.wikipedia.org/wiki/%D0%A2%D0%BE%D0%B2%D0%B0%D1%80" TargetMode="External"/><Relationship Id="rId53" Type="http://schemas.openxmlformats.org/officeDocument/2006/relationships/hyperlink" Target="https://ru.wikipedia.org/wiki/%D0%92%D0%B5%D1%89%D1%8C_(%D1%84%D0%B8%D0%BB%D0%BE%D1%81%D0%BE%D1%84%D0%B8%D1%8F)" TargetMode="External"/><Relationship Id="rId58" Type="http://schemas.openxmlformats.org/officeDocument/2006/relationships/hyperlink" Target="https://ru.wikipedia.org/wiki/%D0%93%D0%BE%D1%81%D1%83%D0%B4%D0%B0%D1%80%D1%81%D1%82%D0%B2%D0%BE" TargetMode="External"/><Relationship Id="rId66" Type="http://schemas.openxmlformats.org/officeDocument/2006/relationships/hyperlink" Target="https://ru.wikipedia.org/wiki/%D0%91%D0%B0%D0%BD%D0%BA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BMC_06.jpg?uselang=ru" TargetMode="External"/><Relationship Id="rId23" Type="http://schemas.openxmlformats.org/officeDocument/2006/relationships/hyperlink" Target="https://ru.wikipedia.org/wiki/%D0%90%D1%81%D1%81%D0%B8%D1%80%D0%B8%D1%8F" TargetMode="External"/><Relationship Id="rId28" Type="http://schemas.openxmlformats.org/officeDocument/2006/relationships/hyperlink" Target="https://ru.wikipedia.org/wiki/%D0%A1%D1%82%D0%BE%D0%B8%D0%BC%D0%BE%D1%81%D1%82%D1%8C" TargetMode="External"/><Relationship Id="rId36" Type="http://schemas.openxmlformats.org/officeDocument/2006/relationships/hyperlink" Target="https://ru.wikipedia.org/wiki/%D0%A1%D1%82%D0%BE%D0%BA%D0%B3%D0%BE%D0%BB%D1%8C%D0%BC" TargetMode="External"/><Relationship Id="rId49" Type="http://schemas.openxmlformats.org/officeDocument/2006/relationships/hyperlink" Target="https://ru.wikipedia.org/wiki/%D0%9E%D0%B1%D0%BC%D0%B5%D0%BD_(%D1%8D%D0%BA%D0%BE%D0%BD%D0%BE%D0%BC%D0%B8%D0%BA%D0%B0)" TargetMode="External"/><Relationship Id="rId57" Type="http://schemas.openxmlformats.org/officeDocument/2006/relationships/hyperlink" Target="https://ru.wikipedia.org/wiki/%D0%98%D0%BD%D0%B2%D0%B5%D1%81%D1%82%D0%B8%D1%86%D0%B8%D0%BE%D0%BD%D0%BD%D1%8B%D0%B5_%D0%BC%D0%BE%D0%BD%D0%B5%D1%82%D1%8B" TargetMode="External"/><Relationship Id="rId61" Type="http://schemas.openxmlformats.org/officeDocument/2006/relationships/hyperlink" Target="https://ru.wikipedia.org/wiki/%D0%93%D0%BE%D1%81%D1%83%D0%B4%D0%B0%D1%80%D1%81%D1%82%D0%B2%D0%BE" TargetMode="External"/><Relationship Id="rId10" Type="http://schemas.openxmlformats.org/officeDocument/2006/relationships/hyperlink" Target="https://ru.wikipedia.org/wiki/%D0%A0%D0%B0%D0%BA%D1%83%D1%88%D0%BA%D0%B0" TargetMode="External"/><Relationship Id="rId19" Type="http://schemas.openxmlformats.org/officeDocument/2006/relationships/hyperlink" Target="https://ru.wikipedia.org/wiki/%D0%9C%D0%B5%D0%B4%D1%8C" TargetMode="External"/><Relationship Id="rId31" Type="http://schemas.openxmlformats.org/officeDocument/2006/relationships/hyperlink" Target="https://ru.wikipedia.org/wiki/%D0%9F%D0%BE%D1%80%D1%87%D0%B0_%D0%BC%D0%BE%D0%BD%D0%B5%D1%82%D1%8B" TargetMode="External"/><Relationship Id="rId44" Type="http://schemas.openxmlformats.org/officeDocument/2006/relationships/hyperlink" Target="https://ru.wikipedia.org/wiki/%D0%A3%D1%81%D0%BB%D1%83%D0%B3%D0%B0" TargetMode="External"/><Relationship Id="rId52" Type="http://schemas.openxmlformats.org/officeDocument/2006/relationships/hyperlink" Target="https://ru.wikipedia.org/wiki/%D0%9E%D0%B1%D0%BC%D0%B5%D0%BD_(%D1%8D%D0%BA%D0%BE%D0%BD%D0%BE%D0%BC%D0%B8%D0%BA%D0%B0)" TargetMode="External"/><Relationship Id="rId60" Type="http://schemas.openxmlformats.org/officeDocument/2006/relationships/hyperlink" Target="https://ru.wikipedia.org/wiki/%D0%9D%D0%BE%D0%BC%D0%B8%D0%BD%D0%B0%D0%BB%D1%8C%D0%BD%D0%B0%D1%8F_%D1%81%D1%82%D0%BE%D0%B8%D0%BC%D0%BE%D1%81%D1%82%D1%8C" TargetMode="External"/><Relationship Id="rId65" Type="http://schemas.openxmlformats.org/officeDocument/2006/relationships/hyperlink" Target="https://ru.wikipedia.org/wiki/2002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A%D0%B5%D0%B0%D0%BD%D0%B8%D1%8F" TargetMode="External"/><Relationship Id="rId14" Type="http://schemas.openxmlformats.org/officeDocument/2006/relationships/hyperlink" Target="https://ru.wikipedia.org/wiki/%D0%9A%D0%B8%D0%B5%D0%B2%D1%81%D0%BA%D0%B0%D1%8F_%D0%A0%D1%83%D1%81%D1%8C" TargetMode="External"/><Relationship Id="rId22" Type="http://schemas.openxmlformats.org/officeDocument/2006/relationships/hyperlink" Target="https://ru.wikipedia.org/wiki/%D0%A1%D0%B5%D1%80%D0%B5%D0%B1%D1%80%D0%BE" TargetMode="External"/><Relationship Id="rId27" Type="http://schemas.openxmlformats.org/officeDocument/2006/relationships/hyperlink" Target="https://ru.wikipedia.org/wiki/%D0%9C%D0%BE%D0%BD%D0%B5%D1%82%D0%B0" TargetMode="External"/><Relationship Id="rId30" Type="http://schemas.openxmlformats.org/officeDocument/2006/relationships/hyperlink" Target="https://ru.wikipedia.org/wiki/%D0%A1%D0%B5%D1%80%D0%B5%D0%B1%D1%80%D0%BE" TargetMode="External"/><Relationship Id="rId35" Type="http://schemas.openxmlformats.org/officeDocument/2006/relationships/hyperlink" Target="https://ru.wikipedia.org/wiki/910_%D0%B3%D0%BE%D0%B4" TargetMode="External"/><Relationship Id="rId43" Type="http://schemas.openxmlformats.org/officeDocument/2006/relationships/hyperlink" Target="https://ru.wikipedia.org/wiki/%D0%A2%D0%BE%D0%B2%D0%B0%D1%80" TargetMode="External"/><Relationship Id="rId48" Type="http://schemas.openxmlformats.org/officeDocument/2006/relationships/hyperlink" Target="https://ru.wikipedia.org/wiki/%D0%A1%D1%82%D0%BE%D0%B8%D0%BC%D0%BE%D1%81%D1%82%D1%8C" TargetMode="External"/><Relationship Id="rId56" Type="http://schemas.openxmlformats.org/officeDocument/2006/relationships/hyperlink" Target="https://ru.wikipedia.org/wiki/%D0%91%D0%BB%D0%B0%D0%B3%D0%BE%D1%80%D0%BE%D0%B4%D0%BD%D1%8B%D0%B5_%D0%BC%D0%B5%D1%82%D0%B0%D0%BB%D0%BB%D1%8B" TargetMode="External"/><Relationship Id="rId64" Type="http://schemas.openxmlformats.org/officeDocument/2006/relationships/hyperlink" Target="https://ru.wikipedia.org/wiki/10_%D0%B8%D1%8E%D0%BB%D1%8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u.wikipedia.org/wiki/%D0%94%D0%BE%D0%BB%D0%B3" TargetMode="External"/><Relationship Id="rId51" Type="http://schemas.openxmlformats.org/officeDocument/2006/relationships/hyperlink" Target="https://ru.wikipedia.org/wiki/%D0%A1%D0%B5%D0%BB%D1%8C%D1%81%D0%BA%D0%BE%D1%85%D0%BE%D0%B7%D1%8F%D0%B9%D1%81%D1%82%D0%B2%D0%B5%D0%BD%D0%BD%D1%8B%D0%B5_%D0%B6%D0%B8%D0%B2%D0%BE%D1%82%D0%BD%D1%8B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8%D0%BA%D1%80%D0%BE%D0%BD%D0%B5%D0%B7%D0%B8%D1%8F" TargetMode="External"/><Relationship Id="rId17" Type="http://schemas.openxmlformats.org/officeDocument/2006/relationships/hyperlink" Target="https://ru.wikipedia.org/wiki/%D0%9B%D0%B8%D0%B4%D0%B8%D1%8F" TargetMode="External"/><Relationship Id="rId25" Type="http://schemas.openxmlformats.org/officeDocument/2006/relationships/hyperlink" Target="https://ru.wikipedia.org/wiki/%D0%97%D0%BE%D0%BB%D0%BE%D1%82%D0%BE" TargetMode="External"/><Relationship Id="rId33" Type="http://schemas.openxmlformats.org/officeDocument/2006/relationships/hyperlink" Target="https://ru.wikipedia.org/wiki/%D0%90%D1%81%D1%81_(%D0%B4%D0%B5%D0%BD%D0%B5%D0%B6%D0%BD%D0%B0%D1%8F_%D0%B5%D0%B4%D0%B8%D0%BD%D0%B8%D1%86%D0%B0)" TargetMode="External"/><Relationship Id="rId38" Type="http://schemas.openxmlformats.org/officeDocument/2006/relationships/hyperlink" Target="https://ru.wikipedia.org/wiki/%D0%A0%D0%BE%D1%81%D1%81%D0%B8%D1%8F" TargetMode="External"/><Relationship Id="rId46" Type="http://schemas.openxmlformats.org/officeDocument/2006/relationships/hyperlink" Target="https://ru.wikipedia.org/wiki/%D0%A6%D0%B5%D0%BD%D0%BD%D0%B0%D1%8F_%D0%B1%D1%83%D0%BC%D0%B0%D0%B3%D0%B0" TargetMode="External"/><Relationship Id="rId59" Type="http://schemas.openxmlformats.org/officeDocument/2006/relationships/hyperlink" Target="https://ru.wikipedia.org/wiki/%D0%91%D0%B0%D0%BD%D0%BA%D0%BD%D0%BE%D1%82%D0%B0" TargetMode="External"/><Relationship Id="rId67" Type="http://schemas.openxmlformats.org/officeDocument/2006/relationships/hyperlink" Target="https://ru.wikipedia.org/wiki/%D0%93%D1%80%D0%B0%D0%B6%D0%B4%D0%B0%D0%BD%D1%81%D0%BA%D0%B8%D0%B9_%D0%BA%D0%BE%D0%B4%D0%B5%D0%BA%D1%81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1%D1%80%D0%BE%D0%BD%D0%B7%D0%B0" TargetMode="External"/><Relationship Id="rId41" Type="http://schemas.openxmlformats.org/officeDocument/2006/relationships/hyperlink" Target="https://ru.wikipedia.org/wiki/%D0%92%D1%81%D0%B5%D0%BE%D0%B1%D1%89%D0%B8%D0%B9_%D1%8D%D0%BA%D0%B2%D0%B8%D0%B2%D0%B0%D0%BB%D0%B5%D0%BD%D1%82" TargetMode="External"/><Relationship Id="rId54" Type="http://schemas.openxmlformats.org/officeDocument/2006/relationships/hyperlink" Target="https://ru.wikipedia.org/wiki/%D0%9E%D0%B1%D1%8F%D0%B7%D0%B0%D1%82%D0%B5%D0%BB%D1%8C%D1%81%D1%82%D0%B2%D0%BE" TargetMode="External"/><Relationship Id="rId62" Type="http://schemas.openxmlformats.org/officeDocument/2006/relationships/hyperlink" Target="https://ru.wikipedia.org/wiki/%D0%9C%D0%BE%D0%BD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75F-6D56-4B8E-B55B-73FC215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2020-12-26T07:59:00Z</cp:lastPrinted>
  <dcterms:created xsi:type="dcterms:W3CDTF">2020-12-05T12:37:00Z</dcterms:created>
  <dcterms:modified xsi:type="dcterms:W3CDTF">2021-01-15T09:22:00Z</dcterms:modified>
</cp:coreProperties>
</file>