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787F4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17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787F4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bookmarkStart w:id="0" w:name="_GoBack"/>
      <w:bookmarkEnd w:id="0"/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216CC1" w:rsidRPr="00EE73A8" w:rsidRDefault="00216CC1" w:rsidP="00216CC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CC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Практическое занятие по теме: </w:t>
      </w:r>
      <w:r w:rsidRPr="00216CC1">
        <w:rPr>
          <w:rFonts w:ascii="Times New Roman" w:eastAsia="Calibri" w:hAnsi="Times New Roman" w:cs="Times New Roman"/>
          <w:sz w:val="28"/>
          <w:szCs w:val="28"/>
          <w:u w:val="single"/>
        </w:rPr>
        <w:t>«</w:t>
      </w:r>
      <w:r w:rsidRPr="00216CC1">
        <w:rPr>
          <w:rFonts w:ascii="Times New Roman" w:eastAsia="Calibri" w:hAnsi="Times New Roman" w:cs="Times New Roman"/>
          <w:b/>
          <w:sz w:val="28"/>
          <w:szCs w:val="28"/>
          <w:u w:val="single"/>
        </w:rPr>
        <w:t>Вычисление производных»</w:t>
      </w:r>
    </w:p>
    <w:p w:rsid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сложной функции.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и=φ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(х),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(и)·φ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суммы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произведения.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Если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у(х)=и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), то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у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+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v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частности,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с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=с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·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, т. е. постоянный множитель выносится из-под знака производной. Легко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убедиться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что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u·u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, (u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=3u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, … , (u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n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=n·u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es-ES" w:eastAsia="x-none"/>
        </w:rPr>
        <w:t>n–1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·u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s-ES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Производная частного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</w:t>
      </w:r>
      <w:r w:rsidRPr="00216CC1">
        <w:rPr>
          <w:rFonts w:ascii="Times New Roman" w:eastAsia="Times New Roman" w:hAnsi="Times New Roman" w:cs="Times New Roman"/>
          <w:position w:val="-26"/>
          <w:sz w:val="28"/>
          <w:szCs w:val="28"/>
          <w:lang w:val="x-none" w:eastAsia="x-none"/>
        </w:rPr>
        <w:object w:dxaOrig="10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29.25pt" o:ole="" fillcolor="window">
            <v:imagedata r:id="rId4" o:title=""/>
          </v:shape>
          <o:OLEObject Type="Embed" ProgID="Equation.3" ShapeID="_x0000_i1025" DrawAspect="Content" ObjectID="_1669484018" r:id="rId5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 </w:t>
      </w:r>
      <w:r w:rsidRPr="00216CC1">
        <w:rPr>
          <w:rFonts w:ascii="Times New Roman" w:eastAsia="Times New Roman" w:hAnsi="Times New Roman" w:cs="Times New Roman"/>
          <w:position w:val="-24"/>
          <w:sz w:val="28"/>
          <w:szCs w:val="28"/>
          <w:lang w:val="x-none" w:eastAsia="x-none"/>
        </w:rPr>
        <w:object w:dxaOrig="2040" w:dyaOrig="680">
          <v:shape id="_x0000_i1026" type="#_x0000_t75" style="width:102pt;height:33.75pt" o:ole="" fillcolor="window">
            <v:imagedata r:id="rId6" o:title=""/>
          </v:shape>
          <o:OLEObject Type="Embed" ProgID="Equation.3" ShapeID="_x0000_i1026" DrawAspect="Content" ObjectID="_1669484019" r:id="rId7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keepNext/>
        <w:spacing w:after="0" w:line="36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Таблица производных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3"/>
        <w:gridCol w:w="4405"/>
      </w:tblGrid>
      <w:tr w:rsidR="00216CC1" w:rsidRPr="00216CC1" w:rsidTr="00531A62">
        <w:trPr>
          <w:cantSplit/>
          <w:trHeight w:val="44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(с)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=0</w:t>
            </w:r>
          </w:p>
        </w:tc>
        <w:tc>
          <w:tcPr>
            <w:tcW w:w="4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сложной функции: если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и=и(х)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то:</w: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CC1" w:rsidRPr="00216CC1" w:rsidTr="00531A62">
        <w:trPr>
          <w:cantSplit/>
          <w:trHeight w:val="369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=1</w:t>
            </w:r>
          </w:p>
        </w:tc>
        <w:tc>
          <w:tcPr>
            <w:tcW w:w="4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16CC1" w:rsidRPr="00216CC1" w:rsidTr="00531A62">
        <w:trPr>
          <w:cantSplit/>
          <w:trHeight w:val="105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(х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α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α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х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α–1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– любое действительное число.</w: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240" w:dyaOrig="600">
                <v:shape id="_x0000_i1027" type="#_x0000_t75" style="width:76.5pt;height:36.75pt" o:ole="" fillcolor="window">
                  <v:imagedata r:id="rId8" o:title=""/>
                </v:shape>
                <o:OLEObject Type="Embed" ProgID="Equation.3" ShapeID="_x0000_i1027" DrawAspect="Content" ObjectID="_1669484020" r:id="rId9"/>
              </w:object>
            </w: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539" w:dyaOrig="420">
                <v:shape id="_x0000_i1028" type="#_x0000_t75" style="width:107.25pt;height:24.75pt" o:ole="" fillcolor="window">
                  <v:imagedata r:id="rId10" o:title=""/>
                </v:shape>
                <o:OLEObject Type="Embed" ProgID="Equation.3" ShapeID="_x0000_i1028" DrawAspect="Content" ObjectID="_1669484021" r:id="rId11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26"/>
                <w:sz w:val="28"/>
                <w:szCs w:val="28"/>
                <w:lang w:eastAsia="ru-RU"/>
              </w:rPr>
              <w:object w:dxaOrig="1120" w:dyaOrig="600">
                <v:shape id="_x0000_i1029" type="#_x0000_t75" style="width:65.25pt;height:34.5pt" o:ole="" fillcolor="window">
                  <v:imagedata r:id="rId12" o:title=""/>
                </v:shape>
                <o:OLEObject Type="Embed" ProgID="Equation.3" ShapeID="_x0000_i1029" DrawAspect="Content" ObjectID="_1669484022" r:id="rId13"/>
              </w:object>
            </w:r>
          </w:p>
        </w:tc>
      </w:tr>
      <w:tr w:rsidR="00216CC1" w:rsidRPr="00216CC1" w:rsidTr="00531A62">
        <w:trPr>
          <w:cantSplit/>
          <w:trHeight w:val="884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(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х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=а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perscript"/>
                <w:lang w:eastAsia="ru-RU"/>
              </w:rPr>
              <w:t>х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·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ln 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599" w:dyaOrig="420">
                <v:shape id="_x0000_i1030" type="#_x0000_t75" style="width:98.25pt;height:25.5pt" o:ole="" fillcolor="window">
                  <v:imagedata r:id="rId14" o:title=""/>
                </v:shape>
                <o:OLEObject Type="Embed" ProgID="Equation.3" ShapeID="_x0000_i1030" DrawAspect="Content" ObjectID="_1669484023" r:id="rId15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120" w:dyaOrig="420">
                <v:shape id="_x0000_i1031" type="#_x0000_t75" style="width:74.25pt;height:27.75pt" o:ole="" fillcolor="window">
                  <v:imagedata r:id="rId16" o:title=""/>
                </v:shape>
                <o:OLEObject Type="Embed" ProgID="Equation.3" ShapeID="_x0000_i1031" DrawAspect="Content" ObjectID="_1669484024" r:id="rId17"/>
              </w:object>
            </w:r>
          </w:p>
        </w:tc>
      </w:tr>
      <w:tr w:rsidR="00216CC1" w:rsidRPr="00216CC1" w:rsidTr="00531A62">
        <w:trPr>
          <w:cantSplit/>
          <w:trHeight w:val="105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(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log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position w:val="-20"/>
                <w:sz w:val="28"/>
                <w:szCs w:val="28"/>
                <w:lang w:val="en-US" w:eastAsia="ru-RU"/>
              </w:rPr>
              <w:object w:dxaOrig="600" w:dyaOrig="540">
                <v:shape id="_x0000_i1032" type="#_x0000_t75" style="width:30pt;height:27pt" o:ole="" fillcolor="window">
                  <v:imagedata r:id="rId18" o:title=""/>
                </v:shape>
                <o:OLEObject Type="Embed" ProgID="Equation.3" ShapeID="_x0000_i1032" DrawAspect="Content" ObjectID="_1669484025" r:id="rId19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i/>
                <w:position w:val="-20"/>
                <w:sz w:val="28"/>
                <w:szCs w:val="28"/>
                <w:lang w:val="en-US" w:eastAsia="ru-RU"/>
              </w:rPr>
              <w:object w:dxaOrig="920" w:dyaOrig="520">
                <v:shape id="_x0000_i1033" type="#_x0000_t75" style="width:45.75pt;height:26.25pt" o:ole="" fillcolor="window">
                  <v:imagedata r:id="rId20" o:title=""/>
                </v:shape>
                <o:OLEObject Type="Embed" ProgID="Equation.3" ShapeID="_x0000_i1033" DrawAspect="Content" ObjectID="_1669484026" r:id="rId21"/>
              </w:objec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216CC1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eastAsia="ru-RU"/>
              </w:rPr>
              <w:object w:dxaOrig="1759" w:dyaOrig="540">
                <v:shape id="_x0000_i1034" type="#_x0000_t75" style="width:87.75pt;height:27pt" o:ole="" fillcolor="window">
                  <v:imagedata r:id="rId22" o:title=""/>
                </v:shape>
                <o:OLEObject Type="Embed" ProgID="Equation.3" ShapeID="_x0000_i1034" DrawAspect="Content" ObjectID="_1669484027" r:id="rId23"/>
              </w:object>
            </w:r>
          </w:p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position w:val="-20"/>
                <w:sz w:val="28"/>
                <w:szCs w:val="28"/>
                <w:lang w:eastAsia="ru-RU"/>
              </w:rPr>
              <w:object w:dxaOrig="1000" w:dyaOrig="520">
                <v:shape id="_x0000_i1035" type="#_x0000_t75" style="width:50.25pt;height:26.25pt" o:ole="" fillcolor="window">
                  <v:imagedata r:id="rId24" o:title=""/>
                </v:shape>
                <o:OLEObject Type="Embed" ProgID="Equation.3" ShapeID="_x0000_i1035" DrawAspect="Content" ObjectID="_1669484028" r:id="rId25"/>
              </w:object>
            </w:r>
          </w:p>
        </w:tc>
      </w:tr>
      <w:tr w:rsidR="00216CC1" w:rsidRPr="00216CC1" w:rsidTr="00531A62">
        <w:trPr>
          <w:cantSplit/>
          <w:trHeight w:val="47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6.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(sin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=cos 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579" w:dyaOrig="380">
                <v:shape id="_x0000_i1036" type="#_x0000_t75" style="width:78.75pt;height:18.75pt" o:ole="" fillcolor="window">
                  <v:imagedata r:id="rId26" o:title=""/>
                </v:shape>
                <o:OLEObject Type="Embed" ProgID="Equation.3" ShapeID="_x0000_i1036" DrawAspect="Content" ObjectID="_1669484029" r:id="rId27"/>
              </w:object>
            </w:r>
          </w:p>
        </w:tc>
      </w:tr>
      <w:tr w:rsidR="00216CC1" w:rsidRPr="00216CC1" w:rsidTr="00531A62">
        <w:trPr>
          <w:cantSplit/>
          <w:trHeight w:val="383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7.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(cos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 –sin x</w: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 w:rsidRPr="00216CC1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719" w:dyaOrig="380">
                <v:shape id="_x0000_i1037" type="#_x0000_t75" style="width:86.25pt;height:18.75pt" o:ole="" fillcolor="window">
                  <v:imagedata r:id="rId28" o:title=""/>
                </v:shape>
                <o:OLEObject Type="Embed" ProgID="Equation.3" ShapeID="_x0000_i1037" DrawAspect="Content" ObjectID="_1669484030" r:id="rId29"/>
              </w:object>
            </w:r>
          </w:p>
        </w:tc>
      </w:tr>
      <w:tr w:rsidR="00216CC1" w:rsidRPr="00216CC1" w:rsidTr="00531A62">
        <w:trPr>
          <w:cantSplit/>
          <w:trHeight w:val="504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8. (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tg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position w:val="-22"/>
                <w:sz w:val="28"/>
                <w:szCs w:val="28"/>
                <w:lang w:val="en-US" w:eastAsia="ru-RU"/>
              </w:rPr>
              <w:object w:dxaOrig="620" w:dyaOrig="540">
                <v:shape id="_x0000_i1038" type="#_x0000_t75" style="width:30.75pt;height:27pt" o:ole="" fillcolor="window">
                  <v:imagedata r:id="rId30" o:title=""/>
                </v:shape>
                <o:OLEObject Type="Embed" ProgID="Equation.3" ShapeID="_x0000_i1038" DrawAspect="Content" ObjectID="_1669484031" r:id="rId31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339" w:dyaOrig="540">
                <v:shape id="_x0000_i1039" type="#_x0000_t75" style="width:66.75pt;height:27pt" o:ole="" fillcolor="window">
                  <v:imagedata r:id="rId32" o:title=""/>
                </v:shape>
                <o:OLEObject Type="Embed" ProgID="Equation.3" ShapeID="_x0000_i1039" DrawAspect="Content" ObjectID="_1669484032" r:id="rId33"/>
              </w:object>
            </w:r>
          </w:p>
        </w:tc>
      </w:tr>
      <w:tr w:rsidR="00216CC1" w:rsidRPr="00216CC1" w:rsidTr="00531A62">
        <w:trPr>
          <w:cantSplit/>
          <w:trHeight w:val="596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9. 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(ctg x)</w:t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sym w:font="Symbol" w:char="00A2"/>
            </w:r>
            <w:r w:rsidRPr="00216CC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=</w:t>
            </w:r>
            <w:r w:rsidRPr="00216CC1">
              <w:rPr>
                <w:rFonts w:ascii="Times New Roman" w:eastAsia="Times New Roman" w:hAnsi="Times New Roman" w:cs="Times New Roman"/>
                <w:i/>
                <w:position w:val="-22"/>
                <w:sz w:val="28"/>
                <w:szCs w:val="28"/>
                <w:lang w:val="en-US" w:eastAsia="ru-RU"/>
              </w:rPr>
              <w:object w:dxaOrig="740" w:dyaOrig="540">
                <v:shape id="_x0000_i1040" type="#_x0000_t75" style="width:36.75pt;height:27pt" o:ole="" fillcolor="window">
                  <v:imagedata r:id="rId34" o:title=""/>
                </v:shape>
                <o:OLEObject Type="Embed" ProgID="Equation.3" ShapeID="_x0000_i1040" DrawAspect="Content" ObjectID="_1669484033" r:id="rId35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559" w:dyaOrig="540">
                <v:shape id="_x0000_i1041" type="#_x0000_t75" style="width:78pt;height:27pt" o:ole="" fillcolor="window">
                  <v:imagedata r:id="rId36" o:title=""/>
                </v:shape>
                <o:OLEObject Type="Embed" ProgID="Equation.3" ShapeID="_x0000_i1041" DrawAspect="Content" ObjectID="_1669484034" r:id="rId37"/>
              </w:object>
            </w:r>
          </w:p>
        </w:tc>
      </w:tr>
      <w:tr w:rsidR="00216CC1" w:rsidRPr="00216CC1" w:rsidTr="00531A62">
        <w:trPr>
          <w:cantSplit/>
          <w:trHeight w:val="701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10. </w:t>
            </w:r>
            <w:r w:rsidRPr="00216CC1">
              <w:rPr>
                <w:rFonts w:ascii="Times New Roman" w:eastAsia="Times New Roman" w:hAnsi="Times New Roman" w:cs="Times New Roman"/>
                <w:i/>
                <w:position w:val="-28"/>
                <w:sz w:val="28"/>
                <w:szCs w:val="28"/>
                <w:lang w:val="en-US" w:eastAsia="ru-RU"/>
              </w:rPr>
              <w:object w:dxaOrig="1779" w:dyaOrig="600">
                <v:shape id="_x0000_i1042" type="#_x0000_t75" style="width:89.25pt;height:30pt" o:ole="" fillcolor="window">
                  <v:imagedata r:id="rId38" o:title=""/>
                </v:shape>
                <o:OLEObject Type="Embed" ProgID="Equation.3" ShapeID="_x0000_i1042" DrawAspect="Content" ObjectID="_1669484035" r:id="rId39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Pr="00216CC1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779" w:dyaOrig="600">
                <v:shape id="_x0000_i1043" type="#_x0000_t75" style="width:89.25pt;height:30pt" o:ole="" fillcolor="window">
                  <v:imagedata r:id="rId40" o:title=""/>
                </v:shape>
                <o:OLEObject Type="Embed" ProgID="Equation.3" ShapeID="_x0000_i1043" DrawAspect="Content" ObjectID="_1669484036" r:id="rId41"/>
              </w:object>
            </w:r>
          </w:p>
        </w:tc>
      </w:tr>
      <w:tr w:rsidR="00216CC1" w:rsidRPr="00216CC1" w:rsidTr="00531A62">
        <w:trPr>
          <w:cantSplit/>
          <w:trHeight w:val="241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11. </w:t>
            </w:r>
            <w:r w:rsidRPr="00216CC1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val="en-US" w:eastAsia="ru-RU"/>
              </w:rPr>
              <w:object w:dxaOrig="1959" w:dyaOrig="640">
                <v:shape id="_x0000_i1044" type="#_x0000_t75" style="width:98.25pt;height:32.25pt" o:ole="" fillcolor="window">
                  <v:imagedata r:id="rId42" o:title=""/>
                </v:shape>
                <o:OLEObject Type="Embed" ProgID="Equation.3" ShapeID="_x0000_i1044" DrawAspect="Content" ObjectID="_1669484037" r:id="rId43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216CC1">
              <w:rPr>
                <w:rFonts w:ascii="Times New Roman" w:eastAsia="Times New Roman" w:hAnsi="Times New Roman" w:cs="Times New Roman"/>
                <w:position w:val="-32"/>
                <w:sz w:val="28"/>
                <w:szCs w:val="28"/>
                <w:lang w:eastAsia="ru-RU"/>
              </w:rPr>
              <w:object w:dxaOrig="1979" w:dyaOrig="640">
                <v:shape id="_x0000_i1045" type="#_x0000_t75" style="width:99pt;height:32.25pt" o:ole="" fillcolor="window">
                  <v:imagedata r:id="rId44" o:title=""/>
                </v:shape>
                <o:OLEObject Type="Embed" ProgID="Equation.3" ShapeID="_x0000_i1045" DrawAspect="Content" ObjectID="_1669484038" r:id="rId45"/>
              </w:object>
            </w:r>
          </w:p>
        </w:tc>
      </w:tr>
      <w:tr w:rsidR="00216CC1" w:rsidRPr="00216CC1" w:rsidTr="00531A62">
        <w:trPr>
          <w:cantSplit/>
          <w:trHeight w:val="1090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12.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val="en-US" w:eastAsia="ru-RU"/>
              </w:rPr>
              <w:object w:dxaOrig="1579" w:dyaOrig="540">
                <v:shape id="_x0000_i1046" type="#_x0000_t75" style="width:78.75pt;height:27pt" o:ole="" fillcolor="window">
                  <v:imagedata r:id="rId46" o:title=""/>
                </v:shape>
                <o:OLEObject Type="Embed" ProgID="Equation.3" ShapeID="_x0000_i1046" DrawAspect="Content" ObjectID="_1669484039" r:id="rId47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579" w:dyaOrig="540">
                <v:shape id="_x0000_i1047" type="#_x0000_t75" style="width:78.75pt;height:27pt" o:ole="" fillcolor="window">
                  <v:imagedata r:id="rId48" o:title=""/>
                </v:shape>
                <o:OLEObject Type="Embed" ProgID="Equation.3" ShapeID="_x0000_i1047" DrawAspect="Content" ObjectID="_1669484040" r:id="rId49"/>
              </w:object>
            </w:r>
          </w:p>
        </w:tc>
      </w:tr>
      <w:tr w:rsidR="00216CC1" w:rsidRPr="00216CC1" w:rsidTr="00531A62">
        <w:trPr>
          <w:cantSplit/>
          <w:trHeight w:val="998"/>
          <w:jc w:val="center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13.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val="en-US" w:eastAsia="ru-RU"/>
              </w:rPr>
              <w:object w:dxaOrig="1820" w:dyaOrig="540">
                <v:shape id="_x0000_i1048" type="#_x0000_t75" style="width:90.75pt;height:27pt" o:ole="" fillcolor="window">
                  <v:imagedata r:id="rId50" o:title=""/>
                </v:shape>
                <o:OLEObject Type="Embed" ProgID="Equation.3" ShapeID="_x0000_i1048" DrawAspect="Content" ObjectID="_1669484041" r:id="rId51"/>
              </w:object>
            </w:r>
          </w:p>
        </w:tc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CC1" w:rsidRPr="00216CC1" w:rsidRDefault="00216CC1" w:rsidP="00216CC1">
            <w:pPr>
              <w:tabs>
                <w:tab w:val="num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6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Pr="00216CC1">
              <w:rPr>
                <w:rFonts w:ascii="Times New Roman" w:eastAsia="Times New Roman" w:hAnsi="Times New Roman" w:cs="Times New Roman"/>
                <w:position w:val="-22"/>
                <w:sz w:val="28"/>
                <w:szCs w:val="28"/>
                <w:lang w:eastAsia="ru-RU"/>
              </w:rPr>
              <w:object w:dxaOrig="1820" w:dyaOrig="540">
                <v:shape id="_x0000_i1049" type="#_x0000_t75" style="width:90.75pt;height:27pt" o:ole="" fillcolor="window">
                  <v:imagedata r:id="rId52" o:title=""/>
                </v:shape>
                <o:OLEObject Type="Embed" ProgID="Equation.3" ShapeID="_x0000_i1049" DrawAspect="Content" ObjectID="_1669484042" r:id="rId53"/>
              </w:object>
            </w:r>
          </w:p>
        </w:tc>
      </w:tr>
    </w:tbl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Рассмотрите примеры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1.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у=(3–2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sin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x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7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Применяем формулы производных для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и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α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t>sin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  <w:t>u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007C"/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y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=4·(3–2·sin5x)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·(3–2sin5x)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n-US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=4·(3–2·sin5x)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·(0–2·cos5x·5) = –40·(3–2·sin5x)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es-ES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2.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position w:val="-10"/>
          <w:sz w:val="28"/>
          <w:szCs w:val="28"/>
          <w:lang w:val="x-none" w:eastAsia="x-none"/>
        </w:rPr>
        <w:object w:dxaOrig="2340" w:dyaOrig="380">
          <v:shape id="_x0000_i1050" type="#_x0000_t75" style="width:156.75pt;height:24.75pt" o:ole="" fillcolor="window">
            <v:imagedata r:id="rId54" o:title=""/>
          </v:shape>
          <o:OLEObject Type="Embed" ProgID="Equation.3" ShapeID="_x0000_i1050" DrawAspect="Content" ObjectID="_1669484043" r:id="rId55"/>
        </w:objec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.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                                                             </w:t>
      </w:r>
      <w:r w:rsidRPr="00216CC1">
        <w:rPr>
          <w:rFonts w:ascii="Times New Roman" w:eastAsia="Times New Roman" w:hAnsi="Times New Roman" w:cs="Times New Roman"/>
          <w:b/>
          <w:position w:val="-30"/>
          <w:sz w:val="28"/>
          <w:szCs w:val="28"/>
          <w:lang w:val="x-none" w:eastAsia="x-none"/>
        </w:rPr>
        <w:object w:dxaOrig="740" w:dyaOrig="700">
          <v:shape id="_x0000_i1051" type="#_x0000_t75" style="width:45pt;height:43.5pt" o:ole="" fillcolor="window">
            <v:imagedata r:id="rId56" o:title=""/>
          </v:shape>
          <o:OLEObject Type="Embed" ProgID="Equation.3" ShapeID="_x0000_i1051" DrawAspect="Content" ObjectID="_1669484044" r:id="rId57"/>
        </w:objec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en-US" w:eastAsia="x-none"/>
        </w:rPr>
        <w:t xml:space="preserve"> 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x-none"/>
        </w:rPr>
      </w:pPr>
      <w:r w:rsidRPr="00216CC1">
        <w:rPr>
          <w:rFonts w:ascii="Times New Roman" w:eastAsia="Times New Roman" w:hAnsi="Times New Roman" w:cs="Times New Roman"/>
          <w:i/>
          <w:position w:val="-68"/>
          <w:sz w:val="28"/>
          <w:szCs w:val="28"/>
          <w:lang w:val="en-US" w:eastAsia="x-none"/>
        </w:rPr>
        <w:object w:dxaOrig="5640" w:dyaOrig="1460">
          <v:shape id="_x0000_i1052" type="#_x0000_t75" style="width:300pt;height:77.25pt" o:ole="" fillcolor="window">
            <v:imagedata r:id="rId58" o:title=""/>
          </v:shape>
          <o:OLEObject Type="Embed" ProgID="Equation.3" ShapeID="_x0000_i1052" DrawAspect="Content" ObjectID="_1669484045" r:id="rId59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3.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10"/>
          <w:sz w:val="28"/>
          <w:szCs w:val="28"/>
          <w:lang w:val="x-none" w:eastAsia="x-none"/>
        </w:rPr>
        <w:object w:dxaOrig="760" w:dyaOrig="480">
          <v:shape id="_x0000_i1053" type="#_x0000_t75" style="width:48.75pt;height:30.75pt" o:ole="" fillcolor="window">
            <v:imagedata r:id="rId60" o:title=""/>
          </v:shape>
          <o:OLEObject Type="Embed" ProgID="Equation.3" ShapeID="_x0000_i1053" DrawAspect="Content" ObjectID="_1669484046" r:id="rId61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                                                                                      </w:t>
      </w:r>
      <w:r w:rsidRPr="00216CC1">
        <w:rPr>
          <w:rFonts w:ascii="Times New Roman" w:eastAsia="Times New Roman" w:hAnsi="Times New Roman" w:cs="Times New Roman"/>
          <w:position w:val="-16"/>
          <w:sz w:val="28"/>
          <w:szCs w:val="28"/>
          <w:lang w:val="x-none" w:eastAsia="x-none"/>
        </w:rPr>
        <w:object w:dxaOrig="859" w:dyaOrig="420">
          <v:shape id="_x0000_i1054" type="#_x0000_t75" style="width:63pt;height:30.75pt" o:ole="" fillcolor="window">
            <v:imagedata r:id="rId62" o:title=""/>
          </v:shape>
          <o:OLEObject Type="Embed" ProgID="Equation.3" ShapeID="_x0000_i1054" DrawAspect="Content" ObjectID="_1669484047" r:id="rId63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98"/>
          <w:sz w:val="28"/>
          <w:szCs w:val="28"/>
          <w:lang w:val="x-none" w:eastAsia="x-none"/>
        </w:rPr>
        <w:object w:dxaOrig="5780" w:dyaOrig="2060">
          <v:shape id="_x0000_i1055" type="#_x0000_t75" style="width:309.75pt;height:110.25pt" o:ole="" fillcolor="window">
            <v:imagedata r:id="rId64" o:title=""/>
          </v:shape>
          <o:OLEObject Type="Embed" ProgID="Equation.3" ShapeID="_x0000_i1055" DrawAspect="Content" ObjectID="_1669484048" r:id="rId65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4.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26"/>
          <w:sz w:val="28"/>
          <w:szCs w:val="28"/>
          <w:lang w:val="x-none" w:eastAsia="x-none"/>
        </w:rPr>
        <w:object w:dxaOrig="1399" w:dyaOrig="640">
          <v:shape id="_x0000_i1056" type="#_x0000_t75" style="width:75.75pt;height:35.25pt" o:ole="" fillcolor="window">
            <v:imagedata r:id="rId66" o:title=""/>
          </v:shape>
          <o:OLEObject Type="Embed" ProgID="Equation.3" ShapeID="_x0000_i1056" DrawAspect="Content" ObjectID="_1669484049" r:id="rId67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                                           </w:t>
      </w:r>
      <w:r w:rsidRPr="00216CC1">
        <w:rPr>
          <w:rFonts w:ascii="Times New Roman" w:eastAsia="Times New Roman" w:hAnsi="Times New Roman" w:cs="Times New Roman"/>
          <w:position w:val="-24"/>
          <w:sz w:val="28"/>
          <w:szCs w:val="28"/>
          <w:lang w:val="x-none" w:eastAsia="x-none"/>
        </w:rPr>
        <w:object w:dxaOrig="940" w:dyaOrig="580">
          <v:shape id="_x0000_i1057" type="#_x0000_t75" style="width:58.5pt;height:36pt" o:ole="" fillcolor="window">
            <v:imagedata r:id="rId68" o:title=""/>
          </v:shape>
          <o:OLEObject Type="Embed" ProgID="Equation.3" ShapeID="_x0000_i1057" DrawAspect="Content" ObjectID="_1669484050" r:id="rId69"/>
        </w:object>
      </w:r>
    </w:p>
    <w:p w:rsidR="00216CC1" w:rsidRPr="00216CC1" w:rsidRDefault="00216CC1" w:rsidP="00216CC1">
      <w:pPr>
        <w:tabs>
          <w:tab w:val="left" w:pos="129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16CC1">
        <w:rPr>
          <w:rFonts w:ascii="Times New Roman" w:eastAsia="Times New Roman" w:hAnsi="Times New Roman" w:cs="Times New Roman"/>
          <w:position w:val="-218"/>
          <w:sz w:val="28"/>
          <w:szCs w:val="28"/>
          <w:lang w:eastAsia="ru-RU"/>
        </w:rPr>
        <w:object w:dxaOrig="4540" w:dyaOrig="4960">
          <v:shape id="_x0000_i1058" type="#_x0000_t75" style="width:331.5pt;height:261pt" o:ole="" fillcolor="window">
            <v:imagedata r:id="rId70" o:title=""/>
          </v:shape>
          <o:OLEObject Type="Embed" ProgID="Equation.3" ShapeID="_x0000_i1058" DrawAspect="Content" ObjectID="_1669484051" r:id="rId71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Пример 5.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20"/>
          <w:sz w:val="28"/>
          <w:szCs w:val="28"/>
          <w:lang w:val="x-none" w:eastAsia="x-none"/>
        </w:rPr>
        <w:object w:dxaOrig="2340" w:dyaOrig="600">
          <v:shape id="_x0000_i1059" type="#_x0000_t75" style="width:138.75pt;height:35.25pt" o:ole="" fillcolor="window">
            <v:imagedata r:id="rId72" o:title=""/>
          </v:shape>
          <o:OLEObject Type="Embed" ProgID="Equation.3" ShapeID="_x0000_i1059" DrawAspect="Content" ObjectID="_1669484052" r:id="rId73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                                       </w:t>
      </w:r>
      <w:r w:rsidRPr="00216CC1">
        <w:rPr>
          <w:rFonts w:ascii="Times New Roman" w:eastAsia="Times New Roman" w:hAnsi="Times New Roman" w:cs="Times New Roman"/>
          <w:position w:val="-42"/>
          <w:sz w:val="28"/>
          <w:szCs w:val="28"/>
          <w:lang w:val="x-none" w:eastAsia="x-none"/>
        </w:rPr>
        <w:object w:dxaOrig="1500" w:dyaOrig="940">
          <v:shape id="_x0000_i1060" type="#_x0000_t75" style="width:91.5pt;height:57.75pt" o:ole="" fillcolor="window">
            <v:imagedata r:id="rId74" o:title=""/>
          </v:shape>
          <o:OLEObject Type="Embed" ProgID="Equation.3" ShapeID="_x0000_i1060" DrawAspect="Content" ObjectID="_1669484053" r:id="rId75"/>
        </w:objec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position w:val="-146"/>
          <w:sz w:val="28"/>
          <w:szCs w:val="28"/>
          <w:lang w:val="x-none" w:eastAsia="x-none"/>
        </w:rPr>
        <w:object w:dxaOrig="5440" w:dyaOrig="3020">
          <v:shape id="_x0000_i1061" type="#_x0000_t75" style="width:282pt;height:156.75pt" o:ole="" fillcolor="window">
            <v:imagedata r:id="rId76" o:title=""/>
          </v:shape>
          <o:OLEObject Type="Embed" ProgID="Equation.3" ShapeID="_x0000_i1061" DrawAspect="Content" ObjectID="_1669484054" r:id="rId77"/>
        </w:objec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Экстремум функции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Исследование функции на экстремум – одно из важнейших приложений производных. Рассмотрим определение минимумов и максимумов, и способы их отыскания.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Пусть функция ƒ(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определена и дифференцируема на некотором множестве и точка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– точка внутри него.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Определение.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Функция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имеет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максимум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(минимум), если существует такая окрестность точки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что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из этой окрестности 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left" w:pos="3735"/>
        </w:tabs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называется тогда точкой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максимума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(минимума).</w:t>
      </w:r>
      <w:r w:rsidRPr="00216C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16CC1" w:rsidRPr="00216CC1" w:rsidRDefault="00787F49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object w:dxaOrig="1440" w:dyaOrig="1440">
          <v:shape id="_x0000_s1026" type="#_x0000_t75" style="position:absolute;margin-left:7.85pt;margin-top:25.9pt;width:324pt;height:167pt;z-index:251659264" o:allowincell="f">
            <v:imagedata r:id="rId78" o:title=""/>
            <w10:wrap type="topAndBottom"/>
          </v:shape>
          <o:OLEObject Type="Embed" ProgID="CorelDraw.Graphic.7" ShapeID="_x0000_s1026" DrawAspect="Content" ObjectID="_1669484055" r:id="rId79"/>
        </w:object>
      </w:r>
      <w:r w:rsidR="00216CC1"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Рис. 1.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Показан график функции, которая имеет две точки максимума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и две точки минимума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), причем максимальное значение может оказаться меньше минимального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)). Это подчеркивает тот факт, что мы характеризуем особенность функции только вблизи некоторой точки.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 xml:space="preserve">Значения функции в точках максимума и минимума называют экстремальными значениями или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экстремумами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На приведенном графике видно, что точки экстремума 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1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4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определяют интервалы монотонности функции, в каждом из которых производная сохраняет определенный знак. В точках экстремума, понятно, производная обращается в нуль. Сформулируем теорему о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необходимом условии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существования экстремума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Теорема.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Если функция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)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имеет экстремум, то производная функции в этой точке равна нулю, т. е. 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)=0.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Заметим сразу, что условие это не является достаточным, т. е. обратное утверждение не всегда верно. Из равенства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 не обязательно следует, что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bscript"/>
          <w:lang w:val="x-none" w:eastAsia="x-none"/>
        </w:rPr>
        <w:t>0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существует экстремум.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Подтверждением тому пример с функцией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Найдем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(0)=0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Но как угодно близко к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 найдем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0, где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=х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E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0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найдем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0, где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A6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(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)=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sym w:font="Symbol" w:char="003C"/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0. Т. е. не существует какая-либо малая окрестность точки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=0, где для всех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значение функции в точке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=0 будет самым большим или самым малым. Поэтому точка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х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=0 не является точкой экстремума.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Можно рассуждать иначе. Так как производная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(х)=3х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2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, то функция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ƒ(х)=х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val="x-none" w:eastAsia="x-none"/>
        </w:rPr>
        <w:t>3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возрастает при любых действительных х и экстремумов не имеет.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Точки, в которых выполняется необходимое условие экстремума 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(х)=0)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называются </w:t>
      </w:r>
      <w:r w:rsidRPr="00216CC1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критическими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Очевидно, что касательная к графику функции в точках, где ƒ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sym w:font="Symbol" w:char="00A2"/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 xml:space="preserve">(х)=0, </w:t>
      </w: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параллельна оси абсцисс Ох</w:t>
      </w:r>
      <w:r w:rsidRPr="00216CC1">
        <w:rPr>
          <w:rFonts w:ascii="Times New Roman" w:eastAsia="Times New Roman" w:hAnsi="Times New Roman" w:cs="Times New Roman"/>
          <w:i/>
          <w:sz w:val="28"/>
          <w:szCs w:val="28"/>
          <w:lang w:val="x-none" w:eastAsia="x-none"/>
        </w:rPr>
        <w:t>.</w:t>
      </w:r>
    </w:p>
    <w:p w:rsidR="00216CC1" w:rsidRPr="00216CC1" w:rsidRDefault="00216CC1" w:rsidP="00216CC1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C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Контрольные вопросы: 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1. Дайте определение максимума (минимума) функции в точке. Что можно сказать о знаке приращения функции в достаточно малой окрестности точки максимума (минимума)?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 Каковы необходимые условия существования экстремума функции? Каков их геометрический смысл?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3. Каково правило нахождения наибольшего и наименьшего значений функции на отрезке?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4. Дайте определение выпуклости (вогнутости) кривой на промежутке.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16CC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5. Каково правило отыскания интервалов выпуклости и вогнутости кривой?</w:t>
      </w:r>
    </w:p>
    <w:p w:rsidR="00216CC1" w:rsidRDefault="00216CC1" w:rsidP="00216CC1">
      <w:pPr>
        <w:tabs>
          <w:tab w:val="num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Преподаватель  Науразова Л.А</w:t>
      </w:r>
    </w:p>
    <w:p w:rsidR="00216CC1" w:rsidRPr="00216CC1" w:rsidRDefault="00216CC1" w:rsidP="00216CC1">
      <w:pPr>
        <w:tabs>
          <w:tab w:val="num" w:pos="1276"/>
        </w:tabs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9D5116" w:rsidRPr="00216CC1" w:rsidRDefault="009D5116">
      <w:pPr>
        <w:rPr>
          <w:lang w:val="x-none"/>
        </w:rPr>
      </w:pPr>
    </w:p>
    <w:sectPr w:rsidR="009D5116" w:rsidRPr="00216CC1" w:rsidSect="00216CC1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C1"/>
    <w:rsid w:val="00216CC1"/>
    <w:rsid w:val="00787F49"/>
    <w:rsid w:val="009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4:docId w14:val="556BF4F5"/>
  <w15:chartTrackingRefBased/>
  <w15:docId w15:val="{69B7C91A-816E-4ABD-B8E7-723707286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8.bin"/><Relationship Id="rId5" Type="http://schemas.openxmlformats.org/officeDocument/2006/relationships/oleObject" Target="embeddings/oleObject1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81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2020-12-14T17:18:00Z</dcterms:created>
  <dcterms:modified xsi:type="dcterms:W3CDTF">2020-12-14T17:41:00Z</dcterms:modified>
</cp:coreProperties>
</file>