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24" w:rsidRPr="00F74924" w:rsidRDefault="00F74924" w:rsidP="00F74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74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 </w:t>
      </w:r>
      <w:r w:rsidR="00D1768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13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.01.2021</w:t>
      </w:r>
      <w:proofErr w:type="gramEnd"/>
    </w:p>
    <w:p w:rsidR="00F74924" w:rsidRPr="00F74924" w:rsidRDefault="00F74924" w:rsidP="00F74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  </w:t>
      </w:r>
      <w:r w:rsidR="00D1768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20-ПСО</w:t>
      </w:r>
      <w:r w:rsidR="00C3667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-2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</w:t>
      </w:r>
    </w:p>
    <w:p w:rsidR="00F74924" w:rsidRPr="00F74924" w:rsidRDefault="00F74924" w:rsidP="00F74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proofErr w:type="gramStart"/>
      <w:r w:rsidRPr="00F74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Дисциплина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Естествознание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(химия</w:t>
      </w:r>
      <w:r w:rsidRPr="00F7492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)</w:t>
      </w:r>
    </w:p>
    <w:p w:rsidR="00F74924" w:rsidRPr="00F74924" w:rsidRDefault="00F74924" w:rsidP="00F74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F74924" w:rsidRPr="00D17684" w:rsidRDefault="00F74924" w:rsidP="00F74924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74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1768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Введение. Основные понятия химии</w:t>
      </w:r>
    </w:p>
    <w:p w:rsidR="00F74924" w:rsidRDefault="00F74924" w:rsidP="00F74924">
      <w:pPr>
        <w:spacing w:line="360" w:lineRule="auto"/>
      </w:pP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Химия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наука, которая сопутствует нам, где бы мы не находились: дома, в офисе, на природе или в городе. Трудно переоценить ее вклад в нашу жизнь, необходимость понимания и знания основных понятий и законов химии.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какие же основные понятия и законы включает химия? Сначала дадим определение науке: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Химия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наука о веществах, закономерностях их превращений (физических и химических свойствах) и применении.</w:t>
      </w:r>
    </w:p>
    <w:p w:rsidR="00F74924" w:rsidRPr="00FD0893" w:rsidRDefault="00F74924" w:rsidP="00F74924">
      <w:pPr>
        <w:shd w:val="clear" w:color="auto" w:fill="FFFFFF"/>
        <w:spacing w:before="300" w:after="150" w:line="36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Основные понятия химии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в химии являются такие понятия, как атом, молекула, элемент, вещество, аллотропия и др.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истока основных понятий химии стоит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атомно-молекулярное учение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которое дает определение молекулы и атома: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Молекула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наименьшая частица определенного вещества, которая обладает его химическими свойствами. Состав и химическое строение молекулы определяют ее химические свойства. Все вещества состоят из молекул, а молекулы из атомов.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bookmarkStart w:id="1" w:name="atom"/>
      <w:bookmarkEnd w:id="1"/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Атом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наименьшая частица химического элемента, входящая в состав молекул простых и сложных веществ, это </w:t>
      </w: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электронейтральная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частица, которая состоит 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из положительно заряженного ядра атома и отрицательно заряженных электронов, вращающихся вокруг ядра.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Молекулы и атомы находятся в постоянном движении.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Химический элемент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известно 118 элементов, 89 из которых найдены в природе, остальные получены искусственно (см. </w:t>
      </w:r>
      <w:hyperlink r:id="rId5" w:tooltip="интересные факты о химических элементах" w:history="1">
        <w:r w:rsidRPr="00FD0893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Интересные факты о химических элементах</w:t>
        </w:r>
      </w:hyperlink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Что же такое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Химический элемент?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такой вид атомов, который имеет определенный заряд ядра и строение электронных оболочек.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рассмотрим строение атомного ядра и следующее основное понятие химии.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Атомное ядро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Атомное ядро состоит </w:t>
      </w:r>
      <w:proofErr w:type="gram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  протонов</w:t>
      </w:r>
      <w:proofErr w:type="gram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(Z) и  нейтронов (N), имеет положительный заряд, равный по величине количеству протонов (или электронов в нейтральном атоме) и совпадает с порядковым номером элемента в периодической таблице. Суммарная масса протонов и нейтронов атомного ядра называется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массовым числом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 = Z + N. Существуют химические элементы (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изотопы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имеющие одинаковый заряд ядер, но при этом различные массовые числами, что достигается за счет разного числа нейтронов в ядре.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Вещество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Некая совокупность атомов и молекул, их </w:t>
      </w: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ассоциатов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агрегатов, которые могут находиться в любом из трех агрегатных состояний, образуют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вещество.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Простые вещества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состоят из атомов одного вида, а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сложные вещества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(химические </w:t>
      </w:r>
      <w:proofErr w:type="gram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соединения)  состоят</w:t>
      </w:r>
      <w:proofErr w:type="gram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атомов разного вида и образуются при химическом взаимодействии атомов разных химических элементов.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Аллотропия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Встречается явление, при котором один химический элемент может образовывать нескольких простых веществ, различных по свойствам и строению. Это явление называется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Аллотропией. Аллотропные модификации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характерны, например, для кислорода (O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O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 </w:t>
      </w:r>
      <w:hyperlink r:id="rId6" w:anchor="Allotropnye_modifikacii_fosfora" w:history="1">
        <w:r w:rsidRPr="00FD0893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фосфора</w:t>
        </w:r>
      </w:hyperlink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(белый, красный, черный фосфор), </w:t>
      </w:r>
      <w:hyperlink r:id="rId7" w:anchor="Uglerod" w:history="1">
        <w:r w:rsidRPr="00FD0893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углерода</w:t>
        </w:r>
      </w:hyperlink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(алмаз, графит), </w:t>
      </w:r>
      <w:hyperlink r:id="rId8" w:anchor="Allotropnye_modifikacii_sery" w:history="1">
        <w:r w:rsidRPr="00FD0893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серы</w:t>
        </w:r>
      </w:hyperlink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(моноклинная, ромбическая, пластическая), олова (белое, серое, ромбическое олово).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Химическая формула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1814 г Й. Берцелиус предложил использовать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химическую формулу</w:t>
      </w:r>
      <w:r w:rsidRPr="00FD0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—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запись состава веществ с помощью химических знаков и индексов.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Химическое вещество характеризуется атомной массой, а молекулы — молекулярной массой.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Относительная атомная масса</w:t>
      </w:r>
      <w:r w:rsidRPr="00FD0893">
        <w:rPr>
          <w:rFonts w:ascii="Times New Roman" w:eastAsia="Times New Roman" w:hAnsi="Times New Roman" w:cs="Times New Roman"/>
          <w:i/>
          <w:iCs/>
          <w:color w:val="CF2E2E"/>
          <w:sz w:val="28"/>
          <w:szCs w:val="28"/>
          <w:lang w:eastAsia="ru-RU"/>
        </w:rPr>
        <w:t> </w:t>
      </w: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(</w:t>
      </w:r>
      <w:proofErr w:type="spellStart"/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A</w:t>
      </w: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vertAlign w:val="subscript"/>
          <w:lang w:eastAsia="ru-RU"/>
        </w:rPr>
        <w:t>r</w:t>
      </w:r>
      <w:proofErr w:type="spellEnd"/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)</w:t>
      </w:r>
      <w:r w:rsidRPr="00FD0893"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  <w:t> 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отношение средней массы атома элемента (с учетом процентного содержания изотопов в природе) к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12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массы атома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12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Относительная молекулярная масса (</w:t>
      </w:r>
      <w:proofErr w:type="spellStart"/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M</w:t>
      </w: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vertAlign w:val="subscript"/>
          <w:lang w:eastAsia="ru-RU"/>
        </w:rPr>
        <w:t>r</w:t>
      </w:r>
      <w:proofErr w:type="spellEnd"/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)</w:t>
      </w:r>
      <w:r w:rsidRPr="00FD0893"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  <w:t> 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величина, показывающая, во сколько раз масса молекулы данного вещества больше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12 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массы атома углерода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12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C. Относительная молекулярная масса вещества </w:t>
      </w:r>
      <w:proofErr w:type="gram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равна  сумме</w:t>
      </w:r>
      <w:proofErr w:type="gram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относительных атомных масс всех элементов, составляющих химическое соединение, с учетом индексов.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Моль вещества (n)</w:t>
      </w:r>
      <w:r w:rsidRPr="00FD0893"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  <w:t> 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количество вещества, содержащее столько молекул, атомов, ионов, электронов или других структурных единиц, сколько содержится их в 12 г изотопа углерода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12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Число структурных единиц, содержащихся в 1 моле вещества равно 6,02 • 10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23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.Эточисло называется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числом Авогадро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(N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eastAsia="ru-RU"/>
        </w:rPr>
        <w:t>A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Молярная масса (M)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показывает массу 1 моля вещества </w:t>
      </w:r>
      <w:proofErr w:type="gram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  равна</w:t>
      </w:r>
      <w:proofErr w:type="gram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отношению массы вещества к соответствующему количеству вещества.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 = m / n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Химический эквивалент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более удобного сравнения способности различных элементов к соединению введено понятие химического эквивалента. Это одно из важнейших понятий химии, дадим ему определение: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Химическим эквивалентом вещества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(Э) называется такое его количество, которое соединяется с 1 молем атомов водорода или замещает то же количество атомов водорода в химических реакциях.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Масса 1 эквивалента вещества называется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эквивалентной массой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proofErr w:type="spellStart"/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m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).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Масса одного моля эквивалента элемента — это молярная масса эквивалента M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Э(X)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Молярную массу эквивалента химического элемента, простых и сложных веществ (</w:t>
      </w: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(X)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рассчитывают по формуле: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(х) = M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(X)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/ валентность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M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(X)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молярная масса; вал – суммарная валентность.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Например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молярная масса эквивалента алюминия составляет </w:t>
      </w: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(</w:t>
      </w: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Са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)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40/2 = 20 г/моль.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Молярные массы эквивалента кислорода и водорода постоянны и составляют: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(О)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16/2=8г/моль,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Э(Н)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1/1 = 1 г/моль.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Эквивалентную массу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соединения можно определить по его химической формуле, например,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 </w:t>
      </w:r>
      <w:proofErr w:type="spellStart"/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(оксида)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М(оксида)</w:t>
      </w:r>
      <w:proofErr w:type="gram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/(</w:t>
      </w:r>
      <w:proofErr w:type="gram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число атомов кислорода ∙ 2);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 </w:t>
      </w:r>
      <w:proofErr w:type="spellStart"/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(основания)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М(основания)/число гидроксильных групп;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 </w:t>
      </w:r>
      <w:proofErr w:type="spellStart"/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(кислоты)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М(кислоты)/число протонов;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 </w:t>
      </w:r>
      <w:proofErr w:type="spellStart"/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(соли)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М(соли)/(число атомов металла ∙ валентность металла).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определим эквивалент (Э) и эквивалентную массу </w:t>
      </w: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 xml:space="preserve"> (Х)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фосфора, серы и брома в соединениях </w:t>
      </w: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PHз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S и </w:t>
      </w: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HBr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</w:t>
      </w:r>
      <w:proofErr w:type="spellStart"/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PHз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 моль атомов водорода соединяется с 1/3 моль фосфора, поэтому эквивалент фосфора равен Э(N) = 1/3 моль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Н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eastAsia="ru-RU"/>
        </w:rPr>
        <w:t>2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S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 моль атомов водорода соединяется с 1/2 моль серы, поэтому эквивалент серы равен Э(S) = 1/2 моль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</w:t>
      </w:r>
      <w:proofErr w:type="spellStart"/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HBr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 моль атомов водорода соединяется с 1 моль брома, поэтому эквивалент брома равен Э(</w:t>
      </w: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Br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= 1 моль.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Найдем эквивалентные массы: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 xml:space="preserve"> (Р)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31/3 = 10,33 г/моль;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 xml:space="preserve"> (S)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32/2 = 16 г/моль;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 xml:space="preserve"> (</w:t>
      </w: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Br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)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80/1 = 80 г/моль.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Аналогично можно дать определение понятию эквивалентный объем.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Эквивалентный объем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тот объем, который при данных условиях занимает 1 эквивалент вещества. Так как эквивалент водорода равен 1 моль, а в 22,4 л Н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содержатся 2 эквивалента водорода; тогда эквивалентный объем водорода равен 22,4/2=11,2 л/моль, для О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эквивалентный объем равен 5,6 л/моль.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 эквивалент вещества можно также по его соединению с другим веществом, эквивалент которого известен.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 молярную массу эквивалента (эквивалентную массу) можно исходя из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закона эквивалентов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рассмотрен немного ниже.</w:t>
      </w:r>
    </w:p>
    <w:p w:rsidR="00F74924" w:rsidRPr="00FD0893" w:rsidRDefault="00F74924" w:rsidP="00F74924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D0893">
        <w:rPr>
          <w:rFonts w:ascii="Times New Roman" w:hAnsi="Times New Roman" w:cs="Times New Roman"/>
          <w:color w:val="FF0000"/>
          <w:sz w:val="28"/>
          <w:szCs w:val="28"/>
        </w:rPr>
        <w:t>Задание для самостоятельного решения:</w:t>
      </w:r>
    </w:p>
    <w:p w:rsidR="00F74924" w:rsidRPr="00FD0893" w:rsidRDefault="00F74924" w:rsidP="00F74924">
      <w:pPr>
        <w:pStyle w:val="a3"/>
        <w:numPr>
          <w:ilvl w:val="0"/>
          <w:numId w:val="1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Определите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эквивалент (Э) и эквивалентную массу </w:t>
      </w: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 xml:space="preserve"> (Х)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фосфора, серы и хлор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 соединениях P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з, Н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4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H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74924" w:rsidRPr="00FD0893" w:rsidRDefault="00F74924" w:rsidP="00F749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4924" w:rsidRPr="00FD0893" w:rsidRDefault="00F74924" w:rsidP="00F74924">
      <w:pPr>
        <w:tabs>
          <w:tab w:val="left" w:pos="23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Преподаватель 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З.И.</w:t>
      </w:r>
    </w:p>
    <w:p w:rsidR="003F1AB2" w:rsidRPr="007A65AC" w:rsidRDefault="003F1AB2" w:rsidP="00F74924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6A9D" w:rsidRPr="007A65AC" w:rsidRDefault="00E46A9D" w:rsidP="007A65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46A9D" w:rsidRPr="007A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117CA"/>
    <w:multiLevelType w:val="hybridMultilevel"/>
    <w:tmpl w:val="2A520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82"/>
    <w:rsid w:val="000D6982"/>
    <w:rsid w:val="003F1AB2"/>
    <w:rsid w:val="007A65AC"/>
    <w:rsid w:val="00C36676"/>
    <w:rsid w:val="00D17684"/>
    <w:rsid w:val="00E46A9D"/>
    <w:rsid w:val="00F7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C7548-35AE-4B1E-8FF1-A737F4F1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dachi-po-khimii.ru/neorganicheskaya-ximiya/vi-gruppa-kislorod-sera/vi-gruppa-glavnaya-podgruppa-periodicheskoj-tablicy-mendeleeva-kislorod-ser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dachi-po-khimii.ru/neorganicheskaya-ximiya/iv-gruppa-glavnaya-podgruppa-periodicheskoj-tablicy-mendeleeva-uglerod-kremni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dachi-po-khimii.ru/neorganicheskaya-ximiya/v-gruppa-glavnaya-podgruppa-periodicheskoj-tablicy-mendeleeva-azot-fosfor.html" TargetMode="External"/><Relationship Id="rId5" Type="http://schemas.openxmlformats.org/officeDocument/2006/relationships/hyperlink" Target="http://zadachi-po-khimii.ru/zanimatelnaya-khimiya/elementy-interesnye-fakt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1096</Words>
  <Characters>6249</Characters>
  <Application>Microsoft Office Word</Application>
  <DocSecurity>0</DocSecurity>
  <Lines>52</Lines>
  <Paragraphs>14</Paragraphs>
  <ScaleCrop>false</ScaleCrop>
  <Company/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6</cp:revision>
  <dcterms:created xsi:type="dcterms:W3CDTF">2021-01-11T09:19:00Z</dcterms:created>
  <dcterms:modified xsi:type="dcterms:W3CDTF">2021-01-11T14:38:00Z</dcterms:modified>
</cp:coreProperties>
</file>