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44" w:rsidRDefault="00F12544" w:rsidP="00F12544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bookmarkStart w:id="0" w:name="_GoBack"/>
    </w:p>
    <w:p w:rsidR="00F12544" w:rsidRPr="00F12544" w:rsidRDefault="00F12544" w:rsidP="00F12544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2544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F12544">
        <w:rPr>
          <w:rFonts w:ascii="Times New Roman" w:eastAsia="Calibri" w:hAnsi="Times New Roman" w:cs="Times New Roman"/>
          <w:b/>
          <w:sz w:val="28"/>
          <w:szCs w:val="28"/>
        </w:rPr>
        <w:t>.12.2020</w:t>
      </w:r>
    </w:p>
    <w:p w:rsidR="00F12544" w:rsidRPr="00F12544" w:rsidRDefault="00F12544" w:rsidP="00F12544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2544">
        <w:rPr>
          <w:rFonts w:ascii="Times New Roman" w:eastAsia="Calibri" w:hAnsi="Times New Roman" w:cs="Times New Roman"/>
          <w:b/>
          <w:sz w:val="28"/>
          <w:szCs w:val="28"/>
        </w:rPr>
        <w:t>19-ЭК-2д</w:t>
      </w:r>
    </w:p>
    <w:p w:rsidR="00F12544" w:rsidRPr="00F12544" w:rsidRDefault="00F12544" w:rsidP="00F12544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2544">
        <w:rPr>
          <w:rFonts w:ascii="Times New Roman" w:eastAsia="Calibri" w:hAnsi="Times New Roman" w:cs="Times New Roman"/>
          <w:b/>
          <w:sz w:val="28"/>
          <w:szCs w:val="28"/>
        </w:rPr>
        <w:t>Экономика организации</w:t>
      </w:r>
    </w:p>
    <w:p w:rsidR="00F12544" w:rsidRPr="00F12544" w:rsidRDefault="00F12544" w:rsidP="00F12544">
      <w:pPr>
        <w:spacing w:line="25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544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цен</w:t>
      </w:r>
    </w:p>
    <w:p w:rsidR="00F12544" w:rsidRDefault="00F12544" w:rsidP="00F12544">
      <w:pPr>
        <w:shd w:val="clear" w:color="auto" w:fill="FFFFFF"/>
        <w:spacing w:after="0" w:line="360" w:lineRule="auto"/>
        <w:ind w:right="525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F12544">
        <w:rPr>
          <w:rStyle w:val="a3"/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Функциями цены являются </w:t>
      </w:r>
      <w:r w:rsidRPr="00F12544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только те внешние проявления свойств, которые характерны для любой цены независимо от ее вида.</w:t>
      </w:r>
    </w:p>
    <w:p w:rsidR="00F12544" w:rsidRDefault="00F12544" w:rsidP="00F12544">
      <w:pPr>
        <w:shd w:val="clear" w:color="auto" w:fill="FFFFFF"/>
        <w:spacing w:after="0" w:line="360" w:lineRule="auto"/>
        <w:ind w:right="525"/>
        <w:jc w:val="center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8807BD1" wp14:editId="4C52EAE0">
            <wp:extent cx="5940425" cy="4035694"/>
            <wp:effectExtent l="0" t="0" r="0" b="3175"/>
            <wp:docPr id="2" name="Рисунок 2" descr="https://studwood.ru/imag_/29/146767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wood.ru/imag_/29/146767/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544" w:rsidRPr="00F12544" w:rsidRDefault="00F12544" w:rsidP="00F12544">
      <w:pPr>
        <w:shd w:val="clear" w:color="auto" w:fill="FFFFFF"/>
        <w:spacing w:after="0" w:line="360" w:lineRule="auto"/>
        <w:ind w:right="525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F7881C5" wp14:editId="28FB3F05">
            <wp:extent cx="5940425" cy="4885652"/>
            <wp:effectExtent l="0" t="0" r="3175" b="0"/>
            <wp:docPr id="1" name="Рисунок 1" descr="https://m.studref.com/htm/img/29/10273/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studref.com/htm/img/29/10273/19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8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544" w:rsidRDefault="00F12544" w:rsidP="00F12544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F12544" w:rsidRPr="00F12544" w:rsidRDefault="00F12544" w:rsidP="00F12544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254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1.Измерительная, </w:t>
      </w:r>
      <w:proofErr w:type="spellStart"/>
      <w:r w:rsidRPr="00F1254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соизмерителъная</w:t>
      </w:r>
      <w:proofErr w:type="spellEnd"/>
      <w:r w:rsidRPr="00F1254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и учетная функции</w:t>
      </w:r>
    </w:p>
    <w:p w:rsidR="00F12544" w:rsidRPr="00F12544" w:rsidRDefault="00F12544" w:rsidP="00F12544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выполняет измерительную функцию. Цена обслуживает оборот по</w:t>
      </w:r>
    </w:p>
    <w:p w:rsidR="00F12544" w:rsidRPr="00F12544" w:rsidRDefault="00F12544" w:rsidP="00F12544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товаров и тем самым обслуживает экономические интересы всех</w:t>
      </w:r>
    </w:p>
    <w:p w:rsidR="00F12544" w:rsidRPr="00F12544" w:rsidRDefault="00F12544" w:rsidP="00F12544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самостоятельных участников товарного оборота: производителя-</w:t>
      </w:r>
    </w:p>
    <w:p w:rsidR="00F12544" w:rsidRPr="00F12544" w:rsidRDefault="00F12544" w:rsidP="00F12544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посредника-покупателя. В этом качестве она выступает, как количество денег (или других товаров и услуг), уплачиваемое и получаемое за единицу товара или услуги. Благодаря цене удается измерить, определить количество денег, которое покупатель должен уплатить, а продавец получить за проданный товар. Сравнивая цены разных товаров, можно их дифференцировать на дорогие и дешевые. </w:t>
      </w:r>
      <w:r w:rsidRPr="00F125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цены учитывают полезность, то по соотношению таких цен можно судить о соотношении полезности разных товаров.</w:t>
      </w:r>
    </w:p>
    <w:p w:rsidR="00F12544" w:rsidRPr="00F12544" w:rsidRDefault="00F12544" w:rsidP="00F12544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Перечисленные факты позволяют считать, что цена выполняет </w:t>
      </w:r>
      <w:proofErr w:type="spellStart"/>
      <w:r w:rsidRPr="00F12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соизмерительную</w:t>
      </w:r>
      <w:proofErr w:type="spellEnd"/>
      <w:r w:rsidRPr="00F1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функцию, с помощью которой сопоставляются ценности разных товаров.</w:t>
      </w:r>
    </w:p>
    <w:p w:rsidR="00F12544" w:rsidRPr="00F12544" w:rsidRDefault="00F12544" w:rsidP="00F12544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выполняет учетную функцию. С помощью цены в ее учетной функции исчисляются все стоимостные показатели на макро- и микроуровне: валовой внутренний продукт, национальный доход, объем розничного товарооборота, объем произведенной и реализованной продукции отдельных отраслей, предприятий и т.д. Цена выступает также как инструмент расчета таких качественных показателей, как производительность труда, рентабельность изделий и производства, фондоотдача и т. п.</w:t>
      </w:r>
    </w:p>
    <w:p w:rsidR="00F12544" w:rsidRPr="00F12544" w:rsidRDefault="00F12544" w:rsidP="00F12544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2544" w:rsidRPr="00F12544" w:rsidRDefault="00F12544" w:rsidP="00F12544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54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 Регулирующая функция.</w:t>
      </w:r>
    </w:p>
    <w:p w:rsidR="00F12544" w:rsidRPr="00F12544" w:rsidRDefault="00F12544" w:rsidP="00F12544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выступает как инструмент регулирования экономических процессов: уравновешивает спрос и предложение, увязывая их с денежно- платежной способностью производителя и потребителя. Причем на</w:t>
      </w:r>
    </w:p>
    <w:p w:rsidR="00F12544" w:rsidRPr="00F12544" w:rsidRDefault="00F12544" w:rsidP="00F12544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4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рынках неограниченной конкуренции цена равновесия (цена, при которой</w:t>
      </w:r>
    </w:p>
    <w:p w:rsidR="00F12544" w:rsidRPr="00F12544" w:rsidRDefault="00F12544" w:rsidP="00F12544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уравнивание спроса и предложения и не возникает стимулов для</w:t>
      </w:r>
    </w:p>
    <w:p w:rsidR="00F12544" w:rsidRPr="00F12544" w:rsidRDefault="00F12544" w:rsidP="00F12544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объема предложения, объема спроса и величины цены) устанавливается в результате стихийного взаимодействия сил предложения и спроса. Производительный монополист в случае затоваривания может не снижать цену, а пойти на изменение предложения товара, сохранив прежнюю цену. В случае дефицита товара он может не увеличивать предложение, а повышать цену. В итоге цена теряет свое качество как результат стихийных сил спроса и </w:t>
      </w:r>
      <w:r w:rsidRPr="00F125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предложения. Ее уровень в значительной степени определяется элементами регулирования, проводимого либо производителем с монопольной властью, либо монополистом- потребителем, либо государством.</w:t>
      </w:r>
    </w:p>
    <w:p w:rsidR="00F12544" w:rsidRPr="00F12544" w:rsidRDefault="00F12544" w:rsidP="00F12544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производственных ресурсов, ориентируя предпринимателей на использование дешевых производственных ресурсов в масштабе общества, то есть цена выполняет регулирующую роль в распределении производственных ресурсов.</w:t>
      </w:r>
    </w:p>
    <w:p w:rsidR="00F12544" w:rsidRPr="00F12544" w:rsidRDefault="00F12544" w:rsidP="00F12544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2544" w:rsidRPr="00F12544" w:rsidRDefault="00F12544" w:rsidP="00F12544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54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 Стимулирующая функция</w:t>
      </w:r>
    </w:p>
    <w:p w:rsidR="00F12544" w:rsidRPr="00F12544" w:rsidRDefault="00F12544" w:rsidP="00F12544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Стимулирующая функция цены характеризуется ее воздействием на производство и потребление разных товаров. Цена стимулирует производителя через уровень заключенной в ней прибыли. В результате цены способствуют или препятствуют росту выпуска и потребления товаров. Посредством цен можно реально стимулировать научно-технический прогресс, обеспечивать экономию затрат, улучшать качество продукции, изменять структуру производства и потребления. Стимулирование обеспечивается путем варьирования уровнем прибыли в цене, надбавками, скидка-</w:t>
      </w:r>
      <w:proofErr w:type="spellStart"/>
      <w:r w:rsidRPr="00F125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</w:t>
      </w:r>
      <w:proofErr w:type="spellEnd"/>
      <w:r w:rsidRPr="00F1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цены.</w:t>
      </w:r>
    </w:p>
    <w:p w:rsidR="00F12544" w:rsidRDefault="00F12544" w:rsidP="00F12544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12544" w:rsidRPr="00F12544" w:rsidRDefault="00F12544" w:rsidP="00F12544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54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4Функция распределения и перераспределения.</w:t>
      </w:r>
    </w:p>
    <w:p w:rsidR="00F12544" w:rsidRDefault="00F12544" w:rsidP="00F12544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544" w:rsidRPr="00F12544" w:rsidRDefault="00F12544" w:rsidP="00F12544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функция цены связана с отклонением ее от стоимости в рамках действия рыночных факторов. Цены выступают инструментом распределения и перераспределения национального дохода между регионами, отраслями экономики, ее секторами, различными формами собственности, фондами накопления и потребления, различными социальным и группами населения. Данная функция цены остается через акцизы на конкретные группы товаров, налог на добавленную стоимость и другие формы изъятия налогового характера, поступающие </w:t>
      </w:r>
      <w:r w:rsidRPr="00F125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бюджет. С помощью цены перераспределяется создаваемая стоимость между производителем и потребителем, между отдельными слоями общества. Особенно рельефно эта функция проявляется в ценах, регулируемых государством.</w:t>
      </w:r>
    </w:p>
    <w:p w:rsidR="00F12544" w:rsidRPr="00F12544" w:rsidRDefault="00F12544" w:rsidP="00F12544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2544" w:rsidRPr="00F12544" w:rsidRDefault="00F12544" w:rsidP="00F12544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и задания для самостоятельной работы студентов</w:t>
      </w:r>
    </w:p>
    <w:p w:rsidR="00F12544" w:rsidRPr="00F12544" w:rsidRDefault="00F12544" w:rsidP="00F12544">
      <w:pPr>
        <w:shd w:val="clear" w:color="auto" w:fill="FFFFFF"/>
        <w:spacing w:after="0" w:line="360" w:lineRule="auto"/>
        <w:ind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44">
        <w:rPr>
          <w:rFonts w:ascii="Times New Roman" w:eastAsia="Times New Roman" w:hAnsi="Times New Roman" w:cs="Times New Roman"/>
          <w:sz w:val="28"/>
          <w:szCs w:val="28"/>
          <w:lang w:eastAsia="ru-RU"/>
        </w:rPr>
        <w:t>1. Функции цен</w:t>
      </w:r>
    </w:p>
    <w:p w:rsidR="00F12544" w:rsidRPr="00F12544" w:rsidRDefault="00F12544" w:rsidP="00F12544">
      <w:pPr>
        <w:shd w:val="clear" w:color="auto" w:fill="FFFFFF"/>
        <w:spacing w:after="0" w:line="360" w:lineRule="auto"/>
        <w:ind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F125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Перераспределительное</w:t>
      </w:r>
      <w:proofErr w:type="spellEnd"/>
      <w:r w:rsidRPr="00F1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ценообразование в условиях плановой экономики.</w:t>
      </w:r>
    </w:p>
    <w:p w:rsidR="00F12544" w:rsidRPr="00F12544" w:rsidRDefault="00F12544" w:rsidP="00F12544">
      <w:pPr>
        <w:shd w:val="clear" w:color="auto" w:fill="FFFFFF"/>
        <w:spacing w:after="0" w:line="360" w:lineRule="auto"/>
        <w:ind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монополистических и </w:t>
      </w:r>
      <w:proofErr w:type="spellStart"/>
      <w:r w:rsidRPr="00F125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олигополиетических</w:t>
      </w:r>
      <w:proofErr w:type="spellEnd"/>
      <w:r w:rsidRPr="00F1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структур.</w:t>
      </w:r>
    </w:p>
    <w:p w:rsidR="00F12544" w:rsidRPr="00F12544" w:rsidRDefault="00F12544" w:rsidP="00F12544">
      <w:pPr>
        <w:shd w:val="clear" w:color="auto" w:fill="FFFFFF"/>
        <w:spacing w:after="0" w:line="360" w:lineRule="auto"/>
        <w:ind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44">
        <w:rPr>
          <w:rFonts w:ascii="Times New Roman" w:eastAsia="Times New Roman" w:hAnsi="Times New Roman" w:cs="Times New Roman"/>
          <w:sz w:val="28"/>
          <w:szCs w:val="28"/>
          <w:lang w:eastAsia="ru-RU"/>
        </w:rPr>
        <w:t>3. Функция цены как средства более рационального размещения производства</w:t>
      </w:r>
    </w:p>
    <w:p w:rsidR="00AA037E" w:rsidRPr="00F12544" w:rsidRDefault="00AA037E" w:rsidP="00F12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544" w:rsidRPr="00F12544" w:rsidRDefault="00F12544" w:rsidP="00F12544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544">
        <w:rPr>
          <w:rFonts w:ascii="Times New Roman" w:hAnsi="Times New Roman" w:cs="Times New Roman"/>
          <w:sz w:val="28"/>
          <w:szCs w:val="28"/>
        </w:rPr>
        <w:t>Преподаватель__________________________</w:t>
      </w:r>
      <w:proofErr w:type="spellStart"/>
      <w:r w:rsidRPr="00F12544">
        <w:rPr>
          <w:rFonts w:ascii="Times New Roman" w:hAnsi="Times New Roman" w:cs="Times New Roman"/>
          <w:sz w:val="28"/>
          <w:szCs w:val="28"/>
        </w:rPr>
        <w:t>А.Ш.Урусбиева</w:t>
      </w:r>
      <w:bookmarkEnd w:id="0"/>
      <w:proofErr w:type="spellEnd"/>
    </w:p>
    <w:sectPr w:rsidR="00F12544" w:rsidRPr="00F1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1D"/>
    <w:rsid w:val="008D771D"/>
    <w:rsid w:val="00AA037E"/>
    <w:rsid w:val="00F1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A579"/>
  <w15:chartTrackingRefBased/>
  <w15:docId w15:val="{95ED8459-1FE4-4487-BE1A-9B9A29C4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2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656</Words>
  <Characters>3744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2020-12-25T08:42:00Z</dcterms:created>
  <dcterms:modified xsi:type="dcterms:W3CDTF">2020-12-25T08:48:00Z</dcterms:modified>
</cp:coreProperties>
</file>